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D73F5" w14:textId="77777777" w:rsidR="005D7385" w:rsidRPr="000C1095" w:rsidRDefault="005D7385" w:rsidP="005D7385">
      <w:pPr>
        <w:jc w:val="center"/>
        <w:rPr>
          <w:rFonts w:asciiTheme="minorHAnsi" w:hAnsiTheme="minorHAnsi"/>
          <w:lang w:val="en-GB"/>
        </w:rPr>
      </w:pPr>
    </w:p>
    <w:p w14:paraId="3DE6500D" w14:textId="77777777" w:rsidR="005D7385" w:rsidRPr="000C1095" w:rsidRDefault="005D7385" w:rsidP="005D7385">
      <w:pPr>
        <w:jc w:val="center"/>
        <w:rPr>
          <w:rFonts w:asciiTheme="minorHAnsi" w:hAnsiTheme="minorHAnsi"/>
          <w:lang w:val="en-GB"/>
        </w:rPr>
      </w:pPr>
    </w:p>
    <w:p w14:paraId="4799D897" w14:textId="77777777" w:rsidR="005D7385" w:rsidRPr="000C1095" w:rsidRDefault="005D7385" w:rsidP="005D7385">
      <w:pPr>
        <w:jc w:val="center"/>
        <w:rPr>
          <w:rFonts w:asciiTheme="minorHAnsi" w:hAnsiTheme="minorHAnsi"/>
          <w:lang w:val="en-GB"/>
        </w:rPr>
      </w:pPr>
      <w:r w:rsidRPr="000C1095">
        <w:rPr>
          <w:rFonts w:asciiTheme="minorHAnsi" w:hAnsiTheme="minorHAnsi"/>
          <w:noProof/>
          <w:lang w:val="de-CH" w:eastAsia="de-CH"/>
        </w:rPr>
        <w:drawing>
          <wp:inline distT="0" distB="0" distL="0" distR="0" wp14:anchorId="0E2227FB" wp14:editId="02039ABF">
            <wp:extent cx="3552825" cy="2219325"/>
            <wp:effectExtent l="0" t="0" r="9525" b="9525"/>
            <wp:docPr id="1" name="Grafik 1" descr="IFNA_LOGO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NA_LOGO_V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825" cy="2219325"/>
                    </a:xfrm>
                    <a:prstGeom prst="rect">
                      <a:avLst/>
                    </a:prstGeom>
                    <a:noFill/>
                    <a:ln>
                      <a:noFill/>
                    </a:ln>
                  </pic:spPr>
                </pic:pic>
              </a:graphicData>
            </a:graphic>
          </wp:inline>
        </w:drawing>
      </w:r>
    </w:p>
    <w:p w14:paraId="7416F8D6" w14:textId="77777777" w:rsidR="005D7385" w:rsidRPr="000C1095" w:rsidRDefault="005D7385" w:rsidP="005D7385">
      <w:pPr>
        <w:rPr>
          <w:rFonts w:asciiTheme="minorHAnsi" w:hAnsiTheme="minorHAnsi"/>
          <w:lang w:val="en-GB"/>
        </w:rPr>
      </w:pPr>
    </w:p>
    <w:p w14:paraId="30551DBC" w14:textId="77777777" w:rsidR="005D7385" w:rsidRPr="000C1095" w:rsidRDefault="005D7385" w:rsidP="005D7385">
      <w:pPr>
        <w:rPr>
          <w:rFonts w:asciiTheme="minorHAnsi" w:hAnsiTheme="minorHAnsi"/>
          <w:lang w:val="en-GB"/>
        </w:rPr>
      </w:pPr>
    </w:p>
    <w:p w14:paraId="4C626FAA" w14:textId="77777777" w:rsidR="005D7385" w:rsidRPr="000C1095" w:rsidRDefault="005D7385" w:rsidP="005D7385">
      <w:pPr>
        <w:rPr>
          <w:rFonts w:asciiTheme="minorHAnsi" w:hAnsiTheme="minorHAnsi"/>
          <w:lang w:val="en-GB"/>
        </w:rPr>
      </w:pPr>
    </w:p>
    <w:p w14:paraId="7762B9B3" w14:textId="77777777" w:rsidR="00675C29" w:rsidRPr="0042143D" w:rsidRDefault="00675C29" w:rsidP="00675C29">
      <w:pPr>
        <w:pStyle w:val="Titre"/>
        <w:rPr>
          <w:rFonts w:asciiTheme="minorHAnsi" w:hAnsiTheme="minorHAnsi"/>
          <w:b w:val="0"/>
          <w:color w:val="0070C0"/>
          <w:sz w:val="32"/>
          <w:szCs w:val="32"/>
        </w:rPr>
      </w:pPr>
      <w:r w:rsidRPr="0042143D">
        <w:rPr>
          <w:rFonts w:asciiTheme="minorHAnsi" w:hAnsiTheme="minorHAnsi"/>
          <w:color w:val="0070C0"/>
          <w:sz w:val="32"/>
          <w:szCs w:val="32"/>
        </w:rPr>
        <w:t xml:space="preserve">RENEWAL APPLICATION FOR NURSE </w:t>
      </w:r>
    </w:p>
    <w:p w14:paraId="217B0C47" w14:textId="77777777" w:rsidR="00675C29" w:rsidRPr="0042143D" w:rsidRDefault="00675C29" w:rsidP="00675C29">
      <w:pPr>
        <w:pStyle w:val="Titre"/>
        <w:rPr>
          <w:rFonts w:asciiTheme="minorHAnsi" w:hAnsiTheme="minorHAnsi"/>
          <w:b w:val="0"/>
          <w:color w:val="0070C0"/>
          <w:sz w:val="32"/>
          <w:szCs w:val="32"/>
        </w:rPr>
      </w:pPr>
      <w:r w:rsidRPr="0042143D">
        <w:rPr>
          <w:rFonts w:asciiTheme="minorHAnsi" w:hAnsiTheme="minorHAnsi"/>
          <w:color w:val="0070C0"/>
          <w:sz w:val="32"/>
          <w:szCs w:val="32"/>
        </w:rPr>
        <w:t>ANESTHESIA PROGRAMS</w:t>
      </w:r>
    </w:p>
    <w:p w14:paraId="0892CA33" w14:textId="77777777" w:rsidR="00675C29" w:rsidRPr="0042143D" w:rsidRDefault="00675C29" w:rsidP="00675C29">
      <w:pPr>
        <w:pStyle w:val="Titre"/>
        <w:rPr>
          <w:rFonts w:asciiTheme="minorHAnsi" w:hAnsiTheme="minorHAnsi"/>
          <w:b w:val="0"/>
          <w:color w:val="0070C0"/>
          <w:sz w:val="32"/>
          <w:szCs w:val="32"/>
          <w:u w:val="single"/>
        </w:rPr>
      </w:pPr>
    </w:p>
    <w:p w14:paraId="0263C82B" w14:textId="2F418C30" w:rsidR="00675C29" w:rsidRPr="0042143D" w:rsidRDefault="00675C29" w:rsidP="00675C29">
      <w:pPr>
        <w:pStyle w:val="Titre"/>
        <w:rPr>
          <w:rFonts w:asciiTheme="minorHAnsi" w:hAnsiTheme="minorHAnsi"/>
          <w:b w:val="0"/>
          <w:color w:val="0070C0"/>
          <w:sz w:val="32"/>
          <w:szCs w:val="32"/>
          <w:u w:val="single"/>
        </w:rPr>
      </w:pPr>
      <w:r w:rsidRPr="0042143D">
        <w:rPr>
          <w:rFonts w:asciiTheme="minorHAnsi" w:hAnsiTheme="minorHAnsi"/>
          <w:color w:val="0070C0"/>
          <w:sz w:val="32"/>
          <w:szCs w:val="32"/>
          <w:u w:val="single"/>
        </w:rPr>
        <w:t>IFNA Accreditation</w:t>
      </w:r>
    </w:p>
    <w:p w14:paraId="4902D198" w14:textId="77777777" w:rsidR="00675C29" w:rsidRPr="0042143D" w:rsidRDefault="00675C29" w:rsidP="00675C29">
      <w:pPr>
        <w:pStyle w:val="Titre"/>
        <w:rPr>
          <w:rFonts w:asciiTheme="minorHAnsi" w:hAnsiTheme="minorHAnsi"/>
          <w:b w:val="0"/>
          <w:color w:val="auto"/>
          <w:sz w:val="32"/>
          <w:szCs w:val="32"/>
          <w:u w:val="single"/>
        </w:rPr>
      </w:pPr>
    </w:p>
    <w:p w14:paraId="0C2F8200" w14:textId="77777777" w:rsidR="00675C29" w:rsidRPr="000C1095" w:rsidRDefault="00675C29" w:rsidP="00675C29">
      <w:pPr>
        <w:rPr>
          <w:rFonts w:asciiTheme="minorHAnsi" w:hAnsiTheme="minorHAnsi"/>
        </w:rPr>
      </w:pPr>
      <w:r w:rsidRPr="000C1095">
        <w:rPr>
          <w:rFonts w:asciiTheme="minorHAnsi" w:hAnsiTheme="minorHAnsi"/>
          <w:sz w:val="22"/>
          <w:szCs w:val="22"/>
        </w:rPr>
        <w:t xml:space="preserve">  </w:t>
      </w:r>
    </w:p>
    <w:p w14:paraId="159AF2F3" w14:textId="77777777" w:rsidR="00675C29" w:rsidRPr="000C1095" w:rsidRDefault="00675C29" w:rsidP="00675C29">
      <w:pPr>
        <w:rPr>
          <w:rFonts w:asciiTheme="minorHAnsi" w:hAnsiTheme="minorHAnsi"/>
        </w:rPr>
      </w:pPr>
      <w:r w:rsidRPr="000C1095">
        <w:rPr>
          <w:rFonts w:asciiTheme="minorHAnsi" w:hAnsiTheme="minorHAnsi"/>
          <w:sz w:val="22"/>
          <w:szCs w:val="22"/>
        </w:rPr>
        <w:t> </w:t>
      </w:r>
    </w:p>
    <w:p w14:paraId="7467098C" w14:textId="77777777" w:rsidR="00675C29" w:rsidRDefault="00675C29" w:rsidP="00675C29">
      <w:pPr>
        <w:pStyle w:val="Titre"/>
        <w:rPr>
          <w:rFonts w:asciiTheme="minorHAnsi" w:hAnsiTheme="minorHAnsi"/>
          <w:color w:val="auto"/>
          <w:sz w:val="40"/>
          <w:szCs w:val="40"/>
        </w:rPr>
      </w:pPr>
    </w:p>
    <w:p w14:paraId="2A65517B" w14:textId="77777777" w:rsidR="0042143D" w:rsidRDefault="0042143D" w:rsidP="00675C29">
      <w:pPr>
        <w:pStyle w:val="Titre"/>
        <w:rPr>
          <w:rFonts w:asciiTheme="minorHAnsi" w:hAnsiTheme="minorHAnsi"/>
          <w:color w:val="auto"/>
          <w:sz w:val="40"/>
          <w:szCs w:val="40"/>
        </w:rPr>
      </w:pPr>
    </w:p>
    <w:p w14:paraId="4E81C0F3" w14:textId="77777777" w:rsidR="001A6B42" w:rsidRDefault="001A6B42" w:rsidP="00675C29">
      <w:pPr>
        <w:pStyle w:val="Titre"/>
        <w:rPr>
          <w:rFonts w:asciiTheme="minorHAnsi" w:hAnsiTheme="minorHAnsi"/>
          <w:color w:val="auto"/>
          <w:sz w:val="40"/>
          <w:szCs w:val="40"/>
        </w:rPr>
      </w:pPr>
    </w:p>
    <w:p w14:paraId="7D0A6969" w14:textId="77777777" w:rsidR="001A6B42" w:rsidRDefault="001A6B42" w:rsidP="00675C29">
      <w:pPr>
        <w:pStyle w:val="Titre"/>
        <w:rPr>
          <w:rFonts w:asciiTheme="minorHAnsi" w:hAnsiTheme="minorHAnsi"/>
          <w:color w:val="auto"/>
          <w:sz w:val="40"/>
          <w:szCs w:val="40"/>
        </w:rPr>
      </w:pPr>
    </w:p>
    <w:p w14:paraId="68DC8AD7" w14:textId="77777777" w:rsidR="001A6B42" w:rsidRDefault="001A6B42" w:rsidP="00675C29">
      <w:pPr>
        <w:pStyle w:val="Titre"/>
        <w:rPr>
          <w:rFonts w:asciiTheme="minorHAnsi" w:hAnsiTheme="minorHAnsi"/>
          <w:color w:val="auto"/>
          <w:sz w:val="40"/>
          <w:szCs w:val="40"/>
        </w:rPr>
      </w:pPr>
    </w:p>
    <w:p w14:paraId="362A40D3" w14:textId="77777777" w:rsidR="00F72CAA" w:rsidRPr="00F63F97" w:rsidRDefault="00F72CAA" w:rsidP="00F63F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napToGrid w:val="0"/>
          <w:sz w:val="24"/>
          <w:lang w:eastAsia="en-US"/>
        </w:rPr>
      </w:pPr>
      <w:r w:rsidRPr="00F63F97">
        <w:rPr>
          <w:rFonts w:asciiTheme="minorHAnsi" w:hAnsiTheme="minorHAnsi"/>
          <w:b/>
          <w:bCs/>
          <w:snapToGrid w:val="0"/>
          <w:sz w:val="24"/>
          <w:lang w:eastAsia="en-US"/>
        </w:rPr>
        <w:t>Approved: November 2009</w:t>
      </w:r>
    </w:p>
    <w:p w14:paraId="0E05B4F9" w14:textId="0ABDD290" w:rsidR="00F72CAA" w:rsidRPr="00F63F97" w:rsidRDefault="00F72CAA" w:rsidP="00F63F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napToGrid w:val="0"/>
          <w:sz w:val="24"/>
          <w:lang w:eastAsia="en-US"/>
        </w:rPr>
      </w:pPr>
      <w:r w:rsidRPr="00F63F97">
        <w:rPr>
          <w:rFonts w:asciiTheme="minorHAnsi" w:hAnsiTheme="minorHAnsi"/>
          <w:b/>
          <w:bCs/>
          <w:snapToGrid w:val="0"/>
          <w:sz w:val="24"/>
          <w:lang w:eastAsia="en-US"/>
        </w:rPr>
        <w:t>Effective:  June 2010</w:t>
      </w:r>
    </w:p>
    <w:p w14:paraId="0BFC7187" w14:textId="1011315A" w:rsidR="00F72CAA" w:rsidRPr="00F63F97" w:rsidRDefault="00F72CAA" w:rsidP="00F63F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napToGrid w:val="0"/>
          <w:sz w:val="24"/>
          <w:lang w:eastAsia="en-US"/>
        </w:rPr>
      </w:pPr>
      <w:r w:rsidRPr="00F63F97">
        <w:rPr>
          <w:rFonts w:asciiTheme="minorHAnsi" w:hAnsiTheme="minorHAnsi"/>
          <w:b/>
          <w:bCs/>
          <w:snapToGrid w:val="0"/>
          <w:sz w:val="24"/>
          <w:lang w:eastAsia="en-US"/>
        </w:rPr>
        <w:t xml:space="preserve">Revised: January 2014 </w:t>
      </w:r>
    </w:p>
    <w:p w14:paraId="60CCC4D7" w14:textId="003AB8B0" w:rsidR="00675C29" w:rsidRPr="00EB3F3D" w:rsidRDefault="00087859" w:rsidP="007F54FC">
      <w:pPr>
        <w:autoSpaceDE w:val="0"/>
        <w:autoSpaceDN w:val="0"/>
        <w:adjustRightInd w:val="0"/>
        <w:jc w:val="center"/>
        <w:rPr>
          <w:rFonts w:asciiTheme="minorHAnsi" w:hAnsiTheme="minorHAnsi" w:cs="Arial"/>
          <w:b/>
          <w:sz w:val="24"/>
          <w:szCs w:val="24"/>
        </w:rPr>
      </w:pPr>
      <w:r w:rsidRPr="00EB3F3D">
        <w:rPr>
          <w:rFonts w:asciiTheme="minorHAnsi" w:hAnsiTheme="minorHAnsi" w:cs="Arial"/>
          <w:b/>
          <w:sz w:val="24"/>
          <w:szCs w:val="24"/>
        </w:rPr>
        <w:t>Effective: 2016</w:t>
      </w:r>
    </w:p>
    <w:p w14:paraId="0326F91A" w14:textId="67CBF47A" w:rsidR="00087859" w:rsidRPr="00EB3F3D" w:rsidRDefault="00087859" w:rsidP="007F54FC">
      <w:pPr>
        <w:autoSpaceDE w:val="0"/>
        <w:autoSpaceDN w:val="0"/>
        <w:adjustRightInd w:val="0"/>
        <w:jc w:val="center"/>
        <w:rPr>
          <w:rFonts w:asciiTheme="minorHAnsi" w:hAnsiTheme="minorHAnsi" w:cs="Arial"/>
          <w:b/>
          <w:sz w:val="24"/>
          <w:szCs w:val="24"/>
        </w:rPr>
      </w:pPr>
      <w:r w:rsidRPr="00EB3F3D">
        <w:rPr>
          <w:rFonts w:asciiTheme="minorHAnsi" w:hAnsiTheme="minorHAnsi" w:cs="Arial"/>
          <w:b/>
          <w:sz w:val="24"/>
          <w:szCs w:val="24"/>
        </w:rPr>
        <w:t>Revised: March 2018</w:t>
      </w:r>
    </w:p>
    <w:p w14:paraId="7F7FE6BE" w14:textId="51C9E546" w:rsidR="003B418C" w:rsidRDefault="00087859" w:rsidP="007F54FC">
      <w:pPr>
        <w:suppressAutoHyphens/>
        <w:jc w:val="center"/>
        <w:rPr>
          <w:rFonts w:asciiTheme="minorHAnsi" w:hAnsiTheme="minorHAnsi"/>
          <w:b/>
          <w:sz w:val="24"/>
          <w:szCs w:val="24"/>
          <w:lang w:val="en-GB"/>
        </w:rPr>
      </w:pPr>
      <w:r w:rsidRPr="00EB3F3D">
        <w:rPr>
          <w:rFonts w:asciiTheme="minorHAnsi" w:hAnsiTheme="minorHAnsi"/>
          <w:b/>
          <w:sz w:val="24"/>
          <w:szCs w:val="24"/>
          <w:lang w:val="en-GB"/>
        </w:rPr>
        <w:t>Approved</w:t>
      </w:r>
      <w:r w:rsidR="003B418C" w:rsidRPr="00EB3F3D">
        <w:rPr>
          <w:rFonts w:asciiTheme="minorHAnsi" w:hAnsiTheme="minorHAnsi"/>
          <w:b/>
          <w:sz w:val="24"/>
          <w:szCs w:val="24"/>
          <w:lang w:val="en-GB"/>
        </w:rPr>
        <w:t xml:space="preserve">: </w:t>
      </w:r>
      <w:r w:rsidRPr="00EB3F3D">
        <w:rPr>
          <w:rFonts w:asciiTheme="minorHAnsi" w:hAnsiTheme="minorHAnsi"/>
          <w:b/>
          <w:sz w:val="24"/>
          <w:szCs w:val="24"/>
          <w:lang w:val="en-GB"/>
        </w:rPr>
        <w:t>April</w:t>
      </w:r>
      <w:r w:rsidR="003B418C" w:rsidRPr="00EB3F3D">
        <w:rPr>
          <w:rFonts w:asciiTheme="minorHAnsi" w:hAnsiTheme="minorHAnsi"/>
          <w:b/>
          <w:sz w:val="24"/>
          <w:szCs w:val="24"/>
          <w:lang w:val="en-GB"/>
        </w:rPr>
        <w:t xml:space="preserve"> 2018</w:t>
      </w:r>
    </w:p>
    <w:p w14:paraId="357F57E2" w14:textId="67CDA327" w:rsidR="00BB2BB0" w:rsidRDefault="007F54FC" w:rsidP="007F54FC">
      <w:pPr>
        <w:suppressAutoHyphens/>
        <w:jc w:val="center"/>
        <w:rPr>
          <w:rFonts w:asciiTheme="minorHAnsi" w:hAnsiTheme="minorHAnsi"/>
          <w:b/>
          <w:sz w:val="24"/>
          <w:szCs w:val="24"/>
          <w:lang w:val="en-GB"/>
        </w:rPr>
      </w:pPr>
      <w:r>
        <w:rPr>
          <w:rFonts w:asciiTheme="minorHAnsi" w:hAnsiTheme="minorHAnsi"/>
          <w:b/>
          <w:sz w:val="24"/>
          <w:szCs w:val="24"/>
          <w:lang w:val="en-GB"/>
        </w:rPr>
        <w:t xml:space="preserve">Revised:  </w:t>
      </w:r>
      <w:r w:rsidR="0042143D">
        <w:rPr>
          <w:rFonts w:asciiTheme="minorHAnsi" w:hAnsiTheme="minorHAnsi"/>
          <w:b/>
          <w:sz w:val="24"/>
          <w:szCs w:val="24"/>
          <w:lang w:val="en-GB"/>
        </w:rPr>
        <w:t>December</w:t>
      </w:r>
      <w:r>
        <w:rPr>
          <w:rFonts w:asciiTheme="minorHAnsi" w:hAnsiTheme="minorHAnsi"/>
          <w:b/>
          <w:sz w:val="24"/>
          <w:szCs w:val="24"/>
          <w:lang w:val="en-GB"/>
        </w:rPr>
        <w:t xml:space="preserve"> 2023</w:t>
      </w:r>
    </w:p>
    <w:p w14:paraId="002F31FA" w14:textId="38D7ED20" w:rsidR="00CA5785" w:rsidRPr="00EB3F3D" w:rsidRDefault="00CA5785" w:rsidP="007F54FC">
      <w:pPr>
        <w:suppressAutoHyphens/>
        <w:jc w:val="center"/>
        <w:rPr>
          <w:rFonts w:asciiTheme="minorHAnsi" w:hAnsiTheme="minorHAnsi"/>
          <w:b/>
          <w:sz w:val="24"/>
          <w:szCs w:val="24"/>
          <w:lang w:val="en-GB"/>
        </w:rPr>
      </w:pPr>
      <w:r>
        <w:rPr>
          <w:rFonts w:asciiTheme="minorHAnsi" w:hAnsiTheme="minorHAnsi"/>
          <w:b/>
          <w:sz w:val="24"/>
          <w:szCs w:val="24"/>
          <w:lang w:val="en-GB"/>
        </w:rPr>
        <w:t>Revised:  September 2024</w:t>
      </w:r>
    </w:p>
    <w:p w14:paraId="4E256DCF" w14:textId="218A69E8" w:rsidR="00675C29" w:rsidRPr="000C1095" w:rsidRDefault="00675C29" w:rsidP="00EB3F3D">
      <w:pPr>
        <w:suppressAutoHyphens/>
        <w:spacing w:line="360" w:lineRule="auto"/>
        <w:rPr>
          <w:rFonts w:asciiTheme="minorHAnsi" w:hAnsiTheme="minorHAnsi"/>
          <w:b/>
          <w:i/>
          <w:sz w:val="22"/>
          <w:szCs w:val="22"/>
          <w:lang w:val="en-GB"/>
        </w:rPr>
      </w:pPr>
    </w:p>
    <w:p w14:paraId="0CF28A79" w14:textId="72310D9B" w:rsidR="00675C29" w:rsidRPr="000C1095" w:rsidRDefault="00675C29" w:rsidP="00675C29">
      <w:pPr>
        <w:suppressAutoHyphens/>
        <w:spacing w:line="360" w:lineRule="auto"/>
        <w:jc w:val="center"/>
        <w:rPr>
          <w:rFonts w:asciiTheme="minorHAnsi" w:hAnsiTheme="minorHAnsi"/>
          <w:b/>
          <w:i/>
          <w:sz w:val="22"/>
          <w:szCs w:val="22"/>
          <w:lang w:val="en-GB"/>
        </w:rPr>
      </w:pPr>
    </w:p>
    <w:p w14:paraId="3BF3EFD4" w14:textId="77777777" w:rsidR="00675C29" w:rsidRPr="000C1095" w:rsidRDefault="00675C29" w:rsidP="00EB3F3D">
      <w:pPr>
        <w:suppressAutoHyphens/>
        <w:spacing w:line="360" w:lineRule="auto"/>
        <w:jc w:val="center"/>
        <w:rPr>
          <w:rFonts w:asciiTheme="minorHAnsi" w:hAnsiTheme="minorHAnsi"/>
          <w:b/>
          <w:sz w:val="22"/>
          <w:szCs w:val="22"/>
          <w:lang w:val="en-GB"/>
        </w:rPr>
      </w:pPr>
      <w:r w:rsidRPr="000C1095">
        <w:rPr>
          <w:rFonts w:asciiTheme="minorHAnsi" w:hAnsiTheme="minorHAnsi"/>
          <w:b/>
          <w:sz w:val="22"/>
          <w:szCs w:val="22"/>
          <w:lang w:val="en-GB"/>
        </w:rPr>
        <w:t>All rights reserved</w:t>
      </w:r>
    </w:p>
    <w:p w14:paraId="571A5BBF" w14:textId="2B750E7D" w:rsidR="003B418C" w:rsidRPr="000C1095" w:rsidRDefault="00675C29" w:rsidP="001A6B42">
      <w:pPr>
        <w:jc w:val="center"/>
        <w:rPr>
          <w:rFonts w:asciiTheme="minorHAnsi" w:hAnsiTheme="minorHAnsi" w:cs="Courier New"/>
          <w:b/>
          <w:color w:val="0070C0"/>
          <w:sz w:val="22"/>
          <w:szCs w:val="22"/>
        </w:rPr>
      </w:pPr>
      <w:r w:rsidRPr="000C1095">
        <w:rPr>
          <w:rFonts w:asciiTheme="minorHAnsi" w:hAnsiTheme="minorHAnsi"/>
          <w:b/>
          <w:sz w:val="22"/>
          <w:szCs w:val="22"/>
          <w:lang w:val="en-GB"/>
        </w:rPr>
        <w:t>© IFNA</w:t>
      </w:r>
    </w:p>
    <w:p w14:paraId="293EA5D3" w14:textId="77777777" w:rsidR="003B418C" w:rsidRPr="000C1095" w:rsidRDefault="003B418C" w:rsidP="00675C29">
      <w:pPr>
        <w:tabs>
          <w:tab w:val="left" w:pos="0"/>
        </w:tabs>
        <w:suppressAutoHyphens/>
        <w:spacing w:line="240" w:lineRule="atLeast"/>
        <w:rPr>
          <w:rFonts w:asciiTheme="minorHAnsi" w:hAnsiTheme="minorHAnsi" w:cs="Courier New"/>
          <w:b/>
          <w:color w:val="0070C0"/>
          <w:sz w:val="22"/>
          <w:szCs w:val="22"/>
        </w:rPr>
      </w:pPr>
    </w:p>
    <w:p w14:paraId="636C57A8" w14:textId="77777777" w:rsidR="003B418C" w:rsidRPr="000C1095" w:rsidRDefault="003B418C" w:rsidP="00675C29">
      <w:pPr>
        <w:tabs>
          <w:tab w:val="left" w:pos="0"/>
        </w:tabs>
        <w:suppressAutoHyphens/>
        <w:spacing w:line="240" w:lineRule="atLeast"/>
        <w:rPr>
          <w:rFonts w:asciiTheme="minorHAnsi" w:hAnsiTheme="minorHAnsi" w:cs="Courier New"/>
          <w:b/>
          <w:color w:val="0070C0"/>
          <w:sz w:val="22"/>
          <w:szCs w:val="22"/>
        </w:rPr>
      </w:pPr>
    </w:p>
    <w:p w14:paraId="4E6BB739" w14:textId="77777777" w:rsidR="003B418C" w:rsidRPr="000C1095" w:rsidRDefault="003B418C" w:rsidP="00675C29">
      <w:pPr>
        <w:tabs>
          <w:tab w:val="left" w:pos="0"/>
        </w:tabs>
        <w:suppressAutoHyphens/>
        <w:spacing w:line="240" w:lineRule="atLeast"/>
        <w:rPr>
          <w:rFonts w:asciiTheme="minorHAnsi" w:hAnsiTheme="minorHAnsi" w:cs="Courier New"/>
          <w:b/>
          <w:color w:val="0070C0"/>
          <w:sz w:val="22"/>
          <w:szCs w:val="22"/>
        </w:rPr>
      </w:pPr>
    </w:p>
    <w:p w14:paraId="7CEF474E" w14:textId="77777777" w:rsidR="00675C29" w:rsidRPr="00B02E1E" w:rsidRDefault="00675C29" w:rsidP="00B02E1E">
      <w:pPr>
        <w:tabs>
          <w:tab w:val="left" w:pos="0"/>
        </w:tabs>
        <w:suppressAutoHyphens/>
        <w:spacing w:line="240" w:lineRule="atLeast"/>
        <w:rPr>
          <w:rFonts w:asciiTheme="minorHAnsi" w:hAnsiTheme="minorHAnsi" w:cs="Courier New"/>
          <w:b/>
          <w:color w:val="0070C0"/>
          <w:sz w:val="22"/>
          <w:szCs w:val="22"/>
        </w:rPr>
      </w:pPr>
      <w:r w:rsidRPr="00B02E1E">
        <w:rPr>
          <w:rFonts w:asciiTheme="minorHAnsi" w:hAnsiTheme="minorHAnsi" w:cs="Courier New"/>
          <w:b/>
          <w:color w:val="0070C0"/>
          <w:sz w:val="22"/>
          <w:szCs w:val="22"/>
        </w:rPr>
        <w:t>APAP Philosophy</w:t>
      </w:r>
    </w:p>
    <w:p w14:paraId="028F84FC" w14:textId="728FCAD0" w:rsidR="00675C29" w:rsidRPr="00B02E1E" w:rsidRDefault="00675C29" w:rsidP="00B02E1E">
      <w:pPr>
        <w:autoSpaceDE w:val="0"/>
        <w:autoSpaceDN w:val="0"/>
        <w:adjustRightInd w:val="0"/>
        <w:rPr>
          <w:rFonts w:asciiTheme="minorHAnsi" w:hAnsiTheme="minorHAnsi" w:cs="Arial"/>
          <w:sz w:val="22"/>
          <w:szCs w:val="22"/>
        </w:rPr>
      </w:pPr>
      <w:r w:rsidRPr="00B02E1E">
        <w:rPr>
          <w:rFonts w:asciiTheme="minorHAnsi" w:hAnsiTheme="minorHAnsi" w:cs="Arial"/>
          <w:sz w:val="22"/>
          <w:szCs w:val="22"/>
        </w:rPr>
        <w:t xml:space="preserve">The International Federation of Nurse Anesthetists (IFNA) is a global organization representing the specialty of nurse anesthetists.  IFNA operates an Anesthesia Program Approval Process (APAP). IFNA's </w:t>
      </w:r>
      <w:r w:rsidRPr="00B02E1E">
        <w:rPr>
          <w:rFonts w:asciiTheme="minorHAnsi" w:eastAsia="Calibri" w:hAnsiTheme="minorHAnsi" w:cs="Arial"/>
          <w:sz w:val="22"/>
          <w:szCs w:val="22"/>
        </w:rPr>
        <w:t>approval process takes cultural, national</w:t>
      </w:r>
      <w:r w:rsidR="00665869" w:rsidRPr="00B02E1E">
        <w:rPr>
          <w:rFonts w:asciiTheme="minorHAnsi" w:eastAsia="Calibri" w:hAnsiTheme="minorHAnsi" w:cs="Arial"/>
          <w:sz w:val="22"/>
          <w:szCs w:val="22"/>
        </w:rPr>
        <w:t>,</w:t>
      </w:r>
      <w:r w:rsidRPr="00B02E1E">
        <w:rPr>
          <w:rFonts w:asciiTheme="minorHAnsi" w:eastAsia="Calibri" w:hAnsiTheme="minorHAnsi" w:cs="Arial"/>
          <w:sz w:val="22"/>
          <w:szCs w:val="22"/>
        </w:rPr>
        <w:t xml:space="preserve"> and regional differences into consideration.  It</w:t>
      </w:r>
      <w:r w:rsidRPr="00B02E1E">
        <w:rPr>
          <w:rFonts w:asciiTheme="minorHAnsi" w:hAnsiTheme="minorHAnsi" w:cs="Arial"/>
          <w:sz w:val="22"/>
          <w:szCs w:val="22"/>
        </w:rPr>
        <w:t xml:space="preserve"> is based on IFNA's belief that it is possible to improve the health and welfare of humanity by promoting international anesthesia educational standards</w:t>
      </w:r>
      <w:r w:rsidRPr="00B02E1E">
        <w:rPr>
          <w:rFonts w:asciiTheme="minorHAnsi" w:eastAsia="Calibri" w:hAnsiTheme="minorHAnsi" w:cs="Arial"/>
          <w:sz w:val="22"/>
          <w:szCs w:val="22"/>
        </w:rPr>
        <w:t xml:space="preserve">. </w:t>
      </w:r>
      <w:r w:rsidRPr="00B02E1E">
        <w:rPr>
          <w:rFonts w:asciiTheme="minorHAnsi" w:hAnsiTheme="minorHAnsi" w:cs="Arial"/>
          <w:sz w:val="22"/>
          <w:szCs w:val="22"/>
        </w:rPr>
        <w:t xml:space="preserve"> </w:t>
      </w:r>
    </w:p>
    <w:p w14:paraId="56ED5E95" w14:textId="77777777" w:rsidR="00675C29" w:rsidRPr="00B02E1E" w:rsidRDefault="00675C29" w:rsidP="00B02E1E">
      <w:pPr>
        <w:rPr>
          <w:rFonts w:asciiTheme="minorHAnsi" w:hAnsiTheme="minorHAnsi" w:cs="Arial"/>
          <w:sz w:val="22"/>
          <w:szCs w:val="22"/>
        </w:rPr>
      </w:pPr>
    </w:p>
    <w:p w14:paraId="6B526C52" w14:textId="3E0E7EB2" w:rsidR="00675C29" w:rsidRPr="00B02E1E" w:rsidRDefault="00675C29" w:rsidP="00B02E1E">
      <w:pPr>
        <w:tabs>
          <w:tab w:val="left" w:pos="0"/>
        </w:tabs>
        <w:suppressAutoHyphens/>
        <w:spacing w:line="240" w:lineRule="atLeast"/>
        <w:rPr>
          <w:rFonts w:asciiTheme="minorHAnsi" w:hAnsiTheme="minorHAnsi" w:cs="Courier New"/>
          <w:color w:val="0070C0"/>
          <w:sz w:val="22"/>
          <w:szCs w:val="22"/>
        </w:rPr>
      </w:pPr>
      <w:r w:rsidRPr="00B02E1E">
        <w:rPr>
          <w:rFonts w:asciiTheme="minorHAnsi" w:hAnsiTheme="minorHAnsi" w:cs="Arial"/>
          <w:b/>
          <w:color w:val="0070C0"/>
          <w:sz w:val="22"/>
          <w:szCs w:val="22"/>
        </w:rPr>
        <w:t xml:space="preserve">Renewal of </w:t>
      </w:r>
      <w:r w:rsidRPr="00B02E1E">
        <w:rPr>
          <w:rFonts w:asciiTheme="minorHAnsi" w:hAnsiTheme="minorHAnsi" w:cs="Courier New"/>
          <w:b/>
          <w:color w:val="0070C0"/>
          <w:sz w:val="22"/>
          <w:szCs w:val="22"/>
        </w:rPr>
        <w:t>IFNA Accreditation</w:t>
      </w:r>
    </w:p>
    <w:p w14:paraId="54126FBD" w14:textId="27D7C62D" w:rsidR="00675C29" w:rsidRPr="00B02E1E" w:rsidRDefault="00675C29" w:rsidP="00B02E1E">
      <w:pPr>
        <w:rPr>
          <w:rFonts w:asciiTheme="minorHAnsi" w:hAnsiTheme="minorHAnsi" w:cs="Arial"/>
          <w:sz w:val="22"/>
          <w:szCs w:val="22"/>
        </w:rPr>
      </w:pPr>
      <w:r w:rsidRPr="00B02E1E">
        <w:rPr>
          <w:rFonts w:asciiTheme="minorHAnsi" w:hAnsiTheme="minorHAnsi" w:cs="Arial"/>
          <w:sz w:val="22"/>
          <w:szCs w:val="22"/>
        </w:rPr>
        <w:t>Anesthesia programs holding IFNA Accreditation are to update their applications every 5 years as part of a renewal process.</w:t>
      </w:r>
    </w:p>
    <w:p w14:paraId="62557981" w14:textId="77777777" w:rsidR="00675C29" w:rsidRPr="00B02E1E" w:rsidRDefault="00675C29" w:rsidP="00B02E1E">
      <w:pPr>
        <w:tabs>
          <w:tab w:val="left" w:pos="0"/>
        </w:tabs>
        <w:suppressAutoHyphens/>
        <w:spacing w:line="240" w:lineRule="atLeast"/>
        <w:rPr>
          <w:rFonts w:asciiTheme="minorHAnsi" w:hAnsiTheme="minorHAnsi" w:cs="Courier New"/>
          <w:sz w:val="22"/>
          <w:szCs w:val="22"/>
        </w:rPr>
      </w:pPr>
    </w:p>
    <w:p w14:paraId="04232D86" w14:textId="0EED2EF4" w:rsidR="00675C29" w:rsidRPr="00B02E1E" w:rsidRDefault="00675C29" w:rsidP="00B02E1E">
      <w:pPr>
        <w:rPr>
          <w:rFonts w:asciiTheme="minorHAnsi" w:hAnsiTheme="minorHAnsi" w:cs="Arial"/>
          <w:color w:val="0070C0"/>
          <w:sz w:val="22"/>
          <w:szCs w:val="22"/>
        </w:rPr>
      </w:pPr>
      <w:r w:rsidRPr="00B02E1E">
        <w:rPr>
          <w:rFonts w:asciiTheme="minorHAnsi" w:hAnsiTheme="minorHAnsi" w:cs="Courier New"/>
          <w:sz w:val="22"/>
          <w:szCs w:val="22"/>
        </w:rPr>
        <w:t>For the renewal of IFNA accreditation the program is required to submit</w:t>
      </w:r>
      <w:r w:rsidR="000E1876" w:rsidRPr="00B02E1E">
        <w:rPr>
          <w:rFonts w:asciiTheme="minorHAnsi" w:hAnsiTheme="minorHAnsi" w:cs="Courier New"/>
          <w:sz w:val="22"/>
          <w:szCs w:val="22"/>
        </w:rPr>
        <w:t xml:space="preserve"> a renewal application, and additional documents (see application form) </w:t>
      </w:r>
      <w:r w:rsidRPr="00B02E1E">
        <w:rPr>
          <w:rFonts w:asciiTheme="minorHAnsi" w:hAnsiTheme="minorHAnsi" w:cs="Courier New"/>
          <w:sz w:val="22"/>
          <w:szCs w:val="22"/>
        </w:rPr>
        <w:t>for review by the IFNA Edu</w:t>
      </w:r>
      <w:r w:rsidR="000E1876" w:rsidRPr="00B02E1E">
        <w:rPr>
          <w:rFonts w:asciiTheme="minorHAnsi" w:hAnsiTheme="minorHAnsi" w:cs="Courier New"/>
          <w:sz w:val="22"/>
          <w:szCs w:val="22"/>
        </w:rPr>
        <w:t>cation Committee. The complete application</w:t>
      </w:r>
      <w:r w:rsidRPr="00B02E1E">
        <w:rPr>
          <w:rFonts w:asciiTheme="minorHAnsi" w:hAnsiTheme="minorHAnsi" w:cs="Courier New"/>
          <w:sz w:val="22"/>
          <w:szCs w:val="22"/>
        </w:rPr>
        <w:t xml:space="preserve"> will be audited to determine if it </w:t>
      </w:r>
      <w:r w:rsidRPr="00B02E1E">
        <w:rPr>
          <w:rFonts w:asciiTheme="minorHAnsi" w:hAnsiTheme="minorHAnsi"/>
          <w:sz w:val="22"/>
          <w:szCs w:val="22"/>
        </w:rPr>
        <w:t>substantiall</w:t>
      </w:r>
      <w:r w:rsidR="000E1876" w:rsidRPr="00B02E1E">
        <w:rPr>
          <w:rFonts w:asciiTheme="minorHAnsi" w:hAnsiTheme="minorHAnsi"/>
          <w:sz w:val="22"/>
          <w:szCs w:val="22"/>
        </w:rPr>
        <w:t>y complies with the</w:t>
      </w:r>
      <w:r w:rsidRPr="00B02E1E">
        <w:rPr>
          <w:rFonts w:asciiTheme="minorHAnsi" w:hAnsiTheme="minorHAnsi"/>
          <w:sz w:val="22"/>
          <w:szCs w:val="22"/>
        </w:rPr>
        <w:t xml:space="preserve"> standards in the </w:t>
      </w:r>
      <w:r w:rsidRPr="00B02E1E">
        <w:rPr>
          <w:rFonts w:asciiTheme="minorHAnsi" w:hAnsiTheme="minorHAnsi"/>
          <w:b/>
          <w:i/>
          <w:sz w:val="22"/>
          <w:szCs w:val="22"/>
        </w:rPr>
        <w:t>IFNA Educational Standards for Preparing Nurse Anesthetists</w:t>
      </w:r>
      <w:r w:rsidRPr="00B02E1E">
        <w:rPr>
          <w:rFonts w:asciiTheme="minorHAnsi" w:hAnsiTheme="minorHAnsi"/>
          <w:sz w:val="22"/>
          <w:szCs w:val="22"/>
        </w:rPr>
        <w:t xml:space="preserve"> 2016 which can be downloaded from </w:t>
      </w:r>
      <w:r w:rsidRPr="00B02E1E">
        <w:rPr>
          <w:rFonts w:asciiTheme="minorHAnsi" w:hAnsiTheme="minorHAnsi"/>
          <w:color w:val="0070C0"/>
          <w:sz w:val="22"/>
          <w:szCs w:val="22"/>
          <w:u w:val="single"/>
        </w:rPr>
        <w:t xml:space="preserve">https://ifna.site/ifna-accreditation-program/approval-process-for-nurse-anesthesia-programs/ </w:t>
      </w:r>
      <w:r w:rsidRPr="00B02E1E">
        <w:rPr>
          <w:rFonts w:asciiTheme="minorHAnsi" w:hAnsiTheme="minorHAnsi"/>
          <w:sz w:val="22"/>
          <w:szCs w:val="22"/>
        </w:rPr>
        <w:t xml:space="preserve">You can also request the documents from the APAP manager at: </w:t>
      </w:r>
      <w:proofErr w:type="spellStart"/>
      <w:r w:rsidRPr="00B02E1E">
        <w:rPr>
          <w:rFonts w:asciiTheme="minorHAnsi" w:hAnsiTheme="minorHAnsi"/>
          <w:color w:val="0070C0"/>
          <w:sz w:val="22"/>
          <w:szCs w:val="22"/>
          <w:u w:val="single"/>
        </w:rPr>
        <w:t>APAP@ifna.site</w:t>
      </w:r>
      <w:proofErr w:type="spellEnd"/>
      <w:r w:rsidRPr="00B02E1E">
        <w:rPr>
          <w:rFonts w:asciiTheme="minorHAnsi" w:hAnsiTheme="minorHAnsi"/>
          <w:color w:val="0070C0"/>
          <w:sz w:val="22"/>
          <w:szCs w:val="22"/>
          <w:u w:val="single"/>
        </w:rPr>
        <w:t xml:space="preserve">. </w:t>
      </w:r>
      <w:r w:rsidRPr="00B02E1E">
        <w:rPr>
          <w:rFonts w:asciiTheme="minorHAnsi" w:hAnsiTheme="minorHAnsi"/>
          <w:color w:val="0070C0"/>
          <w:sz w:val="22"/>
          <w:szCs w:val="22"/>
        </w:rPr>
        <w:t xml:space="preserve"> </w:t>
      </w:r>
    </w:p>
    <w:p w14:paraId="5496111F" w14:textId="77777777" w:rsidR="00675C29" w:rsidRPr="00B02E1E" w:rsidRDefault="00675C29" w:rsidP="00B02E1E">
      <w:pPr>
        <w:tabs>
          <w:tab w:val="left" w:pos="0"/>
        </w:tabs>
        <w:suppressAutoHyphens/>
        <w:spacing w:line="240" w:lineRule="atLeast"/>
        <w:rPr>
          <w:rFonts w:asciiTheme="minorHAnsi" w:hAnsiTheme="minorHAnsi"/>
          <w:sz w:val="22"/>
          <w:szCs w:val="22"/>
          <w:u w:val="single"/>
        </w:rPr>
      </w:pPr>
    </w:p>
    <w:p w14:paraId="1C1BA8E2" w14:textId="4AAE53EF" w:rsidR="00675C29" w:rsidRPr="00B02E1E" w:rsidRDefault="00675C29" w:rsidP="00B02E1E">
      <w:pPr>
        <w:tabs>
          <w:tab w:val="left" w:pos="0"/>
        </w:tabs>
        <w:suppressAutoHyphens/>
        <w:spacing w:line="240" w:lineRule="atLeast"/>
        <w:rPr>
          <w:rFonts w:asciiTheme="minorHAnsi" w:hAnsiTheme="minorHAnsi"/>
          <w:sz w:val="22"/>
          <w:szCs w:val="22"/>
        </w:rPr>
      </w:pPr>
      <w:r w:rsidRPr="00B02E1E">
        <w:rPr>
          <w:rFonts w:asciiTheme="minorHAnsi" w:hAnsiTheme="minorHAnsi" w:cs="Courier New"/>
          <w:sz w:val="22"/>
          <w:szCs w:val="22"/>
        </w:rPr>
        <w:t>Following the successful completion of the renewal of accreditation process, the program’s identity, title of award and the current curriculum will be posted on IFNA’s website with a statement that</w:t>
      </w:r>
      <w:r w:rsidR="000E1876" w:rsidRPr="00B02E1E">
        <w:rPr>
          <w:rFonts w:asciiTheme="minorHAnsi" w:hAnsiTheme="minorHAnsi" w:cs="Courier New"/>
          <w:sz w:val="22"/>
          <w:szCs w:val="22"/>
        </w:rPr>
        <w:t xml:space="preserve"> IFNA has audited the program’s documents and determined they substantially meet</w:t>
      </w:r>
      <w:r w:rsidRPr="00B02E1E">
        <w:rPr>
          <w:rFonts w:asciiTheme="minorHAnsi" w:hAnsiTheme="minorHAnsi" w:cs="Courier New"/>
          <w:sz w:val="22"/>
          <w:szCs w:val="22"/>
        </w:rPr>
        <w:t xml:space="preserve"> its requirements.  </w:t>
      </w:r>
      <w:r w:rsidRPr="00B02E1E">
        <w:rPr>
          <w:rFonts w:asciiTheme="minorHAnsi" w:hAnsiTheme="minorHAnsi"/>
          <w:sz w:val="22"/>
          <w:szCs w:val="22"/>
        </w:rPr>
        <w:t xml:space="preserve">Title of award: IFNA Accreditation. </w:t>
      </w:r>
    </w:p>
    <w:p w14:paraId="6C2A98AD" w14:textId="77777777" w:rsidR="00675C29" w:rsidRPr="00B02E1E" w:rsidRDefault="00675C29" w:rsidP="00B02E1E">
      <w:pPr>
        <w:rPr>
          <w:rFonts w:asciiTheme="minorHAnsi" w:hAnsiTheme="minorHAnsi" w:cs="Arial"/>
          <w:sz w:val="22"/>
          <w:szCs w:val="22"/>
        </w:rPr>
      </w:pPr>
    </w:p>
    <w:p w14:paraId="393015FD" w14:textId="77777777" w:rsidR="00675C29" w:rsidRPr="00B02E1E" w:rsidRDefault="00675C29" w:rsidP="00B02E1E">
      <w:pPr>
        <w:rPr>
          <w:rFonts w:asciiTheme="minorHAnsi" w:hAnsiTheme="minorHAnsi"/>
          <w:b/>
          <w:color w:val="0070C0"/>
          <w:sz w:val="22"/>
          <w:szCs w:val="22"/>
        </w:rPr>
      </w:pPr>
      <w:r w:rsidRPr="00B02E1E">
        <w:rPr>
          <w:rFonts w:asciiTheme="minorHAnsi" w:hAnsiTheme="minorHAnsi"/>
          <w:b/>
          <w:color w:val="0070C0"/>
          <w:sz w:val="22"/>
          <w:szCs w:val="22"/>
        </w:rPr>
        <w:t>Instructions</w:t>
      </w:r>
    </w:p>
    <w:p w14:paraId="04C86F8B" w14:textId="77777777" w:rsidR="00675C29" w:rsidRPr="00B02E1E" w:rsidRDefault="00675C29" w:rsidP="00B02E1E">
      <w:pPr>
        <w:rPr>
          <w:rFonts w:asciiTheme="minorHAnsi" w:hAnsiTheme="minorHAnsi"/>
          <w:b/>
          <w:sz w:val="22"/>
          <w:szCs w:val="22"/>
        </w:rPr>
      </w:pPr>
    </w:p>
    <w:p w14:paraId="186BD8CD" w14:textId="77777777" w:rsidR="00675C29" w:rsidRPr="00B02E1E" w:rsidRDefault="00675C29" w:rsidP="00B02E1E">
      <w:pPr>
        <w:pStyle w:val="Paragraphedeliste"/>
        <w:numPr>
          <w:ilvl w:val="0"/>
          <w:numId w:val="35"/>
        </w:numPr>
        <w:autoSpaceDE w:val="0"/>
        <w:autoSpaceDN w:val="0"/>
        <w:adjustRightInd w:val="0"/>
        <w:rPr>
          <w:rFonts w:asciiTheme="minorHAnsi" w:hAnsiTheme="minorHAnsi"/>
          <w:sz w:val="22"/>
          <w:szCs w:val="22"/>
        </w:rPr>
      </w:pPr>
      <w:r w:rsidRPr="00B02E1E">
        <w:rPr>
          <w:rFonts w:asciiTheme="minorHAnsi" w:hAnsiTheme="minorHAnsi"/>
          <w:sz w:val="22"/>
          <w:szCs w:val="22"/>
        </w:rPr>
        <w:t xml:space="preserve">A copy of </w:t>
      </w:r>
      <w:r w:rsidRPr="00B02E1E">
        <w:rPr>
          <w:rFonts w:asciiTheme="minorHAnsi" w:hAnsiTheme="minorHAnsi"/>
          <w:i/>
          <w:sz w:val="22"/>
          <w:szCs w:val="22"/>
        </w:rPr>
        <w:t xml:space="preserve">IFNA’s Educational Standards for Preparing Nurse Anesthetists and IFNA’s </w:t>
      </w:r>
      <w:r w:rsidRPr="00B02E1E">
        <w:rPr>
          <w:rFonts w:asciiTheme="minorHAnsi" w:hAnsiTheme="minorHAnsi" w:cs="Courier New"/>
          <w:i/>
          <w:sz w:val="22"/>
          <w:szCs w:val="22"/>
        </w:rPr>
        <w:t>Anesthesia Program Approval Process (APAP) Operational Policies and Procedures</w:t>
      </w:r>
      <w:r w:rsidRPr="00B02E1E">
        <w:rPr>
          <w:rFonts w:asciiTheme="minorHAnsi" w:hAnsiTheme="minorHAnsi"/>
          <w:sz w:val="22"/>
          <w:szCs w:val="22"/>
        </w:rPr>
        <w:t xml:space="preserve"> are attached.  The attached Educational Standard and policies and procedures (2016) should be reviewed prior to the completion of this form.</w:t>
      </w:r>
    </w:p>
    <w:p w14:paraId="7C68F7E0" w14:textId="77777777" w:rsidR="00675C29" w:rsidRPr="00B02E1E" w:rsidRDefault="00675C29" w:rsidP="00B02E1E">
      <w:pPr>
        <w:rPr>
          <w:rFonts w:asciiTheme="minorHAnsi" w:hAnsiTheme="minorHAnsi"/>
          <w:sz w:val="22"/>
          <w:szCs w:val="22"/>
        </w:rPr>
      </w:pPr>
    </w:p>
    <w:p w14:paraId="61FA508C" w14:textId="67B31304" w:rsidR="00675C29" w:rsidRPr="00B02E1E" w:rsidRDefault="00675C29" w:rsidP="00B02E1E">
      <w:pPr>
        <w:pStyle w:val="Paragraphedeliste"/>
        <w:numPr>
          <w:ilvl w:val="0"/>
          <w:numId w:val="35"/>
        </w:numPr>
        <w:rPr>
          <w:rFonts w:asciiTheme="minorHAnsi" w:hAnsiTheme="minorHAnsi"/>
          <w:sz w:val="22"/>
          <w:szCs w:val="22"/>
        </w:rPr>
      </w:pPr>
      <w:r w:rsidRPr="00B02E1E">
        <w:rPr>
          <w:rFonts w:asciiTheme="minorHAnsi" w:hAnsiTheme="minorHAnsi"/>
          <w:sz w:val="22"/>
          <w:szCs w:val="22"/>
        </w:rPr>
        <w:t>Anesthesia programs applying for renewal of IFNA Accreditation are to complete this form. It should be accompanied by appropriate documentation to support what is said about the program in the renewal application. The application form requires the name of the Program Director [*] who will be the contact for IFNA in the processing of the application. ([*] indicates a Glossary term.)</w:t>
      </w:r>
    </w:p>
    <w:p w14:paraId="5AF0F495" w14:textId="77777777" w:rsidR="00675C29" w:rsidRPr="00B02E1E" w:rsidRDefault="00675C29" w:rsidP="00B02E1E">
      <w:pPr>
        <w:ind w:left="720"/>
        <w:rPr>
          <w:rFonts w:asciiTheme="minorHAnsi" w:hAnsiTheme="minorHAnsi"/>
          <w:sz w:val="22"/>
          <w:szCs w:val="22"/>
        </w:rPr>
      </w:pPr>
    </w:p>
    <w:p w14:paraId="68E3DD48" w14:textId="77777777" w:rsidR="00675C29" w:rsidRPr="00B02E1E" w:rsidRDefault="00675C29" w:rsidP="00B02E1E">
      <w:pPr>
        <w:pStyle w:val="Paragraphedeliste"/>
        <w:numPr>
          <w:ilvl w:val="0"/>
          <w:numId w:val="35"/>
        </w:numPr>
        <w:rPr>
          <w:rFonts w:asciiTheme="minorHAnsi" w:hAnsiTheme="minorHAnsi"/>
          <w:sz w:val="22"/>
          <w:szCs w:val="22"/>
        </w:rPr>
      </w:pPr>
      <w:r w:rsidRPr="00B02E1E">
        <w:rPr>
          <w:rFonts w:asciiTheme="minorHAnsi" w:hAnsiTheme="minorHAnsi"/>
          <w:sz w:val="22"/>
          <w:szCs w:val="22"/>
        </w:rPr>
        <w:t>The application and supporting documentation must be in English (see list of enclosures).</w:t>
      </w:r>
    </w:p>
    <w:p w14:paraId="08ACF53E" w14:textId="77777777" w:rsidR="00675C29" w:rsidRPr="00B02E1E" w:rsidRDefault="00675C29" w:rsidP="00B02E1E">
      <w:pPr>
        <w:rPr>
          <w:rFonts w:asciiTheme="minorHAnsi" w:hAnsiTheme="minorHAnsi"/>
          <w:sz w:val="22"/>
          <w:szCs w:val="22"/>
        </w:rPr>
      </w:pPr>
    </w:p>
    <w:p w14:paraId="6E48F615" w14:textId="43507E21" w:rsidR="00675C29" w:rsidRPr="00B02E1E" w:rsidRDefault="00675C29" w:rsidP="00B02E1E">
      <w:pPr>
        <w:pStyle w:val="Paragraphedeliste"/>
        <w:numPr>
          <w:ilvl w:val="0"/>
          <w:numId w:val="35"/>
        </w:numPr>
        <w:rPr>
          <w:rFonts w:asciiTheme="minorHAnsi" w:hAnsiTheme="minorHAnsi"/>
          <w:sz w:val="22"/>
          <w:szCs w:val="22"/>
        </w:rPr>
      </w:pPr>
      <w:r w:rsidRPr="00B02E1E">
        <w:rPr>
          <w:rFonts w:asciiTheme="minorHAnsi" w:hAnsiTheme="minorHAnsi"/>
          <w:sz w:val="22"/>
          <w:szCs w:val="22"/>
        </w:rPr>
        <w:t xml:space="preserve">The completed “IFNA Renewal Application for Accreditation" should be submitted by e-mail to the IFNA office: </w:t>
      </w:r>
      <w:r w:rsidR="008818CB">
        <w:rPr>
          <w:rFonts w:asciiTheme="minorHAnsi" w:hAnsiTheme="minorHAnsi"/>
          <w:color w:val="0070C0"/>
          <w:sz w:val="22"/>
          <w:szCs w:val="22"/>
          <w:u w:val="single"/>
        </w:rPr>
        <w:t>p.rod@ifna.site</w:t>
      </w:r>
    </w:p>
    <w:p w14:paraId="00156411" w14:textId="77777777" w:rsidR="00675C29" w:rsidRPr="00B02E1E" w:rsidRDefault="00675C29" w:rsidP="00B02E1E">
      <w:pPr>
        <w:ind w:left="720"/>
        <w:rPr>
          <w:rFonts w:asciiTheme="minorHAnsi" w:hAnsiTheme="minorHAnsi"/>
          <w:sz w:val="22"/>
          <w:szCs w:val="22"/>
        </w:rPr>
      </w:pPr>
      <w:r w:rsidRPr="00B02E1E">
        <w:rPr>
          <w:rFonts w:asciiTheme="minorHAnsi" w:hAnsiTheme="minorHAnsi"/>
          <w:sz w:val="22"/>
          <w:szCs w:val="22"/>
        </w:rPr>
        <w:t xml:space="preserve"> </w:t>
      </w:r>
    </w:p>
    <w:p w14:paraId="4FAC8AF6" w14:textId="77777777" w:rsidR="00675C29" w:rsidRPr="00B02E1E" w:rsidRDefault="00675C29" w:rsidP="00B02E1E">
      <w:pPr>
        <w:rPr>
          <w:rFonts w:asciiTheme="minorHAnsi" w:hAnsiTheme="minorHAnsi" w:cs="Arial"/>
          <w:b/>
          <w:sz w:val="22"/>
          <w:szCs w:val="22"/>
        </w:rPr>
      </w:pPr>
    </w:p>
    <w:p w14:paraId="295BCE58" w14:textId="77777777" w:rsidR="00675C29" w:rsidRPr="00B02E1E" w:rsidRDefault="00675C29" w:rsidP="00B02E1E">
      <w:pPr>
        <w:ind w:firstLine="360"/>
        <w:rPr>
          <w:rFonts w:asciiTheme="minorHAnsi" w:hAnsiTheme="minorHAnsi" w:cs="Arial"/>
          <w:b/>
          <w:sz w:val="22"/>
          <w:szCs w:val="22"/>
        </w:rPr>
      </w:pPr>
      <w:r w:rsidRPr="00B02E1E">
        <w:rPr>
          <w:rFonts w:asciiTheme="minorHAnsi" w:hAnsiTheme="minorHAnsi" w:cs="Arial"/>
          <w:b/>
          <w:color w:val="0070C0"/>
          <w:sz w:val="22"/>
          <w:szCs w:val="22"/>
        </w:rPr>
        <w:t>Note to Programs on Decisions for Renewal</w:t>
      </w:r>
    </w:p>
    <w:p w14:paraId="4207D851" w14:textId="77777777" w:rsidR="00675C29" w:rsidRPr="00B02E1E" w:rsidRDefault="00675C29" w:rsidP="00B02E1E">
      <w:pPr>
        <w:rPr>
          <w:rFonts w:asciiTheme="minorHAnsi" w:hAnsiTheme="minorHAnsi" w:cs="Arial"/>
          <w:b/>
          <w:sz w:val="22"/>
          <w:szCs w:val="22"/>
        </w:rPr>
      </w:pPr>
    </w:p>
    <w:p w14:paraId="420266CE" w14:textId="77777777" w:rsidR="00675C29" w:rsidRPr="00B02E1E" w:rsidRDefault="00675C29" w:rsidP="00B02E1E">
      <w:pPr>
        <w:spacing w:after="240"/>
        <w:ind w:left="360"/>
        <w:rPr>
          <w:rFonts w:asciiTheme="minorHAnsi" w:hAnsiTheme="minorHAnsi" w:cs="Arial"/>
          <w:sz w:val="22"/>
          <w:szCs w:val="22"/>
        </w:rPr>
      </w:pPr>
      <w:r w:rsidRPr="00B02E1E">
        <w:rPr>
          <w:rFonts w:asciiTheme="minorHAnsi" w:hAnsiTheme="minorHAnsi" w:cs="Arial"/>
          <w:sz w:val="22"/>
          <w:szCs w:val="22"/>
        </w:rPr>
        <w:t>The Education Committee will obtain final decisions on renewal applications from the IFNA Board of Officers and Country National Representatives (CNR) at their next meeting after the program’s application for renewal has been evaluated by the members of the Education Committee.  Program directors will be notified in writing of decisions.</w:t>
      </w:r>
    </w:p>
    <w:p w14:paraId="712EBC55" w14:textId="77777777" w:rsidR="00675C29" w:rsidRDefault="00675C29" w:rsidP="00675C29">
      <w:pPr>
        <w:jc w:val="center"/>
        <w:rPr>
          <w:rFonts w:asciiTheme="minorHAnsi" w:hAnsiTheme="minorHAnsi"/>
          <w:b/>
          <w:sz w:val="24"/>
          <w:szCs w:val="24"/>
        </w:rPr>
      </w:pPr>
    </w:p>
    <w:p w14:paraId="28FBFE5E" w14:textId="77777777" w:rsidR="00675C29" w:rsidRPr="000C1095" w:rsidRDefault="00675C29" w:rsidP="00675C29">
      <w:pPr>
        <w:rPr>
          <w:rFonts w:asciiTheme="minorHAnsi" w:hAnsiTheme="minorHAnsi"/>
          <w:b/>
          <w:color w:val="0070C0"/>
          <w:sz w:val="24"/>
          <w:szCs w:val="24"/>
        </w:rPr>
      </w:pPr>
      <w:r w:rsidRPr="000C1095">
        <w:rPr>
          <w:rFonts w:asciiTheme="minorHAnsi" w:hAnsiTheme="minorHAnsi"/>
          <w:b/>
          <w:color w:val="0070C0"/>
          <w:sz w:val="24"/>
          <w:szCs w:val="24"/>
        </w:rPr>
        <w:lastRenderedPageBreak/>
        <w:t>Official Name of Nurse Anesthesia Program:</w:t>
      </w:r>
    </w:p>
    <w:p w14:paraId="665A2ECB" w14:textId="77777777" w:rsidR="00675C29" w:rsidRPr="000C1095" w:rsidRDefault="00675C29" w:rsidP="00675C29">
      <w:pPr>
        <w:ind w:left="720"/>
        <w:rPr>
          <w:rFonts w:asciiTheme="minorHAnsi" w:hAnsiTheme="minorHAnsi"/>
          <w:b/>
          <w:sz w:val="24"/>
          <w:szCs w:val="24"/>
        </w:rPr>
      </w:pPr>
    </w:p>
    <w:p w14:paraId="2CC20900" w14:textId="77777777" w:rsidR="00675C29" w:rsidRPr="000C1095" w:rsidRDefault="00675C29" w:rsidP="00675C29">
      <w:pPr>
        <w:pStyle w:val="Titre2"/>
        <w:numPr>
          <w:ilvl w:val="0"/>
          <w:numId w:val="0"/>
        </w:numPr>
        <w:rPr>
          <w:rFonts w:asciiTheme="minorHAnsi" w:hAnsiTheme="minorHAnsi"/>
          <w:color w:val="0070C0"/>
          <w:lang w:val="en-US"/>
        </w:rPr>
      </w:pPr>
      <w:r w:rsidRPr="000C1095">
        <w:rPr>
          <w:rFonts w:asciiTheme="minorHAnsi" w:hAnsiTheme="minorHAnsi"/>
          <w:color w:val="0070C0"/>
          <w:lang w:val="en-US"/>
        </w:rPr>
        <w:t>A. Information about the Program Director:</w:t>
      </w:r>
    </w:p>
    <w:p w14:paraId="2AE00404" w14:textId="77777777" w:rsidR="00675C29" w:rsidRPr="000C1095" w:rsidRDefault="00675C29" w:rsidP="00675C29">
      <w:pPr>
        <w:spacing w:line="360" w:lineRule="auto"/>
        <w:ind w:firstLine="708"/>
        <w:jc w:val="both"/>
        <w:rPr>
          <w:rFonts w:asciiTheme="minorHAnsi" w:hAnsiTheme="minorHAnsi"/>
          <w:sz w:val="24"/>
          <w:szCs w:val="24"/>
        </w:rPr>
      </w:pPr>
      <w:r w:rsidRPr="000C1095">
        <w:rPr>
          <w:rFonts w:asciiTheme="minorHAnsi" w:hAnsiTheme="minorHAnsi"/>
          <w:sz w:val="24"/>
          <w:szCs w:val="24"/>
        </w:rPr>
        <w:t>Name:</w:t>
      </w:r>
    </w:p>
    <w:p w14:paraId="6F06DE13" w14:textId="77777777" w:rsidR="00675C29" w:rsidRPr="000C1095" w:rsidRDefault="00675C29" w:rsidP="00675C29">
      <w:pPr>
        <w:spacing w:line="360" w:lineRule="auto"/>
        <w:ind w:firstLine="708"/>
        <w:jc w:val="both"/>
        <w:rPr>
          <w:rFonts w:asciiTheme="minorHAnsi" w:hAnsiTheme="minorHAnsi"/>
          <w:sz w:val="24"/>
          <w:szCs w:val="24"/>
        </w:rPr>
      </w:pPr>
      <w:r w:rsidRPr="000C1095">
        <w:rPr>
          <w:rFonts w:asciiTheme="minorHAnsi" w:hAnsiTheme="minorHAnsi"/>
          <w:sz w:val="24"/>
          <w:szCs w:val="24"/>
        </w:rPr>
        <w:t>Title:</w:t>
      </w:r>
    </w:p>
    <w:p w14:paraId="758269D2" w14:textId="77777777" w:rsidR="00675C29" w:rsidRPr="000C1095" w:rsidRDefault="00675C29" w:rsidP="00675C29">
      <w:pPr>
        <w:spacing w:line="360" w:lineRule="auto"/>
        <w:ind w:firstLine="708"/>
        <w:jc w:val="both"/>
        <w:rPr>
          <w:rFonts w:asciiTheme="minorHAnsi" w:hAnsiTheme="minorHAnsi"/>
          <w:sz w:val="24"/>
          <w:szCs w:val="24"/>
        </w:rPr>
      </w:pPr>
      <w:r w:rsidRPr="000C1095">
        <w:rPr>
          <w:rFonts w:asciiTheme="minorHAnsi" w:hAnsiTheme="minorHAnsi"/>
          <w:sz w:val="24"/>
          <w:szCs w:val="24"/>
        </w:rPr>
        <w:t xml:space="preserve">Mailing Address: </w:t>
      </w:r>
    </w:p>
    <w:p w14:paraId="2722A549" w14:textId="77777777" w:rsidR="00675C29" w:rsidRPr="000C1095" w:rsidRDefault="00675C29" w:rsidP="00675C29">
      <w:pPr>
        <w:spacing w:line="360" w:lineRule="auto"/>
        <w:ind w:firstLine="708"/>
        <w:jc w:val="both"/>
        <w:rPr>
          <w:rFonts w:asciiTheme="minorHAnsi" w:hAnsiTheme="minorHAnsi"/>
          <w:sz w:val="24"/>
          <w:szCs w:val="24"/>
        </w:rPr>
      </w:pPr>
      <w:r w:rsidRPr="000C1095">
        <w:rPr>
          <w:rFonts w:asciiTheme="minorHAnsi" w:hAnsiTheme="minorHAnsi"/>
          <w:sz w:val="24"/>
          <w:szCs w:val="24"/>
        </w:rPr>
        <w:t>Country:</w:t>
      </w:r>
    </w:p>
    <w:p w14:paraId="772BAF11" w14:textId="77777777" w:rsidR="00675C29" w:rsidRPr="000C1095" w:rsidRDefault="00675C29" w:rsidP="00675C29">
      <w:pPr>
        <w:spacing w:line="360" w:lineRule="auto"/>
        <w:ind w:firstLine="708"/>
        <w:jc w:val="both"/>
        <w:rPr>
          <w:rFonts w:asciiTheme="minorHAnsi" w:hAnsiTheme="minorHAnsi"/>
          <w:sz w:val="24"/>
          <w:szCs w:val="24"/>
        </w:rPr>
      </w:pPr>
      <w:r w:rsidRPr="000C1095">
        <w:rPr>
          <w:rFonts w:asciiTheme="minorHAnsi" w:hAnsiTheme="minorHAnsi"/>
          <w:sz w:val="24"/>
          <w:szCs w:val="24"/>
        </w:rPr>
        <w:t>Telephone: (Country Code, City Code and number)</w:t>
      </w:r>
    </w:p>
    <w:p w14:paraId="61E81F4D" w14:textId="77777777" w:rsidR="00675C29" w:rsidRPr="000C1095" w:rsidRDefault="00675C29" w:rsidP="00675C29">
      <w:pPr>
        <w:spacing w:line="360" w:lineRule="auto"/>
        <w:ind w:firstLine="708"/>
        <w:jc w:val="both"/>
        <w:rPr>
          <w:rFonts w:asciiTheme="minorHAnsi" w:hAnsiTheme="minorHAnsi"/>
          <w:sz w:val="24"/>
          <w:szCs w:val="24"/>
        </w:rPr>
      </w:pPr>
      <w:r w:rsidRPr="000C1095">
        <w:rPr>
          <w:rFonts w:asciiTheme="minorHAnsi" w:hAnsiTheme="minorHAnsi"/>
          <w:sz w:val="24"/>
          <w:szCs w:val="24"/>
        </w:rPr>
        <w:t>Mobile:</w:t>
      </w:r>
    </w:p>
    <w:p w14:paraId="2105BE31" w14:textId="77777777" w:rsidR="00675C29" w:rsidRPr="000C1095" w:rsidRDefault="00675C29" w:rsidP="00675C29">
      <w:pPr>
        <w:spacing w:line="360" w:lineRule="auto"/>
        <w:ind w:firstLine="708"/>
        <w:jc w:val="both"/>
        <w:rPr>
          <w:rFonts w:asciiTheme="minorHAnsi" w:hAnsiTheme="minorHAnsi"/>
          <w:sz w:val="24"/>
          <w:szCs w:val="24"/>
        </w:rPr>
      </w:pPr>
      <w:r w:rsidRPr="000C1095">
        <w:rPr>
          <w:rFonts w:asciiTheme="minorHAnsi" w:hAnsiTheme="minorHAnsi"/>
          <w:sz w:val="24"/>
          <w:szCs w:val="24"/>
        </w:rPr>
        <w:t>Work:</w:t>
      </w:r>
    </w:p>
    <w:p w14:paraId="745E22E2" w14:textId="77777777" w:rsidR="00675C29" w:rsidRPr="000C1095" w:rsidRDefault="00675C29" w:rsidP="00675C29">
      <w:pPr>
        <w:spacing w:line="360" w:lineRule="auto"/>
        <w:ind w:firstLine="708"/>
        <w:jc w:val="both"/>
        <w:rPr>
          <w:rFonts w:asciiTheme="minorHAnsi" w:hAnsiTheme="minorHAnsi"/>
          <w:sz w:val="24"/>
          <w:szCs w:val="24"/>
        </w:rPr>
      </w:pPr>
      <w:r w:rsidRPr="000C1095">
        <w:rPr>
          <w:rFonts w:asciiTheme="minorHAnsi" w:hAnsiTheme="minorHAnsi"/>
          <w:sz w:val="24"/>
          <w:szCs w:val="24"/>
        </w:rPr>
        <w:t>Fax:</w:t>
      </w:r>
    </w:p>
    <w:p w14:paraId="5A6D2412" w14:textId="77777777" w:rsidR="00675C29" w:rsidRDefault="00675C29" w:rsidP="00675C29">
      <w:pPr>
        <w:ind w:firstLine="708"/>
        <w:jc w:val="both"/>
        <w:rPr>
          <w:rFonts w:asciiTheme="minorHAnsi" w:hAnsiTheme="minorHAnsi"/>
          <w:sz w:val="24"/>
          <w:szCs w:val="24"/>
        </w:rPr>
      </w:pPr>
      <w:r w:rsidRPr="000C1095">
        <w:rPr>
          <w:rFonts w:asciiTheme="minorHAnsi" w:hAnsiTheme="minorHAnsi"/>
          <w:sz w:val="24"/>
          <w:szCs w:val="24"/>
        </w:rPr>
        <w:t xml:space="preserve">E-mail address:  </w:t>
      </w:r>
    </w:p>
    <w:p w14:paraId="3E172D81" w14:textId="77777777" w:rsidR="006A3F6B" w:rsidRPr="000C1095" w:rsidRDefault="006A3F6B" w:rsidP="00675C29">
      <w:pPr>
        <w:ind w:firstLine="708"/>
        <w:jc w:val="both"/>
        <w:rPr>
          <w:rFonts w:asciiTheme="minorHAnsi" w:hAnsiTheme="minorHAnsi"/>
          <w:sz w:val="24"/>
          <w:szCs w:val="24"/>
        </w:rPr>
      </w:pPr>
    </w:p>
    <w:p w14:paraId="280DBD01" w14:textId="77777777" w:rsidR="00675C29" w:rsidRPr="000C1095" w:rsidRDefault="00675C29" w:rsidP="00675C29">
      <w:pPr>
        <w:ind w:firstLine="708"/>
        <w:jc w:val="both"/>
        <w:rPr>
          <w:rFonts w:asciiTheme="minorHAnsi" w:hAnsiTheme="minorHAnsi"/>
          <w:sz w:val="24"/>
          <w:szCs w:val="24"/>
        </w:rPr>
      </w:pPr>
      <w:r w:rsidRPr="000C1095">
        <w:rPr>
          <w:rFonts w:asciiTheme="minorHAnsi" w:hAnsiTheme="minorHAnsi"/>
          <w:sz w:val="24"/>
          <w:szCs w:val="24"/>
        </w:rPr>
        <w:t>URL of the program:</w:t>
      </w:r>
    </w:p>
    <w:p w14:paraId="32188982" w14:textId="77777777" w:rsidR="00675C29" w:rsidRPr="000C1095" w:rsidRDefault="00675C29" w:rsidP="00675C29">
      <w:pPr>
        <w:jc w:val="both"/>
        <w:rPr>
          <w:rFonts w:asciiTheme="minorHAnsi" w:hAnsiTheme="minorHAnsi"/>
          <w:sz w:val="24"/>
          <w:szCs w:val="24"/>
        </w:rPr>
      </w:pPr>
    </w:p>
    <w:p w14:paraId="72601844" w14:textId="77777777" w:rsidR="005D7385" w:rsidRPr="000C1095" w:rsidRDefault="005D7385" w:rsidP="005D7385">
      <w:pPr>
        <w:jc w:val="both"/>
        <w:rPr>
          <w:rFonts w:asciiTheme="minorHAnsi" w:hAnsiTheme="minorHAnsi"/>
          <w:sz w:val="24"/>
        </w:rPr>
      </w:pPr>
      <w:r w:rsidRPr="000C1095">
        <w:rPr>
          <w:rFonts w:asciiTheme="minorHAnsi" w:hAnsiTheme="minorHAnsi"/>
          <w:sz w:val="24"/>
          <w:u w:val="single"/>
        </w:rPr>
        <w:t>(Note</w:t>
      </w:r>
      <w:r w:rsidRPr="000C1095">
        <w:rPr>
          <w:rFonts w:asciiTheme="minorHAnsi" w:hAnsiTheme="minorHAnsi"/>
          <w:sz w:val="24"/>
        </w:rPr>
        <w:t>. If there is no telephone, fax number, or e-mail address please list a name and number of an alternate contact (include Country Code, City Code and number)</w:t>
      </w:r>
    </w:p>
    <w:p w14:paraId="6B8FD2F3" w14:textId="77777777" w:rsidR="00675C29" w:rsidRPr="000C1095" w:rsidRDefault="00675C29" w:rsidP="005D7385">
      <w:pPr>
        <w:tabs>
          <w:tab w:val="left" w:leader="underscore" w:pos="9630"/>
        </w:tabs>
        <w:suppressAutoHyphens/>
        <w:spacing w:line="240" w:lineRule="atLeast"/>
        <w:rPr>
          <w:rFonts w:asciiTheme="minorHAnsi" w:hAnsiTheme="minorHAnsi" w:cs="Arial"/>
          <w:sz w:val="24"/>
          <w:szCs w:val="24"/>
        </w:rPr>
      </w:pPr>
    </w:p>
    <w:p w14:paraId="079CA400" w14:textId="77777777" w:rsidR="005D7385" w:rsidRPr="000C1095" w:rsidRDefault="005D7385" w:rsidP="005D7385">
      <w:pPr>
        <w:tabs>
          <w:tab w:val="left" w:leader="underscore" w:pos="9630"/>
        </w:tabs>
        <w:suppressAutoHyphens/>
        <w:spacing w:line="240" w:lineRule="atLeast"/>
        <w:rPr>
          <w:rFonts w:asciiTheme="minorHAnsi" w:hAnsiTheme="minorHAnsi" w:cs="Arial"/>
          <w:sz w:val="24"/>
          <w:szCs w:val="24"/>
        </w:rPr>
      </w:pPr>
      <w:r w:rsidRPr="000C1095">
        <w:rPr>
          <w:rFonts w:asciiTheme="minorHAnsi" w:hAnsiTheme="minorHAnsi" w:cs="Arial"/>
          <w:sz w:val="24"/>
          <w:szCs w:val="24"/>
        </w:rPr>
        <w:t>Name of person submitting report:</w:t>
      </w:r>
    </w:p>
    <w:p w14:paraId="1F4C40E2" w14:textId="77777777" w:rsidR="005D7385" w:rsidRPr="000C1095" w:rsidRDefault="005D7385" w:rsidP="005D7385">
      <w:pPr>
        <w:tabs>
          <w:tab w:val="left" w:leader="underscore" w:pos="9630"/>
        </w:tabs>
        <w:suppressAutoHyphens/>
        <w:spacing w:line="240" w:lineRule="atLeast"/>
        <w:rPr>
          <w:rFonts w:asciiTheme="minorHAnsi" w:hAnsiTheme="minorHAnsi" w:cs="Arial"/>
          <w:sz w:val="24"/>
          <w:szCs w:val="24"/>
        </w:rPr>
      </w:pPr>
      <w:r w:rsidRPr="000C1095">
        <w:rPr>
          <w:rFonts w:asciiTheme="minorHAnsi" w:hAnsiTheme="minorHAnsi" w:cs="Arial"/>
          <w:sz w:val="24"/>
          <w:szCs w:val="24"/>
        </w:rPr>
        <w:t>Title of person submitting report:</w:t>
      </w:r>
    </w:p>
    <w:p w14:paraId="4B61F05F" w14:textId="77777777" w:rsidR="005D7385" w:rsidRPr="000C1095" w:rsidRDefault="005D7385" w:rsidP="005D7385">
      <w:pPr>
        <w:tabs>
          <w:tab w:val="left" w:leader="underscore" w:pos="9630"/>
        </w:tabs>
        <w:suppressAutoHyphens/>
        <w:spacing w:line="240" w:lineRule="atLeast"/>
        <w:rPr>
          <w:rFonts w:asciiTheme="minorHAnsi" w:hAnsiTheme="minorHAnsi" w:cs="Arial"/>
          <w:sz w:val="24"/>
          <w:szCs w:val="24"/>
        </w:rPr>
      </w:pPr>
      <w:r w:rsidRPr="000C1095">
        <w:rPr>
          <w:rFonts w:asciiTheme="minorHAnsi" w:hAnsiTheme="minorHAnsi" w:cs="Arial"/>
          <w:sz w:val="24"/>
          <w:szCs w:val="24"/>
        </w:rPr>
        <w:t>Email of person submitting report:</w:t>
      </w:r>
    </w:p>
    <w:p w14:paraId="074F574A" w14:textId="77777777" w:rsidR="005D7385" w:rsidRPr="000C1095" w:rsidRDefault="005D7385" w:rsidP="005D7385">
      <w:pPr>
        <w:tabs>
          <w:tab w:val="left" w:leader="underscore" w:pos="9630"/>
        </w:tabs>
        <w:suppressAutoHyphens/>
        <w:spacing w:line="240" w:lineRule="atLeast"/>
        <w:rPr>
          <w:rFonts w:asciiTheme="minorHAnsi" w:hAnsiTheme="minorHAnsi" w:cs="Arial"/>
        </w:rPr>
      </w:pPr>
    </w:p>
    <w:p w14:paraId="09D45F25"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napToGrid w:val="0"/>
          <w:sz w:val="22"/>
          <w:lang w:eastAsia="en-US"/>
        </w:rPr>
      </w:pPr>
    </w:p>
    <w:p w14:paraId="3352B6D4" w14:textId="77777777" w:rsidR="00A13D23" w:rsidRPr="000C1095" w:rsidRDefault="00A13D23" w:rsidP="00A13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b/>
          <w:snapToGrid w:val="0"/>
          <w:color w:val="0070C0"/>
          <w:sz w:val="24"/>
          <w:szCs w:val="24"/>
          <w:lang w:eastAsia="en-US"/>
        </w:rPr>
      </w:pPr>
      <w:r w:rsidRPr="000C1095">
        <w:rPr>
          <w:rFonts w:asciiTheme="minorHAnsi" w:hAnsiTheme="minorHAnsi"/>
          <w:b/>
          <w:snapToGrid w:val="0"/>
          <w:color w:val="0070C0"/>
          <w:sz w:val="24"/>
          <w:szCs w:val="24"/>
          <w:lang w:eastAsia="en-US"/>
        </w:rPr>
        <w:t>I. IFNA Educational Standards and Program Approval Policies</w:t>
      </w:r>
    </w:p>
    <w:p w14:paraId="073CB930" w14:textId="77777777" w:rsidR="00A13D23" w:rsidRPr="000C1095" w:rsidRDefault="00A13D23" w:rsidP="00A13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rFonts w:asciiTheme="minorHAnsi" w:hAnsiTheme="minorHAnsi"/>
          <w:b/>
          <w:snapToGrid w:val="0"/>
          <w:sz w:val="24"/>
          <w:szCs w:val="24"/>
          <w:lang w:eastAsia="en-US"/>
        </w:rPr>
      </w:pPr>
    </w:p>
    <w:p w14:paraId="3F991591" w14:textId="77777777" w:rsidR="00A13D23" w:rsidRPr="000C1095" w:rsidRDefault="00A13D23" w:rsidP="00A13D23">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0C1095">
        <w:rPr>
          <w:rFonts w:asciiTheme="minorHAnsi" w:hAnsiTheme="minorHAnsi" w:cs="Courier New"/>
          <w:sz w:val="24"/>
          <w:szCs w:val="24"/>
        </w:rPr>
        <w:t xml:space="preserve">The goal of IFNA’s approval process is to encourage programs to comply with </w:t>
      </w:r>
      <w:r w:rsidRPr="000C1095">
        <w:rPr>
          <w:rFonts w:asciiTheme="minorHAnsi" w:hAnsiTheme="minorHAnsi"/>
          <w:i/>
          <w:sz w:val="24"/>
          <w:szCs w:val="24"/>
        </w:rPr>
        <w:t>IFNA’s Educational Standards for Preparing Nurse Anesthetists.</w:t>
      </w:r>
      <w:r w:rsidRPr="000C1095">
        <w:rPr>
          <w:rFonts w:asciiTheme="minorHAnsi" w:hAnsiTheme="minorHAnsi" w:cs="Courier New"/>
          <w:sz w:val="24"/>
          <w:szCs w:val="24"/>
        </w:rPr>
        <w:t xml:space="preserve"> </w:t>
      </w:r>
    </w:p>
    <w:p w14:paraId="6EDD3F2E" w14:textId="77777777" w:rsidR="00A13D23" w:rsidRPr="000C1095" w:rsidRDefault="00A13D23" w:rsidP="00A13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jc w:val="both"/>
        <w:rPr>
          <w:rFonts w:asciiTheme="minorHAnsi" w:hAnsiTheme="minorHAnsi" w:cs="Courier New"/>
          <w:sz w:val="24"/>
          <w:szCs w:val="24"/>
        </w:rPr>
      </w:pPr>
    </w:p>
    <w:p w14:paraId="38CDA9F1" w14:textId="77777777" w:rsidR="00A13D23" w:rsidRPr="000C1095" w:rsidRDefault="00A13D23" w:rsidP="007758AF">
      <w:pPr>
        <w:pStyle w:val="Paragraphedeliste"/>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0C1095">
        <w:rPr>
          <w:rFonts w:asciiTheme="minorHAnsi" w:hAnsiTheme="minorHAnsi" w:cs="Courier New"/>
          <w:sz w:val="24"/>
          <w:szCs w:val="24"/>
        </w:rPr>
        <w:t xml:space="preserve">Faculty and students in APAP approved programs should be familiar with IFNA's Education Standards 2016.  </w:t>
      </w:r>
    </w:p>
    <w:p w14:paraId="44FD617C" w14:textId="77777777" w:rsidR="00A13D23" w:rsidRPr="000C1095" w:rsidRDefault="00A13D23" w:rsidP="00A13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jc w:val="both"/>
        <w:rPr>
          <w:rFonts w:asciiTheme="minorHAnsi" w:hAnsiTheme="minorHAnsi" w:cs="Courier New"/>
          <w:sz w:val="24"/>
          <w:szCs w:val="24"/>
        </w:rPr>
      </w:pPr>
    </w:p>
    <w:p w14:paraId="4791B135" w14:textId="77777777" w:rsidR="00A13D23" w:rsidRPr="000C1095" w:rsidRDefault="00A13D23" w:rsidP="007758AF">
      <w:pPr>
        <w:widowControl w:val="0"/>
        <w:numPr>
          <w:ilvl w:val="2"/>
          <w:numId w:val="3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0C1095">
        <w:rPr>
          <w:rFonts w:asciiTheme="minorHAnsi" w:hAnsiTheme="minorHAnsi" w:cs="Courier New"/>
          <w:sz w:val="24"/>
          <w:szCs w:val="24"/>
        </w:rPr>
        <w:t>Have faculty reviewed the Education Standards?</w:t>
      </w:r>
    </w:p>
    <w:p w14:paraId="3B480BF5" w14:textId="77777777" w:rsidR="00A13D23" w:rsidRPr="000C1095" w:rsidRDefault="00A13D23" w:rsidP="007758AF">
      <w:pPr>
        <w:widowControl w:val="0"/>
        <w:numPr>
          <w:ilvl w:val="3"/>
          <w:numId w:val="36"/>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Yes</w:t>
      </w:r>
      <w:r w:rsidRPr="000C1095">
        <w:rPr>
          <w:rFonts w:asciiTheme="minorHAnsi" w:hAnsiTheme="minorHAnsi"/>
          <w:snapToGrid w:val="0"/>
          <w:sz w:val="24"/>
          <w:szCs w:val="24"/>
          <w:lang w:eastAsia="en-US"/>
        </w:rPr>
        <w:tab/>
      </w:r>
      <w:r w:rsidRPr="000C1095">
        <w:rPr>
          <w:rFonts w:asciiTheme="minorHAnsi" w:hAnsiTheme="minorHAnsi" w:cs="Arial"/>
          <w:sz w:val="24"/>
          <w:szCs w:val="24"/>
        </w:rPr>
        <w:sym w:font="Wingdings" w:char="F0A8"/>
      </w:r>
    </w:p>
    <w:p w14:paraId="55FF7757" w14:textId="77777777" w:rsidR="00A13D23" w:rsidRPr="000C1095" w:rsidRDefault="00A13D23" w:rsidP="007758AF">
      <w:pPr>
        <w:widowControl w:val="0"/>
        <w:numPr>
          <w:ilvl w:val="3"/>
          <w:numId w:val="36"/>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 xml:space="preserve">No </w:t>
      </w:r>
      <w:r w:rsidRPr="000C1095">
        <w:rPr>
          <w:rFonts w:asciiTheme="minorHAnsi" w:hAnsiTheme="minorHAnsi"/>
          <w:snapToGrid w:val="0"/>
          <w:sz w:val="24"/>
          <w:szCs w:val="24"/>
          <w:lang w:eastAsia="en-US"/>
        </w:rPr>
        <w:tab/>
      </w:r>
      <w:r w:rsidRPr="000C1095">
        <w:rPr>
          <w:rFonts w:asciiTheme="minorHAnsi" w:hAnsiTheme="minorHAnsi" w:cs="Arial"/>
          <w:sz w:val="24"/>
          <w:szCs w:val="24"/>
        </w:rPr>
        <w:sym w:font="Wingdings" w:char="F0A8"/>
      </w:r>
    </w:p>
    <w:p w14:paraId="44922D6E" w14:textId="77777777" w:rsidR="00A13D23" w:rsidRPr="000C1095" w:rsidRDefault="00A13D23" w:rsidP="00A13D23">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sz w:val="24"/>
          <w:szCs w:val="24"/>
          <w:lang w:eastAsia="en-US"/>
        </w:rPr>
      </w:pPr>
    </w:p>
    <w:p w14:paraId="36E5B339" w14:textId="77777777" w:rsidR="00A13D23" w:rsidRPr="000C1095" w:rsidRDefault="00A13D23" w:rsidP="00A13D2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jc w:val="both"/>
        <w:rPr>
          <w:rFonts w:asciiTheme="minorHAnsi" w:hAnsiTheme="minorHAnsi" w:cs="Courier New"/>
          <w:sz w:val="24"/>
          <w:szCs w:val="24"/>
        </w:rPr>
      </w:pPr>
    </w:p>
    <w:p w14:paraId="25195884" w14:textId="77777777" w:rsidR="00A13D23" w:rsidRPr="000C1095" w:rsidRDefault="00A13D23" w:rsidP="007758AF">
      <w:pPr>
        <w:widowControl w:val="0"/>
        <w:numPr>
          <w:ilvl w:val="2"/>
          <w:numId w:val="3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0C1095">
        <w:rPr>
          <w:rFonts w:asciiTheme="minorHAnsi" w:hAnsiTheme="minorHAnsi" w:cs="Courier New"/>
          <w:sz w:val="24"/>
          <w:szCs w:val="24"/>
        </w:rPr>
        <w:t>Have students reviewed the Education Standards?</w:t>
      </w:r>
    </w:p>
    <w:p w14:paraId="58658C61" w14:textId="77777777" w:rsidR="00A13D23" w:rsidRPr="000C1095" w:rsidRDefault="00A13D23" w:rsidP="007758AF">
      <w:pPr>
        <w:widowControl w:val="0"/>
        <w:numPr>
          <w:ilvl w:val="3"/>
          <w:numId w:val="36"/>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Yes</w:t>
      </w:r>
      <w:r w:rsidRPr="000C1095">
        <w:rPr>
          <w:rFonts w:asciiTheme="minorHAnsi" w:hAnsiTheme="minorHAnsi"/>
          <w:snapToGrid w:val="0"/>
          <w:sz w:val="24"/>
          <w:szCs w:val="24"/>
          <w:lang w:eastAsia="en-US"/>
        </w:rPr>
        <w:tab/>
      </w:r>
      <w:r w:rsidRPr="000C1095">
        <w:rPr>
          <w:rFonts w:asciiTheme="minorHAnsi" w:hAnsiTheme="minorHAnsi" w:cs="Arial"/>
          <w:sz w:val="24"/>
          <w:szCs w:val="24"/>
        </w:rPr>
        <w:sym w:font="Wingdings" w:char="F0A8"/>
      </w:r>
    </w:p>
    <w:p w14:paraId="4AC74991" w14:textId="77777777" w:rsidR="00A13D23" w:rsidRPr="000C1095" w:rsidRDefault="00A13D23" w:rsidP="007758AF">
      <w:pPr>
        <w:widowControl w:val="0"/>
        <w:numPr>
          <w:ilvl w:val="3"/>
          <w:numId w:val="36"/>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No</w:t>
      </w:r>
      <w:r w:rsidRPr="000C1095">
        <w:rPr>
          <w:rFonts w:asciiTheme="minorHAnsi" w:hAnsiTheme="minorHAnsi"/>
          <w:snapToGrid w:val="0"/>
          <w:sz w:val="24"/>
          <w:szCs w:val="24"/>
          <w:lang w:eastAsia="en-US"/>
        </w:rPr>
        <w:tab/>
      </w:r>
      <w:r w:rsidRPr="000C1095">
        <w:rPr>
          <w:rFonts w:asciiTheme="minorHAnsi" w:hAnsiTheme="minorHAnsi" w:cs="Arial"/>
          <w:sz w:val="24"/>
          <w:szCs w:val="24"/>
        </w:rPr>
        <w:sym w:font="Wingdings" w:char="F0A8"/>
      </w:r>
    </w:p>
    <w:p w14:paraId="5A5E21D5" w14:textId="77777777" w:rsidR="00A13D23" w:rsidRPr="000C1095" w:rsidRDefault="00A13D23" w:rsidP="00A13D23">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sz w:val="24"/>
          <w:szCs w:val="24"/>
          <w:lang w:eastAsia="en-US"/>
        </w:rPr>
      </w:pPr>
    </w:p>
    <w:p w14:paraId="6844C045" w14:textId="77777777" w:rsidR="00A13D23" w:rsidRPr="000C1095" w:rsidRDefault="00A13D23" w:rsidP="00A13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jc w:val="both"/>
        <w:rPr>
          <w:rFonts w:asciiTheme="minorHAnsi" w:hAnsiTheme="minorHAnsi" w:cs="Courier New"/>
          <w:sz w:val="24"/>
          <w:szCs w:val="24"/>
        </w:rPr>
      </w:pPr>
    </w:p>
    <w:p w14:paraId="3090F361" w14:textId="74E2FA10" w:rsidR="00A13D23" w:rsidRPr="000C1095" w:rsidRDefault="00A13D23" w:rsidP="007758AF">
      <w:pPr>
        <w:pStyle w:val="Paragraphedeliste"/>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 xml:space="preserve">Your anesthesia program must continue to meet eligibility </w:t>
      </w:r>
      <w:r w:rsidRPr="000C1095">
        <w:rPr>
          <w:rFonts w:asciiTheme="minorHAnsi" w:hAnsiTheme="minorHAnsi" w:cs="Courier New"/>
          <w:sz w:val="24"/>
          <w:szCs w:val="24"/>
        </w:rPr>
        <w:t>requirements for IFNA Accreditation.</w:t>
      </w:r>
    </w:p>
    <w:p w14:paraId="43D5A1AF" w14:textId="77777777" w:rsidR="00A13D23" w:rsidRPr="000C1095" w:rsidRDefault="00A13D23" w:rsidP="00A13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p>
    <w:p w14:paraId="75A8A16B" w14:textId="77777777" w:rsidR="00A13D23" w:rsidRPr="000C1095" w:rsidRDefault="00A13D23" w:rsidP="007758AF">
      <w:pPr>
        <w:widowControl w:val="0"/>
        <w:numPr>
          <w:ilvl w:val="2"/>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cs="Courier New"/>
          <w:sz w:val="24"/>
          <w:szCs w:val="24"/>
        </w:rPr>
        <w:t>Does the anesthesia program only educate nurses?</w:t>
      </w:r>
      <w:r w:rsidRPr="000C1095">
        <w:rPr>
          <w:rFonts w:asciiTheme="minorHAnsi" w:hAnsiTheme="minorHAnsi"/>
          <w:snapToGrid w:val="0"/>
          <w:sz w:val="24"/>
          <w:szCs w:val="24"/>
          <w:lang w:eastAsia="en-US"/>
        </w:rPr>
        <w:t xml:space="preserve"> </w:t>
      </w:r>
    </w:p>
    <w:p w14:paraId="614586D2" w14:textId="77777777" w:rsidR="00A13D23" w:rsidRPr="000C1095" w:rsidRDefault="00A13D23" w:rsidP="007758AF">
      <w:pPr>
        <w:pStyle w:val="Paragraphedeliste"/>
        <w:widowControl w:val="0"/>
        <w:numPr>
          <w:ilvl w:val="4"/>
          <w:numId w:val="36"/>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Yes</w:t>
      </w:r>
      <w:r w:rsidRPr="000C1095">
        <w:rPr>
          <w:rFonts w:asciiTheme="minorHAnsi" w:hAnsiTheme="minorHAnsi"/>
          <w:snapToGrid w:val="0"/>
          <w:sz w:val="24"/>
          <w:szCs w:val="24"/>
          <w:lang w:eastAsia="en-US"/>
        </w:rPr>
        <w:tab/>
      </w:r>
      <w:r w:rsidRPr="000C1095">
        <w:rPr>
          <w:rFonts w:asciiTheme="minorHAnsi" w:hAnsiTheme="minorHAnsi" w:cs="Arial"/>
        </w:rPr>
        <w:sym w:font="Wingdings" w:char="F0A8"/>
      </w:r>
    </w:p>
    <w:p w14:paraId="4352175B" w14:textId="77777777" w:rsidR="00A13D23" w:rsidRPr="000C1095" w:rsidRDefault="00A13D23" w:rsidP="007758AF">
      <w:pPr>
        <w:pStyle w:val="Paragraphedeliste"/>
        <w:widowControl w:val="0"/>
        <w:numPr>
          <w:ilvl w:val="4"/>
          <w:numId w:val="36"/>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No</w:t>
      </w:r>
      <w:r w:rsidRPr="000C1095">
        <w:rPr>
          <w:rFonts w:asciiTheme="minorHAnsi" w:hAnsiTheme="minorHAnsi"/>
          <w:snapToGrid w:val="0"/>
          <w:sz w:val="24"/>
          <w:szCs w:val="24"/>
          <w:lang w:eastAsia="en-US"/>
        </w:rPr>
        <w:tab/>
      </w:r>
      <w:r w:rsidRPr="000C1095">
        <w:rPr>
          <w:rFonts w:asciiTheme="minorHAnsi" w:hAnsiTheme="minorHAnsi" w:cs="Arial"/>
        </w:rPr>
        <w:sym w:font="Wingdings" w:char="F0A8"/>
      </w:r>
    </w:p>
    <w:p w14:paraId="3F56DB92" w14:textId="77777777" w:rsidR="00A13D23" w:rsidRPr="000C1095" w:rsidRDefault="00A13D23" w:rsidP="00A13D23">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sz w:val="24"/>
          <w:szCs w:val="24"/>
          <w:lang w:eastAsia="en-US"/>
        </w:rPr>
      </w:pPr>
    </w:p>
    <w:p w14:paraId="02323DE5" w14:textId="77777777" w:rsidR="00A13D23" w:rsidRPr="000C1095" w:rsidRDefault="00A13D23" w:rsidP="007758AF">
      <w:pPr>
        <w:widowControl w:val="0"/>
        <w:numPr>
          <w:ilvl w:val="2"/>
          <w:numId w:val="36"/>
        </w:numPr>
        <w:tabs>
          <w:tab w:val="left" w:pos="720"/>
          <w:tab w:val="left" w:pos="144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How many nurse anesthesia students are enrolled in your program?</w:t>
      </w:r>
    </w:p>
    <w:p w14:paraId="5C7D231A" w14:textId="611F38EA" w:rsidR="00A13D23" w:rsidRPr="000C1095" w:rsidRDefault="00A13D23" w:rsidP="00E64312">
      <w:pPr>
        <w:pStyle w:val="Paragraphedeliste"/>
        <w:widowControl w:val="0"/>
        <w:numPr>
          <w:ilvl w:val="4"/>
          <w:numId w:val="36"/>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Nurses (</w:t>
      </w:r>
      <w:proofErr w:type="gramStart"/>
      <w:r w:rsidRPr="000C1095">
        <w:rPr>
          <w:rFonts w:asciiTheme="minorHAnsi" w:hAnsiTheme="minorHAnsi"/>
          <w:snapToGrid w:val="0"/>
          <w:sz w:val="24"/>
          <w:szCs w:val="24"/>
          <w:lang w:eastAsia="en-US"/>
        </w:rPr>
        <w:t>#)_</w:t>
      </w:r>
      <w:proofErr w:type="gramEnd"/>
      <w:r w:rsidRPr="000C1095">
        <w:rPr>
          <w:rFonts w:asciiTheme="minorHAnsi" w:hAnsiTheme="minorHAnsi"/>
          <w:snapToGrid w:val="0"/>
          <w:sz w:val="24"/>
          <w:szCs w:val="24"/>
          <w:lang w:eastAsia="en-US"/>
        </w:rPr>
        <w:t>__</w:t>
      </w:r>
      <w:r w:rsidR="006364DE" w:rsidRPr="000C1095">
        <w:rPr>
          <w:rFonts w:asciiTheme="minorHAnsi" w:hAnsiTheme="minorHAnsi"/>
          <w:snapToGrid w:val="0"/>
          <w:sz w:val="24"/>
          <w:szCs w:val="24"/>
          <w:lang w:eastAsia="en-US"/>
        </w:rPr>
        <w:t>1 year</w:t>
      </w:r>
      <w:r w:rsidR="00E64312" w:rsidRPr="000C1095">
        <w:rPr>
          <w:rFonts w:asciiTheme="minorHAnsi" w:hAnsiTheme="minorHAnsi"/>
          <w:snapToGrid w:val="0"/>
          <w:sz w:val="24"/>
          <w:szCs w:val="24"/>
          <w:lang w:eastAsia="en-US"/>
        </w:rPr>
        <w:t xml:space="preserve"> __</w:t>
      </w:r>
      <w:r w:rsidR="006364DE" w:rsidRPr="000C1095">
        <w:rPr>
          <w:rFonts w:asciiTheme="minorHAnsi" w:hAnsiTheme="minorHAnsi"/>
          <w:snapToGrid w:val="0"/>
          <w:sz w:val="24"/>
          <w:szCs w:val="24"/>
          <w:lang w:eastAsia="en-US"/>
        </w:rPr>
        <w:t xml:space="preserve">2 years </w:t>
      </w:r>
      <w:r w:rsidR="00E64312" w:rsidRPr="000C1095">
        <w:rPr>
          <w:rFonts w:asciiTheme="minorHAnsi" w:hAnsiTheme="minorHAnsi"/>
          <w:snapToGrid w:val="0"/>
          <w:sz w:val="24"/>
          <w:szCs w:val="24"/>
          <w:lang w:eastAsia="en-US"/>
        </w:rPr>
        <w:t xml:space="preserve"> __</w:t>
      </w:r>
      <w:r w:rsidR="006364DE" w:rsidRPr="000C1095">
        <w:rPr>
          <w:rFonts w:asciiTheme="minorHAnsi" w:hAnsiTheme="minorHAnsi"/>
          <w:snapToGrid w:val="0"/>
          <w:sz w:val="24"/>
          <w:szCs w:val="24"/>
          <w:lang w:eastAsia="en-US"/>
        </w:rPr>
        <w:tab/>
        <w:t>more</w:t>
      </w:r>
      <w:r w:rsidR="00E64312" w:rsidRPr="000C1095">
        <w:rPr>
          <w:rFonts w:asciiTheme="minorHAnsi" w:hAnsiTheme="minorHAnsi"/>
          <w:snapToGrid w:val="0"/>
          <w:sz w:val="24"/>
          <w:szCs w:val="24"/>
          <w:lang w:eastAsia="en-US"/>
        </w:rPr>
        <w:t xml:space="preserve"> than 2 years</w:t>
      </w:r>
    </w:p>
    <w:p w14:paraId="47B87D08" w14:textId="77777777" w:rsidR="00A13D23" w:rsidRPr="000C1095" w:rsidRDefault="00A13D23" w:rsidP="00A13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jc w:val="both"/>
        <w:rPr>
          <w:rFonts w:asciiTheme="minorHAnsi" w:hAnsiTheme="minorHAnsi"/>
          <w:snapToGrid w:val="0"/>
          <w:sz w:val="24"/>
          <w:szCs w:val="24"/>
          <w:lang w:eastAsia="en-US"/>
        </w:rPr>
      </w:pPr>
    </w:p>
    <w:p w14:paraId="0BA16B8F" w14:textId="77777777" w:rsidR="00A13D23" w:rsidRPr="000C1095" w:rsidRDefault="00A13D23" w:rsidP="00A13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firstLine="120"/>
        <w:jc w:val="both"/>
        <w:rPr>
          <w:rFonts w:asciiTheme="minorHAnsi" w:hAnsiTheme="minorHAnsi"/>
          <w:snapToGrid w:val="0"/>
          <w:sz w:val="24"/>
          <w:szCs w:val="24"/>
          <w:lang w:eastAsia="en-US"/>
        </w:rPr>
      </w:pPr>
    </w:p>
    <w:p w14:paraId="4AA803A6" w14:textId="77777777" w:rsidR="00A13D23" w:rsidRPr="000C1095" w:rsidRDefault="00A13D23" w:rsidP="007758AF">
      <w:pPr>
        <w:widowControl w:val="0"/>
        <w:numPr>
          <w:ilvl w:val="2"/>
          <w:numId w:val="3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Does your nurse anesthesia program pledge to meet IFNA’s Educational Standards and program approval policies to the best of its ability?</w:t>
      </w:r>
    </w:p>
    <w:p w14:paraId="2AA0C1B6" w14:textId="77777777" w:rsidR="00A13D23" w:rsidRPr="000C1095" w:rsidRDefault="00A13D23" w:rsidP="007758AF">
      <w:pPr>
        <w:pStyle w:val="Paragraphedeliste"/>
        <w:widowControl w:val="0"/>
        <w:numPr>
          <w:ilvl w:val="4"/>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Yes</w:t>
      </w:r>
      <w:r w:rsidRPr="000C1095">
        <w:rPr>
          <w:rFonts w:asciiTheme="minorHAnsi" w:hAnsiTheme="minorHAnsi"/>
          <w:snapToGrid w:val="0"/>
          <w:sz w:val="24"/>
          <w:szCs w:val="24"/>
          <w:lang w:eastAsia="en-US"/>
        </w:rPr>
        <w:tab/>
      </w:r>
      <w:r w:rsidRPr="000C1095">
        <w:rPr>
          <w:rFonts w:asciiTheme="minorHAnsi" w:hAnsiTheme="minorHAnsi" w:cs="Arial"/>
        </w:rPr>
        <w:sym w:font="Wingdings" w:char="F0A8"/>
      </w:r>
    </w:p>
    <w:p w14:paraId="743424C0" w14:textId="77777777" w:rsidR="00A13D23" w:rsidRPr="000C1095" w:rsidRDefault="00A13D23" w:rsidP="007758AF">
      <w:pPr>
        <w:pStyle w:val="Paragraphedeliste"/>
        <w:widowControl w:val="0"/>
        <w:numPr>
          <w:ilvl w:val="4"/>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0C1095">
        <w:rPr>
          <w:rFonts w:asciiTheme="minorHAnsi" w:hAnsiTheme="minorHAnsi"/>
          <w:snapToGrid w:val="0"/>
          <w:sz w:val="24"/>
          <w:szCs w:val="24"/>
          <w:lang w:eastAsia="en-US"/>
        </w:rPr>
        <w:t>No</w:t>
      </w:r>
      <w:r w:rsidRPr="000C1095">
        <w:rPr>
          <w:rFonts w:asciiTheme="minorHAnsi" w:hAnsiTheme="minorHAnsi"/>
          <w:snapToGrid w:val="0"/>
          <w:sz w:val="24"/>
          <w:szCs w:val="24"/>
          <w:lang w:eastAsia="en-US"/>
        </w:rPr>
        <w:tab/>
      </w:r>
      <w:r w:rsidRPr="000C1095">
        <w:rPr>
          <w:rFonts w:asciiTheme="minorHAnsi" w:hAnsiTheme="minorHAnsi" w:cs="Arial"/>
        </w:rPr>
        <w:sym w:font="Wingdings" w:char="F0A8"/>
      </w:r>
    </w:p>
    <w:p w14:paraId="0F72DE74" w14:textId="77777777" w:rsidR="00A13D23" w:rsidRPr="000C1095" w:rsidRDefault="00A13D23" w:rsidP="00A13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cs="Courier New"/>
          <w:sz w:val="24"/>
          <w:szCs w:val="24"/>
        </w:rPr>
      </w:pPr>
    </w:p>
    <w:p w14:paraId="44CCAFA1" w14:textId="77777777" w:rsidR="00A13D23" w:rsidRPr="000C1095" w:rsidRDefault="00A13D23" w:rsidP="007758AF">
      <w:pPr>
        <w:widowControl w:val="0"/>
        <w:numPr>
          <w:ilvl w:val="2"/>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cs="Courier New"/>
          <w:sz w:val="24"/>
          <w:szCs w:val="24"/>
        </w:rPr>
        <w:t>Is the program authorized, recognized, chartered, audited, accredited or have some equivalent official status in your country?</w:t>
      </w:r>
    </w:p>
    <w:p w14:paraId="7B7A82C2" w14:textId="77777777" w:rsidR="00A13D23" w:rsidRPr="000C1095" w:rsidRDefault="00A13D23" w:rsidP="007758AF">
      <w:pPr>
        <w:pStyle w:val="Paragraphedeliste"/>
        <w:widowControl w:val="0"/>
        <w:numPr>
          <w:ilvl w:val="4"/>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Yes</w:t>
      </w:r>
      <w:r w:rsidRPr="000C1095">
        <w:rPr>
          <w:rFonts w:asciiTheme="minorHAnsi" w:hAnsiTheme="minorHAnsi"/>
          <w:snapToGrid w:val="0"/>
          <w:sz w:val="24"/>
          <w:szCs w:val="24"/>
          <w:lang w:eastAsia="en-US"/>
        </w:rPr>
        <w:tab/>
      </w:r>
      <w:r w:rsidRPr="000C1095">
        <w:rPr>
          <w:rFonts w:asciiTheme="minorHAnsi" w:hAnsiTheme="minorHAnsi" w:cs="Arial"/>
        </w:rPr>
        <w:sym w:font="Wingdings" w:char="F0A8"/>
      </w:r>
    </w:p>
    <w:p w14:paraId="25F7536D" w14:textId="77777777" w:rsidR="00A13D23" w:rsidRPr="000C1095" w:rsidRDefault="00A13D23" w:rsidP="007758AF">
      <w:pPr>
        <w:pStyle w:val="Paragraphedeliste"/>
        <w:widowControl w:val="0"/>
        <w:numPr>
          <w:ilvl w:val="4"/>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No</w:t>
      </w:r>
      <w:r w:rsidRPr="000C1095">
        <w:rPr>
          <w:rFonts w:asciiTheme="minorHAnsi" w:hAnsiTheme="minorHAnsi"/>
          <w:snapToGrid w:val="0"/>
          <w:sz w:val="24"/>
          <w:szCs w:val="24"/>
          <w:lang w:eastAsia="en-US"/>
        </w:rPr>
        <w:tab/>
      </w:r>
      <w:r w:rsidRPr="000C1095">
        <w:rPr>
          <w:rFonts w:asciiTheme="minorHAnsi" w:hAnsiTheme="minorHAnsi" w:cs="Arial"/>
        </w:rPr>
        <w:sym w:font="Wingdings" w:char="F0A8"/>
      </w:r>
    </w:p>
    <w:p w14:paraId="1C483552" w14:textId="77777777" w:rsidR="00A13D23" w:rsidRPr="000C1095" w:rsidRDefault="00A13D23" w:rsidP="007758AF">
      <w:pPr>
        <w:pStyle w:val="Paragraphedeliste"/>
        <w:widowControl w:val="0"/>
        <w:numPr>
          <w:ilvl w:val="4"/>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 xml:space="preserve">Not available in our country  </w:t>
      </w:r>
      <w:r w:rsidRPr="000C1095">
        <w:rPr>
          <w:rFonts w:asciiTheme="minorHAnsi" w:hAnsiTheme="minorHAnsi" w:cs="Arial"/>
        </w:rPr>
        <w:sym w:font="Wingdings" w:char="F0A8"/>
      </w:r>
      <w:r w:rsidRPr="000C1095">
        <w:rPr>
          <w:rFonts w:asciiTheme="minorHAnsi" w:hAnsiTheme="minorHAnsi" w:cs="Arial"/>
          <w:sz w:val="24"/>
          <w:szCs w:val="24"/>
        </w:rPr>
        <w:t xml:space="preserve"> </w:t>
      </w:r>
    </w:p>
    <w:p w14:paraId="19325186" w14:textId="77777777" w:rsidR="00A13D23" w:rsidRPr="000C1095" w:rsidRDefault="00A13D23" w:rsidP="00A13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p>
    <w:p w14:paraId="3A6E4724" w14:textId="77777777" w:rsidR="00A13D23" w:rsidRPr="000C1095" w:rsidRDefault="00A13D23" w:rsidP="001A1220">
      <w:pPr>
        <w:widowControl w:val="0"/>
        <w:numPr>
          <w:ilvl w:val="2"/>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heme="minorHAnsi" w:hAnsiTheme="minorHAnsi"/>
          <w:snapToGrid w:val="0"/>
          <w:sz w:val="24"/>
          <w:szCs w:val="24"/>
          <w:lang w:eastAsia="en-US"/>
        </w:rPr>
      </w:pPr>
      <w:r w:rsidRPr="000C1095">
        <w:rPr>
          <w:rFonts w:asciiTheme="minorHAnsi" w:hAnsiTheme="minorHAnsi" w:cs="Courier New"/>
          <w:sz w:val="24"/>
          <w:szCs w:val="24"/>
        </w:rPr>
        <w:t xml:space="preserve">Has the program been denied registration, recognition or accreditation by a governmental or nongovernmental accreditation or quality assurance entity at any time? </w:t>
      </w:r>
    </w:p>
    <w:p w14:paraId="33ABF22A" w14:textId="77777777" w:rsidR="00A13D23" w:rsidRPr="000C1095" w:rsidRDefault="00A13D23" w:rsidP="007758AF">
      <w:pPr>
        <w:pStyle w:val="Paragraphedeliste"/>
        <w:widowControl w:val="0"/>
        <w:numPr>
          <w:ilvl w:val="4"/>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Yes</w:t>
      </w:r>
      <w:r w:rsidRPr="000C1095">
        <w:rPr>
          <w:rFonts w:asciiTheme="minorHAnsi" w:hAnsiTheme="minorHAnsi"/>
          <w:snapToGrid w:val="0"/>
          <w:sz w:val="24"/>
          <w:szCs w:val="24"/>
          <w:lang w:eastAsia="en-US"/>
        </w:rPr>
        <w:tab/>
      </w:r>
      <w:r w:rsidRPr="000C1095">
        <w:rPr>
          <w:rFonts w:asciiTheme="minorHAnsi" w:hAnsiTheme="minorHAnsi" w:cs="Arial"/>
        </w:rPr>
        <w:sym w:font="Wingdings" w:char="F0A8"/>
      </w:r>
    </w:p>
    <w:p w14:paraId="6676170A" w14:textId="77777777" w:rsidR="00A13D23" w:rsidRPr="000C1095" w:rsidRDefault="00A13D23" w:rsidP="007758AF">
      <w:pPr>
        <w:pStyle w:val="Paragraphedeliste"/>
        <w:widowControl w:val="0"/>
        <w:numPr>
          <w:ilvl w:val="4"/>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0C1095">
        <w:rPr>
          <w:rFonts w:asciiTheme="minorHAnsi" w:hAnsiTheme="minorHAnsi"/>
          <w:snapToGrid w:val="0"/>
          <w:sz w:val="24"/>
          <w:szCs w:val="24"/>
          <w:lang w:eastAsia="en-US"/>
        </w:rPr>
        <w:t>No</w:t>
      </w:r>
      <w:r w:rsidRPr="000C1095">
        <w:rPr>
          <w:rFonts w:asciiTheme="minorHAnsi" w:hAnsiTheme="minorHAnsi"/>
          <w:snapToGrid w:val="0"/>
          <w:sz w:val="24"/>
          <w:szCs w:val="24"/>
          <w:lang w:eastAsia="en-US"/>
        </w:rPr>
        <w:tab/>
      </w:r>
      <w:r w:rsidRPr="000C1095">
        <w:rPr>
          <w:rFonts w:asciiTheme="minorHAnsi" w:hAnsiTheme="minorHAnsi" w:cs="Arial"/>
        </w:rPr>
        <w:sym w:font="Wingdings" w:char="F0A8"/>
      </w:r>
    </w:p>
    <w:p w14:paraId="5B5EB60B" w14:textId="77777777" w:rsidR="00A13D23" w:rsidRPr="000C1095" w:rsidRDefault="00A13D23" w:rsidP="00A13D23">
      <w:pPr>
        <w:jc w:val="both"/>
        <w:rPr>
          <w:rFonts w:asciiTheme="minorHAnsi" w:hAnsiTheme="minorHAnsi"/>
          <w:sz w:val="24"/>
          <w:szCs w:val="24"/>
        </w:rPr>
      </w:pPr>
    </w:p>
    <w:p w14:paraId="5B7AB4E9" w14:textId="77777777" w:rsidR="00A13D23" w:rsidRPr="000C1095" w:rsidRDefault="00A13D23" w:rsidP="00A13D23">
      <w:pPr>
        <w:jc w:val="both"/>
        <w:rPr>
          <w:rFonts w:asciiTheme="minorHAnsi" w:hAnsiTheme="minorHAnsi"/>
          <w:sz w:val="24"/>
          <w:szCs w:val="24"/>
        </w:rPr>
      </w:pPr>
    </w:p>
    <w:p w14:paraId="0D7B4496" w14:textId="77777777" w:rsidR="00A13D23" w:rsidRPr="009303C8" w:rsidRDefault="00A13D23" w:rsidP="001A1220">
      <w:pPr>
        <w:pStyle w:val="Paragraphedeliste"/>
        <w:numPr>
          <w:ilvl w:val="0"/>
          <w:numId w:val="36"/>
        </w:numPr>
        <w:rPr>
          <w:rFonts w:asciiTheme="minorHAnsi" w:hAnsiTheme="minorHAnsi"/>
          <w:sz w:val="24"/>
          <w:szCs w:val="24"/>
        </w:rPr>
      </w:pPr>
      <w:r w:rsidRPr="009303C8">
        <w:rPr>
          <w:rFonts w:asciiTheme="minorHAnsi" w:hAnsiTheme="minorHAnsi"/>
          <w:sz w:val="24"/>
          <w:szCs w:val="24"/>
        </w:rPr>
        <w:t>What is the length of your nurse anesthesia program?</w:t>
      </w:r>
      <w:r w:rsidR="00D25A2A" w:rsidRPr="009303C8">
        <w:rPr>
          <w:rFonts w:asciiTheme="minorHAnsi" w:hAnsiTheme="minorHAnsi"/>
          <w:sz w:val="24"/>
          <w:szCs w:val="24"/>
        </w:rPr>
        <w:t xml:space="preserve"> </w:t>
      </w:r>
      <w:r w:rsidR="00D25A2A" w:rsidRPr="009303C8">
        <w:rPr>
          <w:rFonts w:asciiTheme="minorHAnsi" w:hAnsiTheme="minorHAnsi" w:cs="Arial"/>
          <w:sz w:val="24"/>
          <w:szCs w:val="24"/>
          <w:lang w:eastAsia="ar-SA"/>
        </w:rPr>
        <w:t xml:space="preserve">The length of the program shall be based on the actual competencies for which the nurse anesthetist is prepared. To fulfill optimal competencies (such as, to perform, rather than participate in the performance) may require 24 or more months.  </w:t>
      </w:r>
    </w:p>
    <w:p w14:paraId="2A1434EA" w14:textId="77777777" w:rsidR="00C317DC" w:rsidRDefault="00C317DC" w:rsidP="00C317DC">
      <w:pPr>
        <w:jc w:val="both"/>
        <w:rPr>
          <w:rFonts w:asciiTheme="minorHAnsi" w:hAnsiTheme="minorHAnsi"/>
          <w:sz w:val="24"/>
          <w:szCs w:val="24"/>
        </w:rPr>
      </w:pPr>
    </w:p>
    <w:p w14:paraId="5433620F" w14:textId="23085EBB" w:rsidR="00A13D23" w:rsidRPr="00C317DC" w:rsidRDefault="00C317DC" w:rsidP="00C317DC">
      <w:pPr>
        <w:ind w:left="2124"/>
        <w:jc w:val="both"/>
        <w:rPr>
          <w:rFonts w:asciiTheme="minorHAnsi" w:hAnsiTheme="minorHAnsi"/>
          <w:sz w:val="24"/>
          <w:szCs w:val="24"/>
        </w:rPr>
      </w:pPr>
      <w:r>
        <w:rPr>
          <w:rFonts w:asciiTheme="minorHAnsi" w:hAnsiTheme="minorHAnsi"/>
          <w:sz w:val="24"/>
          <w:szCs w:val="24"/>
        </w:rPr>
        <w:t>#Months______________</w:t>
      </w:r>
      <w:r w:rsidR="00A13D23" w:rsidRPr="00C317DC">
        <w:rPr>
          <w:rFonts w:asciiTheme="minorHAnsi" w:hAnsiTheme="minorHAnsi"/>
          <w:sz w:val="24"/>
          <w:szCs w:val="24"/>
        </w:rPr>
        <w:br w:type="page"/>
      </w:r>
    </w:p>
    <w:p w14:paraId="5245BB4F" w14:textId="77777777" w:rsidR="00A13D23" w:rsidRPr="000C1095" w:rsidRDefault="00A13D23" w:rsidP="003B4A47">
      <w:pPr>
        <w:pStyle w:val="Paragraphedeliste"/>
        <w:numPr>
          <w:ilvl w:val="0"/>
          <w:numId w:val="36"/>
        </w:numPr>
        <w:rPr>
          <w:rFonts w:asciiTheme="minorHAnsi" w:hAnsiTheme="minorHAnsi"/>
          <w:sz w:val="24"/>
          <w:szCs w:val="24"/>
        </w:rPr>
      </w:pPr>
      <w:r w:rsidRPr="000C1095">
        <w:rPr>
          <w:rFonts w:asciiTheme="minorHAnsi" w:hAnsiTheme="minorHAnsi"/>
          <w:sz w:val="24"/>
          <w:szCs w:val="24"/>
        </w:rPr>
        <w:lastRenderedPageBreak/>
        <w:t>Who establishes the standards and educational requirements for your nurse anesthesia program?</w:t>
      </w:r>
    </w:p>
    <w:p w14:paraId="582F98B8" w14:textId="77777777" w:rsidR="00A13D23" w:rsidRPr="000C1095" w:rsidRDefault="00A13D23" w:rsidP="003B4A47">
      <w:pPr>
        <w:ind w:left="1080"/>
        <w:rPr>
          <w:rFonts w:asciiTheme="minorHAnsi" w:hAnsiTheme="minorHAnsi"/>
          <w:sz w:val="24"/>
          <w:szCs w:val="24"/>
        </w:rPr>
      </w:pPr>
    </w:p>
    <w:p w14:paraId="3502AE93" w14:textId="77777777" w:rsidR="00A13D23" w:rsidRPr="000C1095" w:rsidRDefault="00A13D23" w:rsidP="003B4A47">
      <w:pPr>
        <w:ind w:left="1080"/>
        <w:rPr>
          <w:rFonts w:asciiTheme="minorHAnsi" w:hAnsiTheme="minorHAnsi"/>
          <w:sz w:val="24"/>
          <w:szCs w:val="24"/>
        </w:rPr>
      </w:pPr>
    </w:p>
    <w:p w14:paraId="42F00E2D" w14:textId="77777777" w:rsidR="00A13D23" w:rsidRPr="000C1095" w:rsidRDefault="00A13D23" w:rsidP="003B4A47">
      <w:pPr>
        <w:ind w:left="1080"/>
        <w:rPr>
          <w:rFonts w:asciiTheme="minorHAnsi" w:hAnsiTheme="minorHAnsi"/>
          <w:sz w:val="24"/>
          <w:szCs w:val="24"/>
        </w:rPr>
      </w:pPr>
    </w:p>
    <w:p w14:paraId="0E5CA6D9" w14:textId="77777777" w:rsidR="00A13D23" w:rsidRPr="000C1095" w:rsidRDefault="00A13D23" w:rsidP="003B4A47">
      <w:pPr>
        <w:pStyle w:val="Paragraphedeliste"/>
        <w:numPr>
          <w:ilvl w:val="0"/>
          <w:numId w:val="36"/>
        </w:numPr>
        <w:rPr>
          <w:rFonts w:asciiTheme="minorHAnsi" w:hAnsiTheme="minorHAnsi"/>
          <w:sz w:val="24"/>
          <w:szCs w:val="24"/>
        </w:rPr>
      </w:pPr>
      <w:r w:rsidRPr="000C1095">
        <w:rPr>
          <w:rFonts w:asciiTheme="minorHAnsi" w:hAnsiTheme="minorHAnsi"/>
          <w:sz w:val="24"/>
          <w:szCs w:val="24"/>
        </w:rPr>
        <w:t xml:space="preserve">Describe the type of official evidence from a governmental entity that the program is currently authorized, recognized, chartered, audited, accredited or has some equivalent official status in the country - </w:t>
      </w:r>
      <w:r w:rsidRPr="000C1095">
        <w:rPr>
          <w:rFonts w:asciiTheme="minorHAnsi" w:hAnsiTheme="minorHAnsi"/>
          <w:sz w:val="24"/>
          <w:szCs w:val="24"/>
          <w:u w:val="single"/>
        </w:rPr>
        <w:t>if available</w:t>
      </w:r>
      <w:r w:rsidRPr="000C1095">
        <w:rPr>
          <w:rFonts w:asciiTheme="minorHAnsi" w:hAnsiTheme="minorHAnsi"/>
          <w:sz w:val="24"/>
          <w:szCs w:val="24"/>
        </w:rPr>
        <w:t>. (Add evidence in the form of a letter, certificate, etc. to this application</w:t>
      </w:r>
      <w:r w:rsidR="00A4601C" w:rsidRPr="000C1095">
        <w:rPr>
          <w:rFonts w:asciiTheme="minorHAnsi" w:hAnsiTheme="minorHAnsi"/>
          <w:sz w:val="24"/>
          <w:szCs w:val="24"/>
        </w:rPr>
        <w:t>, see under list of enclosures</w:t>
      </w:r>
      <w:r w:rsidRPr="000C1095">
        <w:rPr>
          <w:rFonts w:asciiTheme="minorHAnsi" w:hAnsiTheme="minorHAnsi"/>
          <w:sz w:val="24"/>
          <w:szCs w:val="24"/>
        </w:rPr>
        <w:t>).</w:t>
      </w:r>
    </w:p>
    <w:p w14:paraId="137985C9" w14:textId="77777777" w:rsidR="00A13D23" w:rsidRPr="000C1095" w:rsidRDefault="00A13D23" w:rsidP="003B4A47">
      <w:pPr>
        <w:rPr>
          <w:rFonts w:asciiTheme="minorHAnsi" w:hAnsiTheme="minorHAnsi"/>
          <w:sz w:val="24"/>
          <w:szCs w:val="24"/>
        </w:rPr>
      </w:pPr>
    </w:p>
    <w:p w14:paraId="380E3747" w14:textId="77777777" w:rsidR="00A13D23" w:rsidRPr="000C1095" w:rsidRDefault="00A13D23" w:rsidP="003B4A47">
      <w:pPr>
        <w:pStyle w:val="Paragraphedeliste"/>
        <w:numPr>
          <w:ilvl w:val="0"/>
          <w:numId w:val="36"/>
        </w:numPr>
        <w:spacing w:after="600"/>
        <w:rPr>
          <w:rFonts w:asciiTheme="minorHAnsi" w:hAnsiTheme="minorHAnsi"/>
          <w:sz w:val="24"/>
          <w:szCs w:val="24"/>
        </w:rPr>
      </w:pPr>
      <w:r w:rsidRPr="000C1095">
        <w:rPr>
          <w:rFonts w:asciiTheme="minorHAnsi" w:hAnsiTheme="minorHAnsi"/>
          <w:sz w:val="24"/>
          <w:szCs w:val="24"/>
        </w:rPr>
        <w:t>Please include an example of the curricu</w:t>
      </w:r>
      <w:r w:rsidR="00A4601C" w:rsidRPr="000C1095">
        <w:rPr>
          <w:rFonts w:asciiTheme="minorHAnsi" w:hAnsiTheme="minorHAnsi"/>
          <w:sz w:val="24"/>
          <w:szCs w:val="24"/>
        </w:rPr>
        <w:t>lum</w:t>
      </w:r>
      <w:r w:rsidRPr="000C1095">
        <w:rPr>
          <w:rFonts w:asciiTheme="minorHAnsi" w:hAnsiTheme="minorHAnsi"/>
          <w:sz w:val="24"/>
          <w:szCs w:val="24"/>
        </w:rPr>
        <w:t xml:space="preserve"> (see list of enclosures and curriculum example).</w:t>
      </w:r>
    </w:p>
    <w:p w14:paraId="146B6EAB" w14:textId="77777777" w:rsidR="00A13D23" w:rsidRPr="000C1095" w:rsidRDefault="00A13D23" w:rsidP="003B4A47">
      <w:pPr>
        <w:pStyle w:val="Paragraphedeliste"/>
        <w:spacing w:after="600"/>
        <w:rPr>
          <w:rFonts w:asciiTheme="minorHAnsi" w:hAnsiTheme="minorHAnsi"/>
          <w:sz w:val="24"/>
          <w:szCs w:val="24"/>
        </w:rPr>
      </w:pPr>
    </w:p>
    <w:p w14:paraId="788161B8" w14:textId="2153D22C" w:rsidR="00A13D23" w:rsidRPr="000C1095" w:rsidRDefault="00A13D23" w:rsidP="003B4A47">
      <w:pPr>
        <w:pStyle w:val="Paragraphedeliste"/>
        <w:numPr>
          <w:ilvl w:val="0"/>
          <w:numId w:val="36"/>
        </w:numPr>
        <w:spacing w:after="600"/>
        <w:rPr>
          <w:rFonts w:asciiTheme="minorHAnsi" w:hAnsiTheme="minorHAnsi"/>
          <w:color w:val="0070C0"/>
          <w:sz w:val="24"/>
          <w:szCs w:val="24"/>
        </w:rPr>
      </w:pPr>
      <w:r w:rsidRPr="000C1095">
        <w:rPr>
          <w:rFonts w:asciiTheme="minorHAnsi" w:hAnsiTheme="minorHAnsi"/>
          <w:color w:val="0070C0"/>
          <w:sz w:val="24"/>
          <w:szCs w:val="24"/>
        </w:rPr>
        <w:t xml:space="preserve">Please describe any major changes that have occurred in your nurse anesthesia program since it </w:t>
      </w:r>
      <w:r w:rsidR="007C4EB0" w:rsidRPr="000C1095">
        <w:rPr>
          <w:rFonts w:asciiTheme="minorHAnsi" w:hAnsiTheme="minorHAnsi"/>
          <w:color w:val="0070C0"/>
          <w:sz w:val="24"/>
          <w:szCs w:val="24"/>
        </w:rPr>
        <w:t>last</w:t>
      </w:r>
      <w:r w:rsidRPr="000C1095">
        <w:rPr>
          <w:rFonts w:asciiTheme="minorHAnsi" w:hAnsiTheme="minorHAnsi"/>
          <w:color w:val="0070C0"/>
          <w:sz w:val="24"/>
          <w:szCs w:val="24"/>
        </w:rPr>
        <w:t xml:space="preserve"> received IFNA Accreditation.  </w:t>
      </w:r>
    </w:p>
    <w:p w14:paraId="168EDA9D" w14:textId="77777777" w:rsidR="00A13D23" w:rsidRPr="000C1095" w:rsidRDefault="00A13D23" w:rsidP="003B4A47">
      <w:pPr>
        <w:pStyle w:val="Paragraphedeliste"/>
        <w:spacing w:after="600"/>
        <w:rPr>
          <w:rFonts w:asciiTheme="minorHAnsi" w:hAnsiTheme="minorHAnsi"/>
          <w:sz w:val="24"/>
          <w:szCs w:val="24"/>
        </w:rPr>
      </w:pPr>
    </w:p>
    <w:p w14:paraId="01657BCD" w14:textId="77777777" w:rsidR="00A13D23" w:rsidRPr="000C1095" w:rsidRDefault="00A13D23" w:rsidP="003B4A47">
      <w:pPr>
        <w:pStyle w:val="Paragraphedeliste"/>
        <w:spacing w:after="600"/>
        <w:rPr>
          <w:rFonts w:asciiTheme="minorHAnsi" w:hAnsiTheme="minorHAnsi"/>
          <w:sz w:val="24"/>
          <w:szCs w:val="24"/>
        </w:rPr>
      </w:pPr>
    </w:p>
    <w:p w14:paraId="2D4B14E1" w14:textId="77777777" w:rsidR="00A13D23" w:rsidRPr="000C1095" w:rsidRDefault="00A13D23" w:rsidP="003B4A47">
      <w:pPr>
        <w:pStyle w:val="Paragraphedeliste"/>
        <w:spacing w:after="600"/>
        <w:rPr>
          <w:rFonts w:asciiTheme="minorHAnsi" w:hAnsiTheme="minorHAnsi"/>
          <w:sz w:val="24"/>
          <w:szCs w:val="24"/>
        </w:rPr>
      </w:pPr>
    </w:p>
    <w:p w14:paraId="346CD86D" w14:textId="77777777" w:rsidR="00A13D23" w:rsidRPr="000C1095" w:rsidRDefault="00A13D23" w:rsidP="003B4A47">
      <w:pPr>
        <w:pStyle w:val="Paragraphedeliste"/>
        <w:spacing w:after="600"/>
        <w:rPr>
          <w:rFonts w:asciiTheme="minorHAnsi" w:hAnsiTheme="minorHAnsi"/>
          <w:sz w:val="24"/>
          <w:szCs w:val="24"/>
        </w:rPr>
      </w:pPr>
    </w:p>
    <w:p w14:paraId="4EB7A706" w14:textId="77777777" w:rsidR="00A13D23" w:rsidRDefault="00A13D23" w:rsidP="0097006E">
      <w:pPr>
        <w:pStyle w:val="Paragraphedeliste"/>
        <w:numPr>
          <w:ilvl w:val="0"/>
          <w:numId w:val="36"/>
        </w:numPr>
        <w:rPr>
          <w:rFonts w:asciiTheme="minorHAnsi" w:hAnsiTheme="minorHAnsi"/>
          <w:color w:val="0070C0"/>
          <w:sz w:val="24"/>
          <w:szCs w:val="24"/>
        </w:rPr>
      </w:pPr>
      <w:r w:rsidRPr="000C1095">
        <w:rPr>
          <w:rFonts w:asciiTheme="minorHAnsi" w:hAnsiTheme="minorHAnsi"/>
          <w:color w:val="0070C0"/>
          <w:sz w:val="24"/>
          <w:szCs w:val="24"/>
        </w:rPr>
        <w:t>Include supporting documentation as indicated.  (Examples of major changes: a change in program director, organizational structure, funding, changes in curriculum, changes in certificate or degree awarded, or the status of approval by external agencies.)</w:t>
      </w:r>
    </w:p>
    <w:p w14:paraId="370CE417" w14:textId="77777777" w:rsidR="0097006E" w:rsidRPr="000C1095" w:rsidRDefault="0097006E" w:rsidP="0097006E">
      <w:pPr>
        <w:pStyle w:val="Paragraphedeliste"/>
        <w:rPr>
          <w:rFonts w:asciiTheme="minorHAnsi" w:hAnsiTheme="minorHAnsi"/>
          <w:color w:val="0070C0"/>
          <w:sz w:val="24"/>
          <w:szCs w:val="24"/>
        </w:rPr>
      </w:pPr>
    </w:p>
    <w:p w14:paraId="768F7611" w14:textId="77777777" w:rsidR="00A13D23" w:rsidRPr="000C1095" w:rsidRDefault="00A13D23" w:rsidP="0097006E">
      <w:pPr>
        <w:ind w:left="360"/>
        <w:jc w:val="both"/>
        <w:rPr>
          <w:rFonts w:asciiTheme="minorHAnsi" w:hAnsiTheme="minorHAnsi"/>
          <w:color w:val="0070C0"/>
          <w:sz w:val="24"/>
          <w:szCs w:val="24"/>
        </w:rPr>
      </w:pPr>
      <w:r w:rsidRPr="000C1095">
        <w:rPr>
          <w:rFonts w:asciiTheme="minorHAnsi" w:hAnsiTheme="minorHAnsi"/>
          <w:b/>
          <w:color w:val="0070C0"/>
          <w:sz w:val="24"/>
          <w:szCs w:val="24"/>
        </w:rPr>
        <w:t>II. Credentials</w:t>
      </w:r>
    </w:p>
    <w:p w14:paraId="78B16D72" w14:textId="77777777" w:rsidR="00A13D23" w:rsidRPr="000C1095" w:rsidRDefault="00A13D23" w:rsidP="003B4A47">
      <w:pPr>
        <w:pStyle w:val="Paragraphedeliste"/>
        <w:numPr>
          <w:ilvl w:val="0"/>
          <w:numId w:val="37"/>
        </w:numPr>
        <w:rPr>
          <w:rFonts w:asciiTheme="minorHAnsi" w:hAnsiTheme="minorHAnsi"/>
          <w:sz w:val="24"/>
          <w:szCs w:val="24"/>
        </w:rPr>
      </w:pPr>
      <w:r w:rsidRPr="000C1095">
        <w:rPr>
          <w:rFonts w:asciiTheme="minorHAnsi" w:hAnsiTheme="minorHAnsi"/>
          <w:sz w:val="24"/>
          <w:szCs w:val="24"/>
        </w:rPr>
        <w:t>What type of credential is currently offered upon successful completion of the anesthesia educational program?</w:t>
      </w:r>
    </w:p>
    <w:p w14:paraId="49C0B79C" w14:textId="77777777" w:rsidR="00A13D23" w:rsidRPr="000C1095" w:rsidRDefault="00A13D23" w:rsidP="003B4A47">
      <w:pPr>
        <w:pStyle w:val="Paragraphedeliste"/>
        <w:numPr>
          <w:ilvl w:val="3"/>
          <w:numId w:val="37"/>
        </w:numPr>
        <w:rPr>
          <w:rFonts w:asciiTheme="minorHAnsi" w:hAnsiTheme="minorHAnsi"/>
          <w:sz w:val="24"/>
          <w:szCs w:val="24"/>
        </w:rPr>
      </w:pPr>
      <w:r w:rsidRPr="000C1095">
        <w:rPr>
          <w:rFonts w:asciiTheme="minorHAnsi" w:hAnsiTheme="minorHAnsi"/>
          <w:sz w:val="24"/>
          <w:szCs w:val="24"/>
        </w:rPr>
        <w:t>Certificate</w:t>
      </w:r>
      <w:r w:rsidRPr="000C1095">
        <w:rPr>
          <w:rFonts w:asciiTheme="minorHAnsi" w:hAnsiTheme="minorHAnsi"/>
          <w:sz w:val="24"/>
          <w:szCs w:val="24"/>
        </w:rPr>
        <w:tab/>
      </w:r>
      <w:r w:rsidRPr="000C1095">
        <w:rPr>
          <w:rFonts w:asciiTheme="minorHAnsi" w:hAnsiTheme="minorHAnsi" w:cs="Arial"/>
        </w:rPr>
        <w:sym w:font="Wingdings" w:char="F0A8"/>
      </w:r>
    </w:p>
    <w:p w14:paraId="0150A5A1" w14:textId="77777777" w:rsidR="00A13D23" w:rsidRPr="000C1095" w:rsidRDefault="00A13D23" w:rsidP="003B4A47">
      <w:pPr>
        <w:pStyle w:val="Paragraphedeliste"/>
        <w:numPr>
          <w:ilvl w:val="3"/>
          <w:numId w:val="37"/>
        </w:numPr>
        <w:rPr>
          <w:rFonts w:asciiTheme="minorHAnsi" w:hAnsiTheme="minorHAnsi"/>
          <w:sz w:val="24"/>
          <w:szCs w:val="24"/>
        </w:rPr>
      </w:pPr>
      <w:r w:rsidRPr="000C1095">
        <w:rPr>
          <w:rFonts w:asciiTheme="minorHAnsi" w:hAnsiTheme="minorHAnsi"/>
          <w:sz w:val="24"/>
          <w:szCs w:val="24"/>
        </w:rPr>
        <w:t>Diploma</w:t>
      </w:r>
      <w:r w:rsidRPr="000C1095">
        <w:rPr>
          <w:rFonts w:asciiTheme="minorHAnsi" w:hAnsiTheme="minorHAnsi"/>
          <w:sz w:val="24"/>
          <w:szCs w:val="24"/>
        </w:rPr>
        <w:tab/>
      </w:r>
      <w:r w:rsidRPr="000C1095">
        <w:rPr>
          <w:rFonts w:asciiTheme="minorHAnsi" w:hAnsiTheme="minorHAnsi" w:cs="Arial"/>
        </w:rPr>
        <w:sym w:font="Wingdings" w:char="F0A8"/>
      </w:r>
    </w:p>
    <w:p w14:paraId="0DEECFAF" w14:textId="77777777" w:rsidR="00A13D23" w:rsidRPr="000C1095" w:rsidRDefault="00A13D23" w:rsidP="003B4A47">
      <w:pPr>
        <w:pStyle w:val="Paragraphedeliste"/>
        <w:numPr>
          <w:ilvl w:val="3"/>
          <w:numId w:val="37"/>
        </w:numPr>
        <w:rPr>
          <w:rFonts w:asciiTheme="minorHAnsi" w:hAnsiTheme="minorHAnsi"/>
          <w:sz w:val="24"/>
          <w:szCs w:val="24"/>
        </w:rPr>
      </w:pPr>
      <w:r w:rsidRPr="000C1095">
        <w:rPr>
          <w:rFonts w:asciiTheme="minorHAnsi" w:hAnsiTheme="minorHAnsi"/>
          <w:sz w:val="24"/>
          <w:szCs w:val="24"/>
        </w:rPr>
        <w:t>Degree</w:t>
      </w:r>
      <w:r w:rsidRPr="000C1095">
        <w:rPr>
          <w:rFonts w:asciiTheme="minorHAnsi" w:hAnsiTheme="minorHAnsi"/>
          <w:sz w:val="24"/>
          <w:szCs w:val="24"/>
        </w:rPr>
        <w:tab/>
      </w:r>
      <w:r w:rsidRPr="000C1095">
        <w:rPr>
          <w:rFonts w:asciiTheme="minorHAnsi" w:hAnsiTheme="minorHAnsi" w:cs="Arial"/>
        </w:rPr>
        <w:sym w:font="Wingdings" w:char="F0A8"/>
      </w:r>
    </w:p>
    <w:p w14:paraId="1DA216EA" w14:textId="77777777" w:rsidR="00A13D23" w:rsidRPr="000C1095" w:rsidRDefault="00A13D23" w:rsidP="003B4A47">
      <w:pPr>
        <w:pStyle w:val="Paragraphedeliste"/>
        <w:numPr>
          <w:ilvl w:val="3"/>
          <w:numId w:val="37"/>
        </w:numPr>
        <w:rPr>
          <w:rFonts w:asciiTheme="minorHAnsi" w:hAnsiTheme="minorHAnsi"/>
          <w:sz w:val="24"/>
          <w:szCs w:val="24"/>
        </w:rPr>
      </w:pPr>
      <w:r w:rsidRPr="000C1095">
        <w:rPr>
          <w:rFonts w:asciiTheme="minorHAnsi" w:hAnsiTheme="minorHAnsi"/>
          <w:sz w:val="24"/>
          <w:szCs w:val="24"/>
        </w:rPr>
        <w:t>Other</w:t>
      </w:r>
      <w:r w:rsidRPr="000C1095">
        <w:rPr>
          <w:rFonts w:asciiTheme="minorHAnsi" w:hAnsiTheme="minorHAnsi"/>
          <w:sz w:val="24"/>
          <w:szCs w:val="24"/>
        </w:rPr>
        <w:tab/>
      </w:r>
      <w:r w:rsidRPr="000C1095">
        <w:rPr>
          <w:rFonts w:asciiTheme="minorHAnsi" w:hAnsiTheme="minorHAnsi"/>
          <w:sz w:val="24"/>
          <w:szCs w:val="24"/>
        </w:rPr>
        <w:tab/>
      </w:r>
      <w:r w:rsidRPr="000C1095">
        <w:rPr>
          <w:rFonts w:asciiTheme="minorHAnsi" w:hAnsiTheme="minorHAnsi" w:cs="Arial"/>
        </w:rPr>
        <w:sym w:font="Wingdings" w:char="F0A8"/>
      </w:r>
    </w:p>
    <w:p w14:paraId="6E55BFAC" w14:textId="77777777" w:rsidR="00A13D23" w:rsidRPr="000C1095" w:rsidRDefault="00A13D23" w:rsidP="003B4A47">
      <w:pPr>
        <w:ind w:left="1980"/>
        <w:rPr>
          <w:rFonts w:asciiTheme="minorHAnsi" w:hAnsiTheme="minorHAnsi"/>
          <w:sz w:val="24"/>
          <w:szCs w:val="24"/>
        </w:rPr>
      </w:pPr>
    </w:p>
    <w:p w14:paraId="6AA71591" w14:textId="77777777" w:rsidR="00A13D23" w:rsidRPr="000C1095" w:rsidRDefault="00A13D23" w:rsidP="003B4A47">
      <w:pPr>
        <w:pStyle w:val="Paragraphedeliste"/>
        <w:numPr>
          <w:ilvl w:val="0"/>
          <w:numId w:val="37"/>
        </w:numPr>
        <w:rPr>
          <w:rFonts w:asciiTheme="minorHAnsi" w:hAnsiTheme="minorHAnsi"/>
          <w:sz w:val="24"/>
          <w:szCs w:val="24"/>
        </w:rPr>
      </w:pPr>
      <w:r w:rsidRPr="000C1095">
        <w:rPr>
          <w:rFonts w:asciiTheme="minorHAnsi" w:hAnsiTheme="minorHAnsi"/>
          <w:sz w:val="24"/>
          <w:szCs w:val="24"/>
        </w:rPr>
        <w:t>Is this credential</w:t>
      </w:r>
    </w:p>
    <w:p w14:paraId="26F34973" w14:textId="77777777" w:rsidR="00A13D23" w:rsidRPr="000C1095" w:rsidRDefault="00A13D23" w:rsidP="003B4A47">
      <w:pPr>
        <w:pStyle w:val="Paragraphedeliste"/>
        <w:numPr>
          <w:ilvl w:val="3"/>
          <w:numId w:val="37"/>
        </w:numPr>
        <w:rPr>
          <w:rFonts w:asciiTheme="minorHAnsi" w:hAnsiTheme="minorHAnsi"/>
          <w:sz w:val="24"/>
          <w:szCs w:val="24"/>
        </w:rPr>
      </w:pPr>
      <w:r w:rsidRPr="000C1095">
        <w:rPr>
          <w:rFonts w:asciiTheme="minorHAnsi" w:hAnsiTheme="minorHAnsi"/>
          <w:sz w:val="24"/>
          <w:szCs w:val="24"/>
        </w:rPr>
        <w:t>Local</w:t>
      </w:r>
      <w:r w:rsidRPr="000C1095">
        <w:rPr>
          <w:rFonts w:asciiTheme="minorHAnsi" w:hAnsiTheme="minorHAnsi"/>
          <w:sz w:val="24"/>
          <w:szCs w:val="24"/>
        </w:rPr>
        <w:tab/>
      </w:r>
      <w:r w:rsidRPr="000C1095">
        <w:rPr>
          <w:rFonts w:asciiTheme="minorHAnsi" w:hAnsiTheme="minorHAnsi"/>
          <w:sz w:val="24"/>
          <w:szCs w:val="24"/>
        </w:rPr>
        <w:tab/>
      </w:r>
      <w:r w:rsidRPr="000C1095">
        <w:rPr>
          <w:rFonts w:asciiTheme="minorHAnsi" w:hAnsiTheme="minorHAnsi" w:cs="Arial"/>
        </w:rPr>
        <w:sym w:font="Wingdings" w:char="F0A8"/>
      </w:r>
    </w:p>
    <w:p w14:paraId="5E557839" w14:textId="77777777" w:rsidR="00A13D23" w:rsidRPr="000C1095" w:rsidRDefault="00A13D23" w:rsidP="003B4A47">
      <w:pPr>
        <w:pStyle w:val="Paragraphedeliste"/>
        <w:numPr>
          <w:ilvl w:val="3"/>
          <w:numId w:val="37"/>
        </w:numPr>
        <w:rPr>
          <w:rFonts w:asciiTheme="minorHAnsi" w:hAnsiTheme="minorHAnsi"/>
          <w:sz w:val="24"/>
          <w:szCs w:val="24"/>
        </w:rPr>
      </w:pPr>
      <w:r w:rsidRPr="000C1095">
        <w:rPr>
          <w:rFonts w:asciiTheme="minorHAnsi" w:hAnsiTheme="minorHAnsi"/>
          <w:sz w:val="24"/>
          <w:szCs w:val="24"/>
        </w:rPr>
        <w:t>Regional</w:t>
      </w:r>
      <w:r w:rsidRPr="000C1095">
        <w:rPr>
          <w:rFonts w:asciiTheme="minorHAnsi" w:hAnsiTheme="minorHAnsi"/>
          <w:sz w:val="24"/>
          <w:szCs w:val="24"/>
        </w:rPr>
        <w:tab/>
      </w:r>
      <w:r w:rsidRPr="000C1095">
        <w:rPr>
          <w:rFonts w:asciiTheme="minorHAnsi" w:hAnsiTheme="minorHAnsi" w:cs="Arial"/>
        </w:rPr>
        <w:sym w:font="Wingdings" w:char="F0A8"/>
      </w:r>
    </w:p>
    <w:p w14:paraId="0FF20C6F" w14:textId="77777777" w:rsidR="00A13D23" w:rsidRPr="000C1095" w:rsidRDefault="00A13D23" w:rsidP="003B4A47">
      <w:pPr>
        <w:pStyle w:val="Paragraphedeliste"/>
        <w:numPr>
          <w:ilvl w:val="3"/>
          <w:numId w:val="37"/>
        </w:numPr>
        <w:rPr>
          <w:rFonts w:asciiTheme="minorHAnsi" w:hAnsiTheme="minorHAnsi"/>
          <w:sz w:val="24"/>
          <w:szCs w:val="24"/>
        </w:rPr>
      </w:pPr>
      <w:r w:rsidRPr="000C1095">
        <w:rPr>
          <w:rFonts w:asciiTheme="minorHAnsi" w:hAnsiTheme="minorHAnsi"/>
          <w:sz w:val="24"/>
          <w:szCs w:val="24"/>
        </w:rPr>
        <w:t>National</w:t>
      </w:r>
      <w:r w:rsidRPr="000C1095">
        <w:rPr>
          <w:rFonts w:asciiTheme="minorHAnsi" w:hAnsiTheme="minorHAnsi"/>
          <w:sz w:val="24"/>
          <w:szCs w:val="24"/>
        </w:rPr>
        <w:tab/>
      </w:r>
      <w:r w:rsidRPr="000C1095">
        <w:rPr>
          <w:rFonts w:asciiTheme="minorHAnsi" w:hAnsiTheme="minorHAnsi" w:cs="Arial"/>
        </w:rPr>
        <w:sym w:font="Wingdings" w:char="F0A8"/>
      </w:r>
    </w:p>
    <w:p w14:paraId="53D3BD1D" w14:textId="77777777" w:rsidR="00A13D23" w:rsidRPr="000C1095" w:rsidRDefault="00A13D23" w:rsidP="003B4A47">
      <w:pPr>
        <w:ind w:left="1980"/>
        <w:rPr>
          <w:rFonts w:asciiTheme="minorHAnsi" w:hAnsiTheme="minorHAnsi"/>
          <w:sz w:val="24"/>
          <w:szCs w:val="24"/>
        </w:rPr>
      </w:pPr>
    </w:p>
    <w:p w14:paraId="7D0AE39D" w14:textId="7CC3A293" w:rsidR="00A13D23" w:rsidRPr="000C1095" w:rsidRDefault="00A13D23" w:rsidP="003B4A47">
      <w:pPr>
        <w:pStyle w:val="Paragraphedeliste"/>
        <w:numPr>
          <w:ilvl w:val="0"/>
          <w:numId w:val="37"/>
        </w:numPr>
        <w:rPr>
          <w:rFonts w:asciiTheme="minorHAnsi" w:hAnsiTheme="minorHAnsi"/>
          <w:sz w:val="24"/>
          <w:szCs w:val="24"/>
        </w:rPr>
      </w:pPr>
      <w:r w:rsidRPr="000C1095">
        <w:rPr>
          <w:rFonts w:asciiTheme="minorHAnsi" w:hAnsiTheme="minorHAnsi"/>
          <w:sz w:val="24"/>
          <w:szCs w:val="24"/>
        </w:rPr>
        <w:t>Is this credential recognized</w:t>
      </w:r>
      <w:r w:rsidR="00D16CE6">
        <w:rPr>
          <w:rFonts w:asciiTheme="minorHAnsi" w:hAnsiTheme="minorHAnsi"/>
          <w:sz w:val="24"/>
          <w:szCs w:val="24"/>
        </w:rPr>
        <w:t>?</w:t>
      </w:r>
    </w:p>
    <w:p w14:paraId="25CAF553" w14:textId="77777777" w:rsidR="00A13D23" w:rsidRPr="000C1095" w:rsidRDefault="00A13D23" w:rsidP="003B4A47">
      <w:pPr>
        <w:pStyle w:val="Paragraphedeliste"/>
        <w:numPr>
          <w:ilvl w:val="3"/>
          <w:numId w:val="37"/>
        </w:numPr>
        <w:rPr>
          <w:rFonts w:asciiTheme="minorHAnsi" w:hAnsiTheme="minorHAnsi"/>
          <w:sz w:val="24"/>
          <w:szCs w:val="24"/>
        </w:rPr>
      </w:pPr>
      <w:r w:rsidRPr="000C1095">
        <w:rPr>
          <w:rFonts w:asciiTheme="minorHAnsi" w:hAnsiTheme="minorHAnsi"/>
          <w:sz w:val="24"/>
          <w:szCs w:val="24"/>
        </w:rPr>
        <w:t>Yes</w:t>
      </w:r>
      <w:r w:rsidRPr="000C1095">
        <w:rPr>
          <w:rFonts w:asciiTheme="minorHAnsi" w:hAnsiTheme="minorHAnsi"/>
          <w:sz w:val="24"/>
          <w:szCs w:val="24"/>
        </w:rPr>
        <w:tab/>
      </w:r>
      <w:r w:rsidRPr="000C1095">
        <w:rPr>
          <w:rFonts w:asciiTheme="minorHAnsi" w:hAnsiTheme="minorHAnsi" w:cs="Arial"/>
        </w:rPr>
        <w:sym w:font="Wingdings" w:char="F0A8"/>
      </w:r>
    </w:p>
    <w:p w14:paraId="76322B38" w14:textId="77777777" w:rsidR="00A13D23" w:rsidRPr="000C1095" w:rsidRDefault="00A13D23" w:rsidP="003B4A47">
      <w:pPr>
        <w:pStyle w:val="Paragraphedeliste"/>
        <w:numPr>
          <w:ilvl w:val="3"/>
          <w:numId w:val="37"/>
        </w:numPr>
        <w:rPr>
          <w:rFonts w:asciiTheme="minorHAnsi" w:hAnsiTheme="minorHAnsi"/>
          <w:sz w:val="24"/>
          <w:szCs w:val="24"/>
        </w:rPr>
      </w:pPr>
      <w:r w:rsidRPr="000C1095">
        <w:rPr>
          <w:rFonts w:asciiTheme="minorHAnsi" w:hAnsiTheme="minorHAnsi"/>
          <w:sz w:val="24"/>
          <w:szCs w:val="24"/>
        </w:rPr>
        <w:t>No</w:t>
      </w:r>
      <w:r w:rsidRPr="000C1095">
        <w:rPr>
          <w:rFonts w:asciiTheme="minorHAnsi" w:hAnsiTheme="minorHAnsi"/>
          <w:sz w:val="24"/>
          <w:szCs w:val="24"/>
        </w:rPr>
        <w:tab/>
      </w:r>
      <w:r w:rsidRPr="000C1095">
        <w:rPr>
          <w:rFonts w:asciiTheme="minorHAnsi" w:hAnsiTheme="minorHAnsi" w:cs="Arial"/>
        </w:rPr>
        <w:sym w:font="Wingdings" w:char="F0A8"/>
      </w:r>
    </w:p>
    <w:p w14:paraId="7DB0FAC7" w14:textId="77777777" w:rsidR="00A13D23" w:rsidRPr="000C1095" w:rsidRDefault="00A13D23" w:rsidP="003B4A47">
      <w:pPr>
        <w:pStyle w:val="Paragraphedeliste"/>
        <w:numPr>
          <w:ilvl w:val="3"/>
          <w:numId w:val="37"/>
        </w:numPr>
        <w:rPr>
          <w:rFonts w:asciiTheme="minorHAnsi" w:hAnsiTheme="minorHAnsi"/>
          <w:sz w:val="24"/>
          <w:szCs w:val="24"/>
        </w:rPr>
      </w:pPr>
      <w:r w:rsidRPr="000C1095">
        <w:rPr>
          <w:rFonts w:asciiTheme="minorHAnsi" w:hAnsiTheme="minorHAnsi"/>
          <w:sz w:val="24"/>
          <w:szCs w:val="24"/>
        </w:rPr>
        <w:t>If yes, by whom is it recognized?</w:t>
      </w:r>
    </w:p>
    <w:p w14:paraId="099192D1" w14:textId="77777777" w:rsidR="00A13D23" w:rsidRPr="000C1095" w:rsidRDefault="00A13D23" w:rsidP="003B4A47">
      <w:pPr>
        <w:ind w:left="1980"/>
        <w:rPr>
          <w:rFonts w:asciiTheme="minorHAnsi" w:hAnsiTheme="minorHAnsi"/>
          <w:sz w:val="24"/>
          <w:szCs w:val="24"/>
        </w:rPr>
      </w:pPr>
    </w:p>
    <w:p w14:paraId="30BA0C68" w14:textId="77777777" w:rsidR="00A13D23" w:rsidRPr="000C1095" w:rsidRDefault="00A13D23" w:rsidP="003B4A47">
      <w:pPr>
        <w:pStyle w:val="Paragraphedeliste"/>
        <w:numPr>
          <w:ilvl w:val="0"/>
          <w:numId w:val="37"/>
        </w:numPr>
        <w:rPr>
          <w:rFonts w:asciiTheme="minorHAnsi" w:hAnsiTheme="minorHAnsi"/>
          <w:sz w:val="24"/>
          <w:szCs w:val="24"/>
        </w:rPr>
      </w:pPr>
      <w:r w:rsidRPr="000C1095">
        <w:rPr>
          <w:rFonts w:asciiTheme="minorHAnsi" w:hAnsiTheme="minorHAnsi"/>
          <w:sz w:val="24"/>
          <w:szCs w:val="24"/>
        </w:rPr>
        <w:t>Is there a continuing education requirement following completion of the nurse anesthesia educational program?</w:t>
      </w:r>
    </w:p>
    <w:p w14:paraId="6C7AB943" w14:textId="77777777" w:rsidR="00A13D23" w:rsidRPr="000C1095" w:rsidRDefault="00A13D23" w:rsidP="007758AF">
      <w:pPr>
        <w:pStyle w:val="Paragraphedeliste"/>
        <w:numPr>
          <w:ilvl w:val="0"/>
          <w:numId w:val="38"/>
        </w:numPr>
        <w:jc w:val="both"/>
        <w:rPr>
          <w:rFonts w:asciiTheme="minorHAnsi" w:hAnsiTheme="minorHAnsi"/>
          <w:sz w:val="24"/>
          <w:szCs w:val="24"/>
        </w:rPr>
      </w:pPr>
      <w:r w:rsidRPr="000C1095">
        <w:rPr>
          <w:rFonts w:asciiTheme="minorHAnsi" w:hAnsiTheme="minorHAnsi"/>
          <w:sz w:val="24"/>
          <w:szCs w:val="24"/>
        </w:rPr>
        <w:t>Yes</w:t>
      </w:r>
      <w:r w:rsidRPr="000C1095">
        <w:rPr>
          <w:rFonts w:asciiTheme="minorHAnsi" w:hAnsiTheme="minorHAnsi"/>
          <w:sz w:val="24"/>
          <w:szCs w:val="24"/>
        </w:rPr>
        <w:tab/>
      </w:r>
      <w:r w:rsidRPr="000C1095">
        <w:rPr>
          <w:rFonts w:asciiTheme="minorHAnsi" w:hAnsiTheme="minorHAnsi" w:cs="Arial"/>
        </w:rPr>
        <w:sym w:font="Wingdings" w:char="F0A8"/>
      </w:r>
    </w:p>
    <w:p w14:paraId="3B22241E" w14:textId="77777777" w:rsidR="00A13D23" w:rsidRPr="000C1095" w:rsidRDefault="00A13D23" w:rsidP="007758AF">
      <w:pPr>
        <w:pStyle w:val="Paragraphedeliste"/>
        <w:numPr>
          <w:ilvl w:val="0"/>
          <w:numId w:val="38"/>
        </w:numPr>
        <w:jc w:val="both"/>
        <w:rPr>
          <w:rFonts w:asciiTheme="minorHAnsi" w:hAnsiTheme="minorHAnsi"/>
          <w:sz w:val="24"/>
          <w:szCs w:val="24"/>
        </w:rPr>
      </w:pPr>
      <w:r w:rsidRPr="000C1095">
        <w:rPr>
          <w:rFonts w:asciiTheme="minorHAnsi" w:hAnsiTheme="minorHAnsi"/>
          <w:sz w:val="24"/>
          <w:szCs w:val="24"/>
        </w:rPr>
        <w:t>No</w:t>
      </w:r>
      <w:r w:rsidRPr="000C1095">
        <w:rPr>
          <w:rFonts w:asciiTheme="minorHAnsi" w:hAnsiTheme="minorHAnsi"/>
          <w:sz w:val="24"/>
          <w:szCs w:val="24"/>
        </w:rPr>
        <w:tab/>
      </w:r>
      <w:r w:rsidRPr="000C1095">
        <w:rPr>
          <w:rFonts w:asciiTheme="minorHAnsi" w:hAnsiTheme="minorHAnsi" w:cs="Arial"/>
        </w:rPr>
        <w:sym w:font="Wingdings" w:char="F0A8"/>
      </w:r>
    </w:p>
    <w:p w14:paraId="27D07894" w14:textId="77777777" w:rsidR="00A13D23" w:rsidRPr="000C1095" w:rsidRDefault="00A13D23" w:rsidP="007758AF">
      <w:pPr>
        <w:pStyle w:val="Paragraphedeliste"/>
        <w:numPr>
          <w:ilvl w:val="0"/>
          <w:numId w:val="38"/>
        </w:numPr>
        <w:jc w:val="both"/>
        <w:rPr>
          <w:rFonts w:asciiTheme="minorHAnsi" w:hAnsiTheme="minorHAnsi"/>
          <w:sz w:val="24"/>
          <w:szCs w:val="24"/>
        </w:rPr>
      </w:pPr>
      <w:r w:rsidRPr="000C1095">
        <w:rPr>
          <w:rFonts w:asciiTheme="minorHAnsi" w:hAnsiTheme="minorHAnsi"/>
          <w:sz w:val="24"/>
          <w:szCs w:val="24"/>
        </w:rPr>
        <w:t>If yes, briefly explain:</w:t>
      </w:r>
    </w:p>
    <w:p w14:paraId="42A20C4D" w14:textId="621D69DF" w:rsidR="00A13D23" w:rsidRPr="000C1095" w:rsidRDefault="004242DD" w:rsidP="00A13D23">
      <w:pPr>
        <w:tabs>
          <w:tab w:val="left" w:pos="0"/>
          <w:tab w:val="left" w:pos="720"/>
        </w:tabs>
        <w:suppressAutoHyphens/>
        <w:spacing w:line="240" w:lineRule="atLeast"/>
        <w:rPr>
          <w:rFonts w:asciiTheme="minorHAnsi" w:hAnsiTheme="minorHAnsi" w:cs="Arial"/>
          <w:sz w:val="24"/>
          <w:szCs w:val="24"/>
        </w:rPr>
      </w:pPr>
      <w:r w:rsidRPr="000C1095">
        <w:rPr>
          <w:rFonts w:asciiTheme="minorHAnsi" w:hAnsiTheme="minorHAnsi" w:cs="Arial"/>
          <w:b/>
          <w:color w:val="0070C0"/>
          <w:sz w:val="24"/>
          <w:szCs w:val="24"/>
        </w:rPr>
        <w:lastRenderedPageBreak/>
        <w:t xml:space="preserve">III. </w:t>
      </w:r>
      <w:r w:rsidR="00FE003C">
        <w:rPr>
          <w:rFonts w:asciiTheme="minorHAnsi" w:hAnsiTheme="minorHAnsi" w:cs="Arial"/>
          <w:b/>
          <w:color w:val="0070C0"/>
          <w:sz w:val="24"/>
          <w:szCs w:val="24"/>
        </w:rPr>
        <w:t xml:space="preserve">Standard – Curriculum  </w:t>
      </w:r>
    </w:p>
    <w:p w14:paraId="6AB48F81" w14:textId="77777777" w:rsidR="00E9348D" w:rsidRDefault="00E9348D" w:rsidP="00E9348D">
      <w:pPr>
        <w:tabs>
          <w:tab w:val="left" w:pos="0"/>
          <w:tab w:val="left" w:pos="720"/>
        </w:tabs>
        <w:suppressAutoHyphens/>
        <w:spacing w:line="240" w:lineRule="atLeast"/>
        <w:rPr>
          <w:rFonts w:asciiTheme="minorHAnsi" w:hAnsiTheme="minorHAnsi" w:cs="Arial"/>
          <w:bCs/>
          <w:sz w:val="24"/>
          <w:szCs w:val="24"/>
        </w:rPr>
      </w:pPr>
      <w:r>
        <w:rPr>
          <w:rFonts w:asciiTheme="minorHAnsi" w:hAnsiTheme="minorHAnsi" w:cs="Arial"/>
          <w:bCs/>
          <w:sz w:val="24"/>
          <w:szCs w:val="24"/>
        </w:rPr>
        <w:t xml:space="preserve">      </w:t>
      </w:r>
    </w:p>
    <w:p w14:paraId="25B23202" w14:textId="7AA0FDB3" w:rsidR="001F2AA0" w:rsidRPr="003F6D9F" w:rsidRDefault="00E9348D" w:rsidP="00E9348D">
      <w:pPr>
        <w:tabs>
          <w:tab w:val="left" w:pos="0"/>
          <w:tab w:val="left" w:pos="720"/>
        </w:tabs>
        <w:suppressAutoHyphens/>
        <w:spacing w:line="240" w:lineRule="atLeast"/>
        <w:rPr>
          <w:rFonts w:asciiTheme="minorHAnsi" w:hAnsiTheme="minorHAnsi" w:cs="Arial"/>
          <w:bCs/>
          <w:color w:val="0070C0"/>
          <w:sz w:val="24"/>
          <w:szCs w:val="24"/>
        </w:rPr>
      </w:pPr>
      <w:r>
        <w:rPr>
          <w:rFonts w:asciiTheme="minorHAnsi" w:hAnsiTheme="minorHAnsi" w:cs="Arial"/>
          <w:bCs/>
          <w:sz w:val="24"/>
          <w:szCs w:val="24"/>
        </w:rPr>
        <w:t xml:space="preserve">      </w:t>
      </w:r>
      <w:r w:rsidR="001F2AA0" w:rsidRPr="003F6D9F">
        <w:rPr>
          <w:rFonts w:asciiTheme="minorHAnsi" w:hAnsiTheme="minorHAnsi" w:cs="Arial"/>
          <w:bCs/>
          <w:sz w:val="24"/>
          <w:szCs w:val="24"/>
        </w:rPr>
        <w:t>Do you have the following courses related to the practice of anesthesia?</w:t>
      </w:r>
    </w:p>
    <w:p w14:paraId="7575079E" w14:textId="77777777" w:rsidR="001F2AA0" w:rsidRPr="003F6D9F" w:rsidRDefault="001F2AA0" w:rsidP="0097006E">
      <w:pPr>
        <w:suppressAutoHyphens/>
        <w:spacing w:line="240" w:lineRule="atLeast"/>
        <w:ind w:left="708"/>
        <w:rPr>
          <w:rFonts w:asciiTheme="minorHAnsi" w:hAnsiTheme="minorHAnsi" w:cs="Arial"/>
          <w:b/>
          <w:i/>
          <w:sz w:val="24"/>
          <w:szCs w:val="24"/>
          <w:u w:val="single"/>
        </w:rPr>
      </w:pPr>
    </w:p>
    <w:p w14:paraId="5DBEB745" w14:textId="6C723C02" w:rsidR="00A13D23" w:rsidRPr="000C1095" w:rsidRDefault="00A13D23" w:rsidP="0097006E">
      <w:pPr>
        <w:suppressAutoHyphens/>
        <w:spacing w:line="240" w:lineRule="atLeast"/>
        <w:ind w:left="708"/>
        <w:rPr>
          <w:rFonts w:asciiTheme="minorHAnsi" w:hAnsiTheme="minorHAnsi" w:cs="Arial"/>
          <w:i/>
          <w:sz w:val="24"/>
          <w:szCs w:val="24"/>
        </w:rPr>
      </w:pPr>
      <w:r w:rsidRPr="000C1095">
        <w:rPr>
          <w:rFonts w:asciiTheme="minorHAnsi" w:hAnsiTheme="minorHAnsi" w:cs="Arial"/>
          <w:b/>
          <w:i/>
          <w:sz w:val="24"/>
          <w:szCs w:val="24"/>
          <w:u w:val="single"/>
        </w:rPr>
        <w:t>Directions</w:t>
      </w:r>
      <w:r w:rsidRPr="000C1095">
        <w:rPr>
          <w:rFonts w:asciiTheme="minorHAnsi" w:hAnsiTheme="minorHAnsi" w:cs="Arial"/>
          <w:i/>
          <w:sz w:val="24"/>
          <w:szCs w:val="24"/>
          <w:u w:val="single"/>
        </w:rPr>
        <w:t>:</w:t>
      </w:r>
      <w:r w:rsidRPr="000C1095">
        <w:rPr>
          <w:rFonts w:asciiTheme="minorHAnsi" w:hAnsiTheme="minorHAnsi" w:cs="Arial"/>
          <w:i/>
          <w:sz w:val="24"/>
          <w:szCs w:val="24"/>
        </w:rPr>
        <w:t xml:space="preserve"> Check the appropriate box, yes or no. [*] indicates a glossary term.</w:t>
      </w:r>
    </w:p>
    <w:p w14:paraId="0A97CB2B" w14:textId="77777777" w:rsidR="00FE003C" w:rsidRPr="000C1095" w:rsidRDefault="00FE003C" w:rsidP="00FE003C">
      <w:pPr>
        <w:tabs>
          <w:tab w:val="left" w:pos="0"/>
          <w:tab w:val="left" w:pos="720"/>
        </w:tabs>
        <w:suppressAutoHyphens/>
        <w:spacing w:line="240" w:lineRule="atLeast"/>
        <w:rPr>
          <w:rFonts w:asciiTheme="minorHAnsi" w:hAnsiTheme="minorHAnsi" w:cs="Arial"/>
          <w:sz w:val="24"/>
          <w:szCs w:val="24"/>
        </w:rPr>
      </w:pPr>
    </w:p>
    <w:p w14:paraId="569E8F50" w14:textId="105D6E2A"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jc w:val="both"/>
        <w:rPr>
          <w:rFonts w:asciiTheme="minorHAnsi" w:hAnsiTheme="minorHAnsi" w:cs="Arial"/>
          <w:sz w:val="22"/>
          <w:szCs w:val="22"/>
          <w:lang w:eastAsia="ar-SA"/>
        </w:rPr>
      </w:pPr>
      <w:r w:rsidRPr="000C1095">
        <w:rPr>
          <w:rFonts w:asciiTheme="minorHAnsi" w:hAnsiTheme="minorHAnsi" w:cs="Arial"/>
          <w:b/>
          <w:i/>
          <w:snapToGrid w:val="0"/>
          <w:sz w:val="22"/>
          <w:szCs w:val="22"/>
          <w:lang w:val="en-GB" w:eastAsia="en-US"/>
        </w:rPr>
        <w:t xml:space="preserve">Content of the program </w:t>
      </w:r>
      <w:proofErr w:type="gramStart"/>
      <w:r w:rsidRPr="000C1095">
        <w:rPr>
          <w:rFonts w:asciiTheme="minorHAnsi" w:hAnsiTheme="minorHAnsi" w:cs="Arial"/>
          <w:sz w:val="22"/>
          <w:szCs w:val="22"/>
          <w:lang w:eastAsia="ar-SA"/>
        </w:rPr>
        <w:t>A</w:t>
      </w:r>
      <w:r w:rsidR="003F6D9F">
        <w:rPr>
          <w:rFonts w:asciiTheme="minorHAnsi" w:hAnsiTheme="minorHAnsi" w:cs="Arial"/>
          <w:sz w:val="22"/>
          <w:szCs w:val="22"/>
          <w:lang w:eastAsia="ar-SA"/>
        </w:rPr>
        <w:t>s</w:t>
      </w:r>
      <w:proofErr w:type="gramEnd"/>
      <w:r w:rsidRPr="000C1095">
        <w:rPr>
          <w:rFonts w:asciiTheme="minorHAnsi" w:hAnsiTheme="minorHAnsi" w:cs="Arial"/>
          <w:sz w:val="22"/>
          <w:szCs w:val="22"/>
          <w:lang w:eastAsia="ar-SA"/>
        </w:rPr>
        <w:t xml:space="preserve"> a minimum, the program curriculum will contain the following topics or courses as they relate to the practice of nurse anesthetists [*]:</w:t>
      </w:r>
    </w:p>
    <w:p w14:paraId="1BECE720" w14:textId="77777777" w:rsidR="005D7385" w:rsidRPr="000C1095" w:rsidRDefault="005D7385" w:rsidP="005D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eastAsia="ar-SA"/>
        </w:rPr>
      </w:pPr>
    </w:p>
    <w:p w14:paraId="6A6B8227" w14:textId="77777777" w:rsidR="005D7385" w:rsidRPr="000C1095" w:rsidRDefault="005D7385" w:rsidP="005D7385">
      <w:pPr>
        <w:autoSpaceDE w:val="0"/>
        <w:spacing w:after="60"/>
        <w:rPr>
          <w:rFonts w:asciiTheme="minorHAnsi" w:eastAsia="ArialMT" w:hAnsiTheme="minorHAnsi" w:cs="Arial"/>
          <w:b/>
          <w:bCs/>
          <w:sz w:val="22"/>
          <w:szCs w:val="22"/>
        </w:rPr>
      </w:pPr>
      <w:r w:rsidRPr="000C1095">
        <w:rPr>
          <w:rFonts w:asciiTheme="minorHAnsi" w:eastAsia="ArialMT" w:hAnsiTheme="minorHAnsi" w:cs="Arial"/>
          <w:b/>
          <w:bCs/>
          <w:sz w:val="22"/>
          <w:szCs w:val="22"/>
        </w:rPr>
        <w:t>Expert role:</w:t>
      </w:r>
    </w:p>
    <w:p w14:paraId="396CEF9B" w14:textId="77777777" w:rsidR="005D7385" w:rsidRPr="000C1095" w:rsidRDefault="005D7385" w:rsidP="007758AF">
      <w:pPr>
        <w:widowControl w:val="0"/>
        <w:numPr>
          <w:ilvl w:val="0"/>
          <w:numId w:val="5"/>
        </w:numPr>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Advanced anatomy, advanced physiology, and pathophysiology of all ages and preexisting diseases related to anesthesia practice and the perioperative period</w:t>
      </w:r>
    </w:p>
    <w:p w14:paraId="2330D431"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23492F33" w14:textId="77777777" w:rsidR="005D7385"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Advanced pharmacology including anesthesia agents such as hypnotics, analgesics, sedatives, neuromuscular blocking agents and their antagonists, volatile anesthetics, local anesthetics, adjunctive and accessory drugs, as well as all drugs that may have an impact on the effect of any anesthetic agent being used</w:t>
      </w:r>
    </w:p>
    <w:p w14:paraId="49A4715F"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449E2C0B" w14:textId="77777777" w:rsidR="005D7385"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 xml:space="preserve">Chemistry and physics in anesthesia related to respiration, circulation, monitoring, and ventilation </w:t>
      </w:r>
      <w:r w:rsidR="004242DD" w:rsidRPr="000C1095">
        <w:rPr>
          <w:rFonts w:asciiTheme="minorHAnsi" w:eastAsia="ArialMT" w:hAnsiTheme="minorHAnsi" w:cs="Arial"/>
          <w:sz w:val="22"/>
          <w:szCs w:val="22"/>
        </w:rPr>
        <w:t>techniques</w:t>
      </w:r>
    </w:p>
    <w:p w14:paraId="030C765F"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1025BBDC" w14:textId="77777777" w:rsidR="005D7385" w:rsidRPr="000C1095" w:rsidRDefault="004242DD"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General anesthesia techniques</w:t>
      </w:r>
    </w:p>
    <w:p w14:paraId="12A493E2"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4ECA0EFB" w14:textId="77777777" w:rsidR="005D7385" w:rsidRPr="000C1095" w:rsidRDefault="004242DD"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Regional anesthesia techniques</w:t>
      </w:r>
    </w:p>
    <w:p w14:paraId="38AD90C5"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7597AA62" w14:textId="77777777" w:rsidR="005D7385"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Monitoring techniques, noninvasive and invasive (see section on Monitoring Standards)</w:t>
      </w:r>
    </w:p>
    <w:p w14:paraId="5670631E"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309756EF" w14:textId="77777777" w:rsidR="004242DD"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Functioning principles of monitors, ventilators, and oth</w:t>
      </w:r>
      <w:r w:rsidR="004242DD" w:rsidRPr="000C1095">
        <w:rPr>
          <w:rFonts w:asciiTheme="minorHAnsi" w:eastAsia="ArialMT" w:hAnsiTheme="minorHAnsi" w:cs="Arial"/>
          <w:sz w:val="22"/>
          <w:szCs w:val="22"/>
        </w:rPr>
        <w:t>er medical devices and materials</w:t>
      </w:r>
    </w:p>
    <w:p w14:paraId="38EECAEB"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3BEB66C6" w14:textId="77777777" w:rsidR="005D7385"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 xml:space="preserve">Operation, maintenance, troubleshooting ability, and checking of ventilators, monitors, and all medical devices and materials used in anesthesia </w:t>
      </w:r>
    </w:p>
    <w:p w14:paraId="50D285C2"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3762366C" w14:textId="77777777" w:rsidR="005D7385"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Patient assessment, evaluation, and management preoperatively, intrao</w:t>
      </w:r>
      <w:r w:rsidR="004242DD" w:rsidRPr="000C1095">
        <w:rPr>
          <w:rFonts w:asciiTheme="minorHAnsi" w:eastAsia="ArialMT" w:hAnsiTheme="minorHAnsi" w:cs="Arial"/>
          <w:sz w:val="22"/>
          <w:szCs w:val="22"/>
        </w:rPr>
        <w:t>peratively, and postoperatively</w:t>
      </w:r>
    </w:p>
    <w:p w14:paraId="4DCEA9FF"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0C5C7089" w14:textId="77777777" w:rsidR="005D7385"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Anesthesia techniques for different ages (pediatrics to geriatrics) and categories (healthy to morbid) of patients and the full range of surgical and medically related procedures when anesthesia is required</w:t>
      </w:r>
    </w:p>
    <w:p w14:paraId="5155E387"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67068EE1" w14:textId="77777777" w:rsidR="005D7385"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Resuscitation (basic and advanced cardiac life support) and other life-sustaining procedures such as intubation, ventilation, arterial and intravenous punctures, administration and monitoring of vasoactive substances, catecholamine, and blood-fluid resuscitation.</w:t>
      </w:r>
    </w:p>
    <w:p w14:paraId="01A4299B" w14:textId="77777777" w:rsidR="004242DD"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11DCC6F3" w14:textId="77777777" w:rsidR="004242DD"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Perioperative fluid and blood therapy such as crystalloids, colloids, blood, and coagulation products</w:t>
      </w:r>
    </w:p>
    <w:p w14:paraId="5DC90F20" w14:textId="77777777" w:rsidR="005D7385"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r w:rsidR="005D7385" w:rsidRPr="000C1095">
        <w:rPr>
          <w:rFonts w:asciiTheme="minorHAnsi" w:eastAsia="ArialMT" w:hAnsiTheme="minorHAnsi" w:cs="Arial"/>
          <w:sz w:val="22"/>
          <w:szCs w:val="22"/>
        </w:rPr>
        <w:t xml:space="preserve"> </w:t>
      </w:r>
    </w:p>
    <w:p w14:paraId="05562279" w14:textId="77777777" w:rsidR="005D7385"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lastRenderedPageBreak/>
        <w:t>Preoperative, intraoperative, and postoperative pain management (assessment and adequate treatment according to WHO guidelines)</w:t>
      </w:r>
    </w:p>
    <w:p w14:paraId="54751DAD"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2C0045A6" w14:textId="77777777" w:rsidR="005D7385"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Infection control and hygiene (WHO and national standards of infection control)</w:t>
      </w:r>
    </w:p>
    <w:p w14:paraId="217CB5F1" w14:textId="77777777" w:rsidR="004242DD" w:rsidRPr="000C1095" w:rsidRDefault="004242DD" w:rsidP="004242DD">
      <w:pPr>
        <w:widowControl w:val="0"/>
        <w:suppressAutoHyphens/>
        <w:autoSpaceDE w:val="0"/>
        <w:spacing w:after="6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485CA0B6" w14:textId="77777777" w:rsidR="005D7385" w:rsidRPr="000C1095" w:rsidRDefault="005D7385" w:rsidP="007758AF">
      <w:pPr>
        <w:widowControl w:val="0"/>
        <w:numPr>
          <w:ilvl w:val="0"/>
          <w:numId w:val="5"/>
        </w:numPr>
        <w:tabs>
          <w:tab w:val="left" w:pos="720"/>
        </w:tabs>
        <w:suppressAutoHyphens/>
        <w:autoSpaceDE w:val="0"/>
        <w:spacing w:after="60"/>
        <w:rPr>
          <w:rFonts w:asciiTheme="minorHAnsi" w:eastAsia="ArialMT" w:hAnsiTheme="minorHAnsi" w:cs="Arial"/>
          <w:sz w:val="22"/>
          <w:szCs w:val="22"/>
        </w:rPr>
      </w:pPr>
      <w:r w:rsidRPr="000C1095">
        <w:rPr>
          <w:rFonts w:asciiTheme="minorHAnsi" w:eastAsia="ArialMT" w:hAnsiTheme="minorHAnsi" w:cs="Arial"/>
          <w:sz w:val="22"/>
          <w:szCs w:val="22"/>
        </w:rPr>
        <w:t>Record keeping and documentation</w:t>
      </w:r>
    </w:p>
    <w:p w14:paraId="027471F2" w14:textId="53ADD0BC" w:rsidR="005D7385" w:rsidRPr="000C1095" w:rsidRDefault="004242DD" w:rsidP="007D395D">
      <w:pPr>
        <w:widowControl w:val="0"/>
        <w:suppressAutoHyphens/>
        <w:autoSpaceDE w:val="0"/>
        <w:spacing w:after="60"/>
        <w:ind w:left="720"/>
        <w:rPr>
          <w:rFonts w:asciiTheme="minorHAnsi" w:hAnsiTheme="minorHAnsi" w:cs="Arial"/>
          <w:b/>
          <w:sz w:val="22"/>
          <w:szCs w:val="22"/>
          <w:u w:val="single"/>
          <w:lang w:val="en-GB"/>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4843F57B" w14:textId="77777777" w:rsidR="00D534DE" w:rsidRPr="000C1095" w:rsidRDefault="00D534DE" w:rsidP="00232C75">
      <w:pPr>
        <w:tabs>
          <w:tab w:val="left" w:pos="426"/>
        </w:tabs>
        <w:ind w:left="426"/>
        <w:rPr>
          <w:rFonts w:asciiTheme="minorHAnsi" w:hAnsiTheme="minorHAnsi" w:cs="Arial"/>
          <w:b/>
          <w:sz w:val="22"/>
          <w:szCs w:val="22"/>
          <w:u w:val="single"/>
          <w:lang w:val="en-GB"/>
        </w:rPr>
      </w:pPr>
      <w:r w:rsidRPr="000C1095">
        <w:rPr>
          <w:rFonts w:asciiTheme="minorHAnsi" w:hAnsiTheme="minorHAnsi" w:cs="Arial"/>
          <w:b/>
          <w:sz w:val="22"/>
          <w:szCs w:val="22"/>
          <w:u w:val="single"/>
          <w:lang w:val="en-GB"/>
        </w:rPr>
        <w:t>Name the courses covering the topics</w:t>
      </w:r>
    </w:p>
    <w:p w14:paraId="722D3BBC" w14:textId="77777777" w:rsidR="00D534DE" w:rsidRPr="000C1095" w:rsidRDefault="00D534DE" w:rsidP="005D7385">
      <w:pPr>
        <w:autoSpaceDE w:val="0"/>
        <w:rPr>
          <w:rFonts w:asciiTheme="minorHAnsi" w:eastAsia="ArialMT" w:hAnsiTheme="minorHAnsi" w:cs="Arial"/>
          <w:b/>
          <w:bCs/>
          <w:sz w:val="22"/>
          <w:szCs w:val="22"/>
          <w:lang w:val="en-GB"/>
        </w:rPr>
      </w:pPr>
    </w:p>
    <w:p w14:paraId="4C599A26" w14:textId="77777777" w:rsidR="005D7385" w:rsidRPr="000C1095" w:rsidRDefault="005D7385" w:rsidP="005D7385">
      <w:pPr>
        <w:autoSpaceDE w:val="0"/>
        <w:rPr>
          <w:rFonts w:asciiTheme="minorHAnsi" w:eastAsia="ArialMT" w:hAnsiTheme="minorHAnsi" w:cs="Arial"/>
          <w:sz w:val="22"/>
          <w:szCs w:val="22"/>
        </w:rPr>
      </w:pPr>
      <w:r w:rsidRPr="000C1095">
        <w:rPr>
          <w:rFonts w:asciiTheme="minorHAnsi" w:eastAsia="ArialMT" w:hAnsiTheme="minorHAnsi" w:cs="Arial"/>
          <w:b/>
          <w:bCs/>
          <w:sz w:val="22"/>
          <w:szCs w:val="22"/>
        </w:rPr>
        <w:t>Communicator role:</w:t>
      </w:r>
      <w:r w:rsidRPr="000C1095">
        <w:rPr>
          <w:rFonts w:asciiTheme="minorHAnsi" w:eastAsia="ArialMT" w:hAnsiTheme="minorHAnsi" w:cs="Arial"/>
          <w:sz w:val="22"/>
          <w:szCs w:val="22"/>
        </w:rPr>
        <w:t xml:space="preserve"> </w:t>
      </w:r>
    </w:p>
    <w:p w14:paraId="247B9194" w14:textId="77777777" w:rsidR="005D7385" w:rsidRPr="000C1095" w:rsidRDefault="005D7385" w:rsidP="007758AF">
      <w:pPr>
        <w:widowControl w:val="0"/>
        <w:numPr>
          <w:ilvl w:val="0"/>
          <w:numId w:val="6"/>
        </w:numPr>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Communication between nurse anesthetists, physician anesthetists, surgeons, theatre nurses, and other members of the medical profession, the nursing profession, hospitals, and agencies representing a community of interest (</w:t>
      </w:r>
      <w:proofErr w:type="spellStart"/>
      <w:r w:rsidRPr="000C1095">
        <w:rPr>
          <w:rFonts w:asciiTheme="minorHAnsi" w:eastAsia="ArialMT" w:hAnsiTheme="minorHAnsi" w:cs="Arial"/>
          <w:sz w:val="22"/>
          <w:szCs w:val="22"/>
        </w:rPr>
        <w:t>eg</w:t>
      </w:r>
      <w:proofErr w:type="spellEnd"/>
      <w:r w:rsidRPr="000C1095">
        <w:rPr>
          <w:rFonts w:asciiTheme="minorHAnsi" w:eastAsia="ArialMT" w:hAnsiTheme="minorHAnsi" w:cs="Arial"/>
          <w:sz w:val="22"/>
          <w:szCs w:val="22"/>
        </w:rPr>
        <w:t>, patient associations), and the national nurse anesthesia association</w:t>
      </w:r>
    </w:p>
    <w:p w14:paraId="338C9237" w14:textId="77777777" w:rsidR="004242DD" w:rsidRPr="000C1095" w:rsidRDefault="004242DD" w:rsidP="004242DD">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32D20B58" w14:textId="77777777" w:rsidR="005D7385" w:rsidRPr="000C1095" w:rsidRDefault="005D7385" w:rsidP="007758AF">
      <w:pPr>
        <w:widowControl w:val="0"/>
        <w:numPr>
          <w:ilvl w:val="0"/>
          <w:numId w:val="6"/>
        </w:numPr>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Communication and negotiation skills in the environment of operating theatres</w:t>
      </w:r>
    </w:p>
    <w:p w14:paraId="3F09EDC2" w14:textId="77777777" w:rsidR="004242DD" w:rsidRPr="000C1095" w:rsidRDefault="004242DD" w:rsidP="004242DD">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7AF30D8E" w14:textId="77777777" w:rsidR="005D7385" w:rsidRPr="000C1095" w:rsidRDefault="005D7385" w:rsidP="007758AF">
      <w:pPr>
        <w:widowControl w:val="0"/>
        <w:numPr>
          <w:ilvl w:val="0"/>
          <w:numId w:val="6"/>
        </w:numPr>
        <w:tabs>
          <w:tab w:val="clear" w:pos="720"/>
          <w:tab w:val="left" w:pos="705"/>
        </w:tabs>
        <w:suppressAutoHyphens/>
        <w:autoSpaceDE w:val="0"/>
        <w:ind w:left="705"/>
        <w:rPr>
          <w:rFonts w:asciiTheme="minorHAnsi" w:eastAsia="ArialMT" w:hAnsiTheme="minorHAnsi" w:cs="Arial"/>
          <w:sz w:val="22"/>
          <w:szCs w:val="22"/>
        </w:rPr>
      </w:pPr>
      <w:r w:rsidRPr="000C1095">
        <w:rPr>
          <w:rFonts w:asciiTheme="minorHAnsi" w:eastAsia="ArialMT" w:hAnsiTheme="minorHAnsi" w:cs="Arial"/>
          <w:sz w:val="22"/>
          <w:szCs w:val="22"/>
        </w:rPr>
        <w:t>Conflict management strategies concerning the overlapping functions and the potential for interdisciplinar</w:t>
      </w:r>
      <w:r w:rsidR="004242DD" w:rsidRPr="000C1095">
        <w:rPr>
          <w:rFonts w:asciiTheme="minorHAnsi" w:eastAsia="ArialMT" w:hAnsiTheme="minorHAnsi" w:cs="Arial"/>
          <w:sz w:val="22"/>
          <w:szCs w:val="22"/>
        </w:rPr>
        <w:t>y tensions in operating theatres</w:t>
      </w:r>
    </w:p>
    <w:p w14:paraId="595BF7DF" w14:textId="77777777" w:rsidR="004242DD" w:rsidRPr="000C1095" w:rsidRDefault="004242DD" w:rsidP="004242DD">
      <w:pPr>
        <w:widowControl w:val="0"/>
        <w:suppressAutoHyphens/>
        <w:autoSpaceDE w:val="0"/>
        <w:ind w:left="705"/>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38410672" w14:textId="77777777" w:rsidR="005D7385" w:rsidRPr="000C1095" w:rsidRDefault="005D7385" w:rsidP="007758AF">
      <w:pPr>
        <w:widowControl w:val="0"/>
        <w:numPr>
          <w:ilvl w:val="0"/>
          <w:numId w:val="6"/>
        </w:numPr>
        <w:tabs>
          <w:tab w:val="clear" w:pos="720"/>
          <w:tab w:val="left" w:pos="705"/>
        </w:tabs>
        <w:suppressAutoHyphens/>
        <w:autoSpaceDE w:val="0"/>
        <w:ind w:left="705"/>
        <w:rPr>
          <w:rFonts w:asciiTheme="minorHAnsi" w:eastAsia="ArialMT" w:hAnsiTheme="minorHAnsi" w:cs="Arial"/>
          <w:sz w:val="22"/>
          <w:szCs w:val="22"/>
        </w:rPr>
      </w:pPr>
      <w:r w:rsidRPr="000C1095">
        <w:rPr>
          <w:rFonts w:asciiTheme="minorHAnsi" w:eastAsia="ArialMT" w:hAnsiTheme="minorHAnsi" w:cs="Arial"/>
          <w:sz w:val="22"/>
          <w:szCs w:val="22"/>
        </w:rPr>
        <w:t>Crisis intervention strategies suitable for patients facing anesthesia and surgery and for interdi</w:t>
      </w:r>
      <w:r w:rsidR="004242DD" w:rsidRPr="000C1095">
        <w:rPr>
          <w:rFonts w:asciiTheme="minorHAnsi" w:eastAsia="ArialMT" w:hAnsiTheme="minorHAnsi" w:cs="Arial"/>
          <w:sz w:val="22"/>
          <w:szCs w:val="22"/>
        </w:rPr>
        <w:t>sciplinary tensions and problems</w:t>
      </w:r>
    </w:p>
    <w:p w14:paraId="31A1147D" w14:textId="77777777" w:rsidR="004242DD" w:rsidRPr="000C1095" w:rsidRDefault="004242DD" w:rsidP="004242DD">
      <w:pPr>
        <w:widowControl w:val="0"/>
        <w:suppressAutoHyphens/>
        <w:autoSpaceDE w:val="0"/>
        <w:ind w:left="705"/>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0B9BC76B" w14:textId="77777777" w:rsidR="005D7385" w:rsidRPr="000C1095" w:rsidRDefault="005D7385" w:rsidP="005D7385">
      <w:pPr>
        <w:widowControl w:val="0"/>
        <w:suppressAutoHyphens/>
        <w:autoSpaceDE w:val="0"/>
        <w:ind w:left="705"/>
        <w:rPr>
          <w:rFonts w:asciiTheme="minorHAnsi" w:eastAsia="ArialMT" w:hAnsiTheme="minorHAnsi" w:cs="Arial"/>
          <w:sz w:val="22"/>
          <w:szCs w:val="22"/>
        </w:rPr>
      </w:pPr>
    </w:p>
    <w:p w14:paraId="723E1CB3" w14:textId="77777777" w:rsidR="00D534DE" w:rsidRPr="000C1095" w:rsidRDefault="00D534DE" w:rsidP="00232C75">
      <w:pPr>
        <w:tabs>
          <w:tab w:val="left" w:pos="426"/>
        </w:tabs>
        <w:ind w:left="426"/>
        <w:rPr>
          <w:rFonts w:asciiTheme="minorHAnsi" w:hAnsiTheme="minorHAnsi" w:cs="Arial"/>
          <w:b/>
          <w:sz w:val="22"/>
          <w:szCs w:val="22"/>
          <w:u w:val="single"/>
          <w:lang w:val="en-GB"/>
        </w:rPr>
      </w:pPr>
      <w:r w:rsidRPr="000C1095">
        <w:rPr>
          <w:rFonts w:asciiTheme="minorHAnsi" w:hAnsiTheme="minorHAnsi" w:cs="Arial"/>
          <w:b/>
          <w:sz w:val="22"/>
          <w:szCs w:val="22"/>
          <w:u w:val="single"/>
          <w:lang w:val="en-GB"/>
        </w:rPr>
        <w:t>Name the courses covering the topics</w:t>
      </w:r>
    </w:p>
    <w:p w14:paraId="53DFEE25" w14:textId="77777777" w:rsidR="00D534DE" w:rsidRPr="000C1095" w:rsidRDefault="00D534DE" w:rsidP="004242DD">
      <w:pPr>
        <w:tabs>
          <w:tab w:val="left" w:pos="705"/>
        </w:tabs>
        <w:autoSpaceDE w:val="0"/>
        <w:rPr>
          <w:rFonts w:asciiTheme="minorHAnsi" w:eastAsia="ArialMT" w:hAnsiTheme="minorHAnsi" w:cs="Arial"/>
          <w:b/>
          <w:bCs/>
          <w:sz w:val="22"/>
          <w:szCs w:val="22"/>
          <w:lang w:val="en-GB"/>
        </w:rPr>
      </w:pPr>
    </w:p>
    <w:p w14:paraId="50BFE9AA" w14:textId="77777777" w:rsidR="005D7385" w:rsidRPr="000C1095" w:rsidRDefault="005D7385" w:rsidP="004242DD">
      <w:pPr>
        <w:tabs>
          <w:tab w:val="left" w:pos="705"/>
        </w:tabs>
        <w:autoSpaceDE w:val="0"/>
        <w:rPr>
          <w:rFonts w:asciiTheme="minorHAnsi" w:eastAsia="ArialMT" w:hAnsiTheme="minorHAnsi" w:cs="Arial"/>
          <w:b/>
          <w:bCs/>
          <w:sz w:val="22"/>
          <w:szCs w:val="22"/>
        </w:rPr>
      </w:pPr>
      <w:r w:rsidRPr="000C1095">
        <w:rPr>
          <w:rFonts w:asciiTheme="minorHAnsi" w:eastAsia="ArialMT" w:hAnsiTheme="minorHAnsi" w:cs="Arial"/>
          <w:b/>
          <w:bCs/>
          <w:sz w:val="22"/>
          <w:szCs w:val="22"/>
        </w:rPr>
        <w:t>Collaborator role:</w:t>
      </w:r>
    </w:p>
    <w:p w14:paraId="6D7411FF" w14:textId="77777777" w:rsidR="005D7385" w:rsidRPr="000C1095" w:rsidRDefault="005D7385" w:rsidP="007758AF">
      <w:pPr>
        <w:widowControl w:val="0"/>
        <w:numPr>
          <w:ilvl w:val="0"/>
          <w:numId w:val="7"/>
        </w:numPr>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Systems and subsystems in healthcare (</w:t>
      </w:r>
      <w:proofErr w:type="spellStart"/>
      <w:r w:rsidRPr="000C1095">
        <w:rPr>
          <w:rFonts w:asciiTheme="minorHAnsi" w:eastAsia="HelveticaNeueLTStd-Roman" w:hAnsiTheme="minorHAnsi" w:cs="Arial"/>
          <w:sz w:val="22"/>
          <w:szCs w:val="22"/>
        </w:rPr>
        <w:t>eg</w:t>
      </w:r>
      <w:proofErr w:type="spellEnd"/>
      <w:r w:rsidRPr="000C1095">
        <w:rPr>
          <w:rFonts w:asciiTheme="minorHAnsi" w:eastAsia="HelveticaNeueLTStd-Roman" w:hAnsiTheme="minorHAnsi" w:cs="Arial"/>
          <w:sz w:val="22"/>
          <w:szCs w:val="22"/>
        </w:rPr>
        <w:t xml:space="preserve">, hospital systems, operating room systems) </w:t>
      </w:r>
    </w:p>
    <w:p w14:paraId="18E34B6A"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62D0EB03" w14:textId="77777777" w:rsidR="005D7385" w:rsidRPr="000C1095" w:rsidRDefault="005D7385" w:rsidP="007758AF">
      <w:pPr>
        <w:widowControl w:val="0"/>
        <w:numPr>
          <w:ilvl w:val="0"/>
          <w:numId w:val="7"/>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 xml:space="preserve">Means of collaboration with all disciplines involved in the perioperative period </w:t>
      </w:r>
    </w:p>
    <w:p w14:paraId="03D4B333"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t xml:space="preserve"> </w:t>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11EB6E97" w14:textId="77777777" w:rsidR="005D7385" w:rsidRPr="000C1095" w:rsidRDefault="005D7385" w:rsidP="007758AF">
      <w:pPr>
        <w:widowControl w:val="0"/>
        <w:numPr>
          <w:ilvl w:val="0"/>
          <w:numId w:val="7"/>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Disciplinary and interdisciplinary issues of patient safety</w:t>
      </w:r>
    </w:p>
    <w:p w14:paraId="0FFE6023"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2CBAEAEB" w14:textId="77777777" w:rsidR="005D7385" w:rsidRPr="000C1095" w:rsidRDefault="005D7385" w:rsidP="007758AF">
      <w:pPr>
        <w:widowControl w:val="0"/>
        <w:numPr>
          <w:ilvl w:val="0"/>
          <w:numId w:val="7"/>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Collaboration with interdisciplinary team members in research and educational activities and the implementation of new technologies that enhance patient care</w:t>
      </w:r>
    </w:p>
    <w:p w14:paraId="19D308CC"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50054244" w14:textId="77777777" w:rsidR="005D7385" w:rsidRPr="000C1095" w:rsidRDefault="005D7385" w:rsidP="004242DD">
      <w:pPr>
        <w:tabs>
          <w:tab w:val="left" w:pos="426"/>
        </w:tabs>
        <w:rPr>
          <w:rFonts w:asciiTheme="minorHAnsi" w:hAnsiTheme="minorHAnsi" w:cs="Arial"/>
          <w:b/>
          <w:sz w:val="22"/>
          <w:szCs w:val="22"/>
          <w:u w:val="single"/>
          <w:lang w:val="en-GB"/>
        </w:rPr>
      </w:pPr>
    </w:p>
    <w:p w14:paraId="74CC0178" w14:textId="77777777" w:rsidR="00D534DE" w:rsidRPr="000C1095" w:rsidRDefault="00D534DE" w:rsidP="00232C75">
      <w:pPr>
        <w:tabs>
          <w:tab w:val="left" w:pos="426"/>
        </w:tabs>
        <w:ind w:left="426"/>
        <w:rPr>
          <w:rFonts w:asciiTheme="minorHAnsi" w:hAnsiTheme="minorHAnsi" w:cs="Arial"/>
          <w:b/>
          <w:sz w:val="22"/>
          <w:szCs w:val="22"/>
          <w:u w:val="single"/>
          <w:lang w:val="en-GB"/>
        </w:rPr>
      </w:pPr>
      <w:r w:rsidRPr="000C1095">
        <w:rPr>
          <w:rFonts w:asciiTheme="minorHAnsi" w:hAnsiTheme="minorHAnsi" w:cs="Arial"/>
          <w:b/>
          <w:sz w:val="22"/>
          <w:szCs w:val="22"/>
          <w:u w:val="single"/>
          <w:lang w:val="en-GB"/>
        </w:rPr>
        <w:t>Name the courses covering the topics</w:t>
      </w:r>
    </w:p>
    <w:p w14:paraId="51613F78" w14:textId="77777777" w:rsidR="00D534DE" w:rsidRPr="000C1095" w:rsidRDefault="00D534DE" w:rsidP="005D7385">
      <w:pPr>
        <w:autoSpaceDE w:val="0"/>
        <w:rPr>
          <w:rFonts w:asciiTheme="minorHAnsi" w:eastAsia="ArialMT" w:hAnsiTheme="minorHAnsi" w:cs="Arial"/>
          <w:b/>
          <w:bCs/>
          <w:sz w:val="22"/>
          <w:szCs w:val="22"/>
          <w:lang w:val="en-GB"/>
        </w:rPr>
      </w:pPr>
    </w:p>
    <w:p w14:paraId="1ACCC792" w14:textId="77777777" w:rsidR="005D7385" w:rsidRPr="000C1095" w:rsidRDefault="005D7385" w:rsidP="005D7385">
      <w:pPr>
        <w:autoSpaceDE w:val="0"/>
        <w:rPr>
          <w:rFonts w:asciiTheme="minorHAnsi" w:eastAsia="ArialMT" w:hAnsiTheme="minorHAnsi" w:cs="Arial"/>
          <w:b/>
          <w:bCs/>
          <w:sz w:val="22"/>
          <w:szCs w:val="22"/>
        </w:rPr>
      </w:pPr>
      <w:r w:rsidRPr="000C1095">
        <w:rPr>
          <w:rFonts w:asciiTheme="minorHAnsi" w:eastAsia="ArialMT" w:hAnsiTheme="minorHAnsi" w:cs="Arial"/>
          <w:b/>
          <w:bCs/>
          <w:sz w:val="22"/>
          <w:szCs w:val="22"/>
        </w:rPr>
        <w:t>Manager role:</w:t>
      </w:r>
    </w:p>
    <w:p w14:paraId="3D10F1DF" w14:textId="77777777" w:rsidR="005D7385" w:rsidRPr="000C1095" w:rsidRDefault="005D7385" w:rsidP="007758AF">
      <w:pPr>
        <w:widowControl w:val="0"/>
        <w:numPr>
          <w:ilvl w:val="0"/>
          <w:numId w:val="8"/>
        </w:numPr>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 xml:space="preserve">Methods to provide direction and leadership to increase staff participation in professional development </w:t>
      </w:r>
    </w:p>
    <w:p w14:paraId="4E1BDCF1"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1DF7D6BB" w14:textId="77777777" w:rsidR="005D7385" w:rsidRPr="000C1095" w:rsidRDefault="005D7385" w:rsidP="007758AF">
      <w:pPr>
        <w:widowControl w:val="0"/>
        <w:numPr>
          <w:ilvl w:val="0"/>
          <w:numId w:val="8"/>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Assessment and evaluation of protocols, regimens, and guidelines using best practice evidence to improve patient outcomes and enhance effectiveness of care</w:t>
      </w:r>
    </w:p>
    <w:p w14:paraId="47F57ADB"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2F7702DE" w14:textId="77777777" w:rsidR="005D7385" w:rsidRPr="000C1095" w:rsidRDefault="004242DD" w:rsidP="007758AF">
      <w:pPr>
        <w:widowControl w:val="0"/>
        <w:numPr>
          <w:ilvl w:val="0"/>
          <w:numId w:val="8"/>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Teaching and mentoring skills</w:t>
      </w:r>
    </w:p>
    <w:p w14:paraId="03B5DA4A"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728401FA" w14:textId="77777777" w:rsidR="005D7385" w:rsidRPr="000C1095" w:rsidRDefault="005D7385" w:rsidP="007758AF">
      <w:pPr>
        <w:widowControl w:val="0"/>
        <w:numPr>
          <w:ilvl w:val="0"/>
          <w:numId w:val="8"/>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Organization and planning skills</w:t>
      </w:r>
    </w:p>
    <w:p w14:paraId="4D4CBD65"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140AA2FC" w14:textId="77777777" w:rsidR="005D7385" w:rsidRPr="000C1095" w:rsidRDefault="005D7385" w:rsidP="007758AF">
      <w:pPr>
        <w:widowControl w:val="0"/>
        <w:numPr>
          <w:ilvl w:val="0"/>
          <w:numId w:val="8"/>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lastRenderedPageBreak/>
        <w:t>Cost and implementations of ecological issues (</w:t>
      </w:r>
      <w:proofErr w:type="spellStart"/>
      <w:r w:rsidRPr="000C1095">
        <w:rPr>
          <w:rFonts w:asciiTheme="minorHAnsi" w:eastAsia="HelveticaNeueLTStd-Roman" w:hAnsiTheme="minorHAnsi" w:cs="Arial"/>
          <w:sz w:val="22"/>
          <w:szCs w:val="22"/>
        </w:rPr>
        <w:t>eg</w:t>
      </w:r>
      <w:proofErr w:type="spellEnd"/>
      <w:r w:rsidRPr="000C1095">
        <w:rPr>
          <w:rFonts w:asciiTheme="minorHAnsi" w:eastAsia="HelveticaNeueLTStd-Roman" w:hAnsiTheme="minorHAnsi" w:cs="Arial"/>
          <w:sz w:val="22"/>
          <w:szCs w:val="22"/>
        </w:rPr>
        <w:t>, anesthetic gases, dispos</w:t>
      </w:r>
      <w:r w:rsidR="004242DD" w:rsidRPr="000C1095">
        <w:rPr>
          <w:rFonts w:asciiTheme="minorHAnsi" w:eastAsia="HelveticaNeueLTStd-Roman" w:hAnsiTheme="minorHAnsi" w:cs="Arial"/>
          <w:sz w:val="22"/>
          <w:szCs w:val="22"/>
        </w:rPr>
        <w:t xml:space="preserve">al of sharps, toxic waste, </w:t>
      </w:r>
      <w:proofErr w:type="spellStart"/>
      <w:r w:rsidR="004242DD" w:rsidRPr="000C1095">
        <w:rPr>
          <w:rFonts w:asciiTheme="minorHAnsi" w:eastAsia="HelveticaNeueLTStd-Roman" w:hAnsiTheme="minorHAnsi" w:cs="Arial"/>
          <w:sz w:val="22"/>
          <w:szCs w:val="22"/>
        </w:rPr>
        <w:t>etc</w:t>
      </w:r>
      <w:proofErr w:type="spellEnd"/>
      <w:r w:rsidR="004242DD" w:rsidRPr="000C1095">
        <w:rPr>
          <w:rFonts w:asciiTheme="minorHAnsi" w:eastAsia="HelveticaNeueLTStd-Roman" w:hAnsiTheme="minorHAnsi" w:cs="Arial"/>
          <w:sz w:val="22"/>
          <w:szCs w:val="22"/>
        </w:rPr>
        <w:t>)</w:t>
      </w:r>
    </w:p>
    <w:p w14:paraId="771B6879"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7183DC5F" w14:textId="77777777" w:rsidR="005D7385" w:rsidRPr="000C1095" w:rsidRDefault="005D7385" w:rsidP="007758AF">
      <w:pPr>
        <w:widowControl w:val="0"/>
        <w:numPr>
          <w:ilvl w:val="0"/>
          <w:numId w:val="8"/>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Decision-making and anticipation skills</w:t>
      </w:r>
    </w:p>
    <w:p w14:paraId="6AAA106F"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19457022" w14:textId="77777777" w:rsidR="005D7385" w:rsidRPr="000C1095" w:rsidRDefault="005D7385" w:rsidP="007758AF">
      <w:pPr>
        <w:widowControl w:val="0"/>
        <w:numPr>
          <w:ilvl w:val="0"/>
          <w:numId w:val="8"/>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Performance evaluation skills</w:t>
      </w:r>
    </w:p>
    <w:p w14:paraId="17EB7ADB"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3FD4E75E" w14:textId="77777777" w:rsidR="005D7385" w:rsidRPr="000C1095" w:rsidRDefault="005D7385" w:rsidP="00D534DE">
      <w:pPr>
        <w:tabs>
          <w:tab w:val="left" w:pos="426"/>
        </w:tabs>
        <w:rPr>
          <w:rFonts w:asciiTheme="minorHAnsi" w:hAnsiTheme="minorHAnsi" w:cs="Arial"/>
          <w:b/>
          <w:sz w:val="22"/>
          <w:szCs w:val="22"/>
          <w:u w:val="single"/>
          <w:lang w:val="en-GB"/>
        </w:rPr>
      </w:pPr>
    </w:p>
    <w:p w14:paraId="65BCE9BF" w14:textId="77777777" w:rsidR="00D534DE" w:rsidRPr="000C1095" w:rsidRDefault="00D534DE" w:rsidP="00232C75">
      <w:pPr>
        <w:tabs>
          <w:tab w:val="left" w:pos="426"/>
        </w:tabs>
        <w:ind w:left="426"/>
        <w:rPr>
          <w:rFonts w:asciiTheme="minorHAnsi" w:hAnsiTheme="minorHAnsi" w:cs="Arial"/>
          <w:b/>
          <w:sz w:val="22"/>
          <w:szCs w:val="22"/>
          <w:u w:val="single"/>
          <w:lang w:val="en-GB"/>
        </w:rPr>
      </w:pPr>
      <w:r w:rsidRPr="000C1095">
        <w:rPr>
          <w:rFonts w:asciiTheme="minorHAnsi" w:hAnsiTheme="minorHAnsi" w:cs="Arial"/>
          <w:b/>
          <w:sz w:val="22"/>
          <w:szCs w:val="22"/>
          <w:u w:val="single"/>
          <w:lang w:val="en-GB"/>
        </w:rPr>
        <w:t>Name the courses covering the topics</w:t>
      </w:r>
    </w:p>
    <w:p w14:paraId="1B60341B" w14:textId="77777777" w:rsidR="00D534DE" w:rsidRPr="000C1095" w:rsidRDefault="00D534DE" w:rsidP="00D534DE">
      <w:pPr>
        <w:tabs>
          <w:tab w:val="left" w:pos="426"/>
        </w:tabs>
        <w:rPr>
          <w:rFonts w:asciiTheme="minorHAnsi" w:hAnsiTheme="minorHAnsi" w:cs="Arial"/>
          <w:b/>
          <w:sz w:val="22"/>
          <w:szCs w:val="22"/>
          <w:u w:val="single"/>
          <w:lang w:val="en-GB"/>
        </w:rPr>
      </w:pPr>
    </w:p>
    <w:p w14:paraId="54BBC2FA" w14:textId="77777777" w:rsidR="005D7385" w:rsidRPr="000C1095" w:rsidRDefault="005D7385" w:rsidP="005D7385">
      <w:pPr>
        <w:autoSpaceDE w:val="0"/>
        <w:rPr>
          <w:rFonts w:asciiTheme="minorHAnsi" w:eastAsia="ArialMT" w:hAnsiTheme="minorHAnsi" w:cs="Arial"/>
          <w:b/>
          <w:bCs/>
          <w:sz w:val="22"/>
          <w:szCs w:val="22"/>
        </w:rPr>
      </w:pPr>
      <w:r w:rsidRPr="000C1095">
        <w:rPr>
          <w:rFonts w:asciiTheme="minorHAnsi" w:eastAsia="ArialMT" w:hAnsiTheme="minorHAnsi" w:cs="Arial"/>
          <w:b/>
          <w:bCs/>
          <w:sz w:val="22"/>
          <w:szCs w:val="22"/>
        </w:rPr>
        <w:t>Professional role:</w:t>
      </w:r>
    </w:p>
    <w:p w14:paraId="4233E27D" w14:textId="77777777" w:rsidR="005D7385" w:rsidRPr="000C1095" w:rsidRDefault="005D7385" w:rsidP="007758AF">
      <w:pPr>
        <w:widowControl w:val="0"/>
        <w:numPr>
          <w:ilvl w:val="0"/>
          <w:numId w:val="9"/>
        </w:numPr>
        <w:suppressAutoHyphens/>
        <w:autoSpaceDE w:val="0"/>
        <w:rPr>
          <w:rFonts w:asciiTheme="minorHAnsi" w:eastAsia="HelveticaNeueLTStd-Bd" w:hAnsiTheme="minorHAnsi" w:cs="Arial"/>
          <w:sz w:val="22"/>
          <w:szCs w:val="22"/>
        </w:rPr>
      </w:pPr>
      <w:r w:rsidRPr="000C1095">
        <w:rPr>
          <w:rFonts w:asciiTheme="minorHAnsi" w:eastAsia="HelveticaNeueLTStd-Bd" w:hAnsiTheme="minorHAnsi" w:cs="Arial"/>
          <w:sz w:val="22"/>
          <w:szCs w:val="22"/>
        </w:rPr>
        <w:t>Leadership, team building, negotiation</w:t>
      </w:r>
      <w:r w:rsidR="004242DD" w:rsidRPr="000C1095">
        <w:rPr>
          <w:rFonts w:asciiTheme="minorHAnsi" w:eastAsia="HelveticaNeueLTStd-Bd" w:hAnsiTheme="minorHAnsi" w:cs="Arial"/>
          <w:sz w:val="22"/>
          <w:szCs w:val="22"/>
        </w:rPr>
        <w:t>, and conflict resolution skills</w:t>
      </w:r>
    </w:p>
    <w:p w14:paraId="5B849DF0" w14:textId="77777777" w:rsidR="004242DD" w:rsidRPr="000C1095" w:rsidRDefault="004242DD" w:rsidP="004242DD">
      <w:pPr>
        <w:widowControl w:val="0"/>
        <w:suppressAutoHyphens/>
        <w:autoSpaceDE w:val="0"/>
        <w:ind w:left="720"/>
        <w:rPr>
          <w:rFonts w:asciiTheme="minorHAnsi" w:eastAsia="HelveticaNeueLTStd-Bd" w:hAnsiTheme="minorHAnsi" w:cs="Arial"/>
          <w:sz w:val="22"/>
          <w:szCs w:val="22"/>
        </w:rPr>
      </w:pPr>
      <w:r w:rsidRPr="000C1095">
        <w:rPr>
          <w:rFonts w:asciiTheme="minorHAnsi" w:eastAsia="HelveticaNeueLTStd-Bd" w:hAnsiTheme="minorHAnsi" w:cs="Arial"/>
          <w:sz w:val="22"/>
          <w:szCs w:val="22"/>
        </w:rPr>
        <w:t>O yes</w:t>
      </w:r>
      <w:r w:rsidRPr="000C1095">
        <w:rPr>
          <w:rFonts w:asciiTheme="minorHAnsi" w:eastAsia="HelveticaNeueLTStd-Bd" w:hAnsiTheme="minorHAnsi" w:cs="Arial"/>
          <w:sz w:val="22"/>
          <w:szCs w:val="22"/>
        </w:rPr>
        <w:tab/>
      </w:r>
      <w:proofErr w:type="spellStart"/>
      <w:r w:rsidRPr="000C1095">
        <w:rPr>
          <w:rFonts w:asciiTheme="minorHAnsi" w:eastAsia="HelveticaNeueLTStd-Bd" w:hAnsiTheme="minorHAnsi" w:cs="Arial"/>
          <w:sz w:val="22"/>
          <w:szCs w:val="22"/>
        </w:rPr>
        <w:t>O</w:t>
      </w:r>
      <w:proofErr w:type="spellEnd"/>
      <w:r w:rsidRPr="000C1095">
        <w:rPr>
          <w:rFonts w:asciiTheme="minorHAnsi" w:eastAsia="HelveticaNeueLTStd-Bd" w:hAnsiTheme="minorHAnsi" w:cs="Arial"/>
          <w:sz w:val="22"/>
          <w:szCs w:val="22"/>
        </w:rPr>
        <w:t xml:space="preserve"> no</w:t>
      </w:r>
    </w:p>
    <w:p w14:paraId="09ABF9CD" w14:textId="77777777" w:rsidR="005D7385" w:rsidRPr="000C1095" w:rsidRDefault="005D7385" w:rsidP="007758AF">
      <w:pPr>
        <w:widowControl w:val="0"/>
        <w:numPr>
          <w:ilvl w:val="0"/>
          <w:numId w:val="9"/>
        </w:numPr>
        <w:tabs>
          <w:tab w:val="left" w:pos="720"/>
        </w:tabs>
        <w:suppressAutoHyphens/>
        <w:autoSpaceDE w:val="0"/>
        <w:rPr>
          <w:rFonts w:asciiTheme="minorHAnsi" w:eastAsia="HelveticaNeueLTStd-Bd" w:hAnsiTheme="minorHAnsi" w:cs="Arial"/>
          <w:sz w:val="22"/>
          <w:szCs w:val="22"/>
        </w:rPr>
      </w:pPr>
      <w:r w:rsidRPr="000C1095">
        <w:rPr>
          <w:rFonts w:asciiTheme="minorHAnsi" w:eastAsia="HelveticaNeueLTStd-Bd" w:hAnsiTheme="minorHAnsi" w:cs="Arial"/>
          <w:sz w:val="22"/>
          <w:szCs w:val="22"/>
        </w:rPr>
        <w:t xml:space="preserve">Utilization and dissemination skills of research and practice outcomes  </w:t>
      </w:r>
    </w:p>
    <w:p w14:paraId="259AD962" w14:textId="77777777" w:rsidR="004242DD" w:rsidRPr="000C1095" w:rsidRDefault="004242DD" w:rsidP="004242DD">
      <w:pPr>
        <w:widowControl w:val="0"/>
        <w:suppressAutoHyphens/>
        <w:autoSpaceDE w:val="0"/>
        <w:ind w:left="720"/>
        <w:rPr>
          <w:rFonts w:asciiTheme="minorHAnsi" w:eastAsia="HelveticaNeueLTStd-Bd" w:hAnsiTheme="minorHAnsi" w:cs="Arial"/>
          <w:sz w:val="22"/>
          <w:szCs w:val="22"/>
        </w:rPr>
      </w:pPr>
      <w:r w:rsidRPr="000C1095">
        <w:rPr>
          <w:rFonts w:asciiTheme="minorHAnsi" w:eastAsia="HelveticaNeueLTStd-Bd" w:hAnsiTheme="minorHAnsi" w:cs="Arial"/>
          <w:sz w:val="22"/>
          <w:szCs w:val="22"/>
        </w:rPr>
        <w:t>O yes</w:t>
      </w:r>
      <w:r w:rsidRPr="000C1095">
        <w:rPr>
          <w:rFonts w:asciiTheme="minorHAnsi" w:eastAsia="HelveticaNeueLTStd-Bd" w:hAnsiTheme="minorHAnsi" w:cs="Arial"/>
          <w:sz w:val="22"/>
          <w:szCs w:val="22"/>
        </w:rPr>
        <w:tab/>
      </w:r>
      <w:proofErr w:type="spellStart"/>
      <w:r w:rsidRPr="000C1095">
        <w:rPr>
          <w:rFonts w:asciiTheme="minorHAnsi" w:eastAsia="HelveticaNeueLTStd-Bd" w:hAnsiTheme="minorHAnsi" w:cs="Arial"/>
          <w:sz w:val="22"/>
          <w:szCs w:val="22"/>
        </w:rPr>
        <w:t>O</w:t>
      </w:r>
      <w:proofErr w:type="spellEnd"/>
      <w:r w:rsidRPr="000C1095">
        <w:rPr>
          <w:rFonts w:asciiTheme="minorHAnsi" w:eastAsia="HelveticaNeueLTStd-Bd" w:hAnsiTheme="minorHAnsi" w:cs="Arial"/>
          <w:sz w:val="22"/>
          <w:szCs w:val="22"/>
        </w:rPr>
        <w:t xml:space="preserve"> no</w:t>
      </w:r>
    </w:p>
    <w:p w14:paraId="40924903" w14:textId="77777777" w:rsidR="005D7385" w:rsidRPr="000C1095" w:rsidRDefault="005D7385" w:rsidP="007758AF">
      <w:pPr>
        <w:widowControl w:val="0"/>
        <w:numPr>
          <w:ilvl w:val="0"/>
          <w:numId w:val="9"/>
        </w:numPr>
        <w:tabs>
          <w:tab w:val="left" w:pos="720"/>
        </w:tabs>
        <w:suppressAutoHyphens/>
        <w:autoSpaceDE w:val="0"/>
        <w:rPr>
          <w:rFonts w:asciiTheme="minorHAnsi" w:eastAsia="HelveticaNeueLTStd-Bd" w:hAnsiTheme="minorHAnsi" w:cs="Arial"/>
          <w:sz w:val="22"/>
          <w:szCs w:val="22"/>
        </w:rPr>
      </w:pPr>
      <w:r w:rsidRPr="000C1095">
        <w:rPr>
          <w:rFonts w:asciiTheme="minorHAnsi" w:eastAsia="HelveticaNeueLTStd-Bd" w:hAnsiTheme="minorHAnsi" w:cs="Arial"/>
          <w:sz w:val="22"/>
          <w:szCs w:val="22"/>
        </w:rPr>
        <w:t>Reflective practice</w:t>
      </w:r>
    </w:p>
    <w:p w14:paraId="4707CBB6" w14:textId="77777777" w:rsidR="004242DD" w:rsidRPr="000C1095" w:rsidRDefault="004242DD" w:rsidP="004242DD">
      <w:pPr>
        <w:widowControl w:val="0"/>
        <w:suppressAutoHyphens/>
        <w:autoSpaceDE w:val="0"/>
        <w:ind w:left="720"/>
        <w:rPr>
          <w:rFonts w:asciiTheme="minorHAnsi" w:eastAsia="HelveticaNeueLTStd-Bd" w:hAnsiTheme="minorHAnsi" w:cs="Arial"/>
          <w:sz w:val="22"/>
          <w:szCs w:val="22"/>
        </w:rPr>
      </w:pPr>
      <w:r w:rsidRPr="000C1095">
        <w:rPr>
          <w:rFonts w:asciiTheme="minorHAnsi" w:eastAsia="HelveticaNeueLTStd-Bd" w:hAnsiTheme="minorHAnsi" w:cs="Arial"/>
          <w:sz w:val="22"/>
          <w:szCs w:val="22"/>
        </w:rPr>
        <w:t>O yes</w:t>
      </w:r>
      <w:r w:rsidRPr="000C1095">
        <w:rPr>
          <w:rFonts w:asciiTheme="minorHAnsi" w:eastAsia="HelveticaNeueLTStd-Bd" w:hAnsiTheme="minorHAnsi" w:cs="Arial"/>
          <w:sz w:val="22"/>
          <w:szCs w:val="22"/>
        </w:rPr>
        <w:tab/>
      </w:r>
      <w:proofErr w:type="spellStart"/>
      <w:r w:rsidRPr="000C1095">
        <w:rPr>
          <w:rFonts w:asciiTheme="minorHAnsi" w:eastAsia="HelveticaNeueLTStd-Bd" w:hAnsiTheme="minorHAnsi" w:cs="Arial"/>
          <w:sz w:val="22"/>
          <w:szCs w:val="22"/>
        </w:rPr>
        <w:t>O</w:t>
      </w:r>
      <w:proofErr w:type="spellEnd"/>
      <w:r w:rsidRPr="000C1095">
        <w:rPr>
          <w:rFonts w:asciiTheme="minorHAnsi" w:eastAsia="HelveticaNeueLTStd-Bd" w:hAnsiTheme="minorHAnsi" w:cs="Arial"/>
          <w:sz w:val="22"/>
          <w:szCs w:val="22"/>
        </w:rPr>
        <w:t xml:space="preserve"> no</w:t>
      </w:r>
    </w:p>
    <w:p w14:paraId="111ED3DF" w14:textId="77777777" w:rsidR="005D7385" w:rsidRPr="000C1095" w:rsidRDefault="005D7385" w:rsidP="007758AF">
      <w:pPr>
        <w:widowControl w:val="0"/>
        <w:numPr>
          <w:ilvl w:val="0"/>
          <w:numId w:val="9"/>
        </w:numPr>
        <w:tabs>
          <w:tab w:val="left" w:pos="720"/>
        </w:tabs>
        <w:suppressAutoHyphens/>
        <w:autoSpaceDE w:val="0"/>
        <w:rPr>
          <w:rFonts w:asciiTheme="minorHAnsi" w:eastAsia="HelveticaNeueLTStd-Bd" w:hAnsiTheme="minorHAnsi" w:cs="Arial"/>
          <w:sz w:val="22"/>
          <w:szCs w:val="22"/>
        </w:rPr>
      </w:pPr>
      <w:r w:rsidRPr="000C1095">
        <w:rPr>
          <w:rFonts w:asciiTheme="minorHAnsi" w:eastAsia="HelveticaNeueLTStd-Bd" w:hAnsiTheme="minorHAnsi" w:cs="Arial"/>
          <w:sz w:val="22"/>
          <w:szCs w:val="22"/>
        </w:rPr>
        <w:t xml:space="preserve">Presentation skills </w:t>
      </w:r>
    </w:p>
    <w:p w14:paraId="66B2C1D0" w14:textId="77777777" w:rsidR="004242DD" w:rsidRPr="000C1095" w:rsidRDefault="004242DD" w:rsidP="004242DD">
      <w:pPr>
        <w:widowControl w:val="0"/>
        <w:suppressAutoHyphens/>
        <w:autoSpaceDE w:val="0"/>
        <w:ind w:left="720"/>
        <w:rPr>
          <w:rFonts w:asciiTheme="minorHAnsi" w:eastAsia="HelveticaNeueLTStd-Bd" w:hAnsiTheme="minorHAnsi" w:cs="Arial"/>
          <w:sz w:val="22"/>
          <w:szCs w:val="22"/>
        </w:rPr>
      </w:pPr>
      <w:r w:rsidRPr="000C1095">
        <w:rPr>
          <w:rFonts w:asciiTheme="minorHAnsi" w:eastAsia="HelveticaNeueLTStd-Bd" w:hAnsiTheme="minorHAnsi" w:cs="Arial"/>
          <w:sz w:val="22"/>
          <w:szCs w:val="22"/>
        </w:rPr>
        <w:t>O yes</w:t>
      </w:r>
      <w:r w:rsidRPr="000C1095">
        <w:rPr>
          <w:rFonts w:asciiTheme="minorHAnsi" w:eastAsia="HelveticaNeueLTStd-Bd" w:hAnsiTheme="minorHAnsi" w:cs="Arial"/>
          <w:sz w:val="22"/>
          <w:szCs w:val="22"/>
        </w:rPr>
        <w:tab/>
      </w:r>
      <w:proofErr w:type="spellStart"/>
      <w:r w:rsidRPr="000C1095">
        <w:rPr>
          <w:rFonts w:asciiTheme="minorHAnsi" w:eastAsia="HelveticaNeueLTStd-Bd" w:hAnsiTheme="minorHAnsi" w:cs="Arial"/>
          <w:sz w:val="22"/>
          <w:szCs w:val="22"/>
        </w:rPr>
        <w:t>O</w:t>
      </w:r>
      <w:proofErr w:type="spellEnd"/>
      <w:r w:rsidRPr="000C1095">
        <w:rPr>
          <w:rFonts w:asciiTheme="minorHAnsi" w:eastAsia="HelveticaNeueLTStd-Bd" w:hAnsiTheme="minorHAnsi" w:cs="Arial"/>
          <w:sz w:val="22"/>
          <w:szCs w:val="22"/>
        </w:rPr>
        <w:t xml:space="preserve"> no</w:t>
      </w:r>
    </w:p>
    <w:p w14:paraId="72C2446B" w14:textId="77777777" w:rsidR="005D7385" w:rsidRPr="000C1095" w:rsidRDefault="005D7385" w:rsidP="007758AF">
      <w:pPr>
        <w:widowControl w:val="0"/>
        <w:numPr>
          <w:ilvl w:val="0"/>
          <w:numId w:val="9"/>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Information on the function and tasks of the national association and IFNA</w:t>
      </w:r>
    </w:p>
    <w:p w14:paraId="21C7A061"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0260651C" w14:textId="77777777" w:rsidR="005D7385" w:rsidRPr="000C1095" w:rsidRDefault="005D7385" w:rsidP="007758AF">
      <w:pPr>
        <w:widowControl w:val="0"/>
        <w:numPr>
          <w:ilvl w:val="0"/>
          <w:numId w:val="9"/>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Legal aspects of practice and ethical issues in practice (see Code of Ethics)</w:t>
      </w:r>
    </w:p>
    <w:p w14:paraId="47139BAB" w14:textId="77777777" w:rsidR="004242DD" w:rsidRPr="000C1095" w:rsidRDefault="004242DD" w:rsidP="004242DD">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5647C750" w14:textId="77777777" w:rsidR="005D7385" w:rsidRPr="000C1095" w:rsidRDefault="005D7385" w:rsidP="007758AF">
      <w:pPr>
        <w:widowControl w:val="0"/>
        <w:numPr>
          <w:ilvl w:val="0"/>
          <w:numId w:val="9"/>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 xml:space="preserve">Principles of education to support nurse anesthesia students in participating in continuous professional development </w:t>
      </w:r>
    </w:p>
    <w:p w14:paraId="1AB630E4"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5A7E52B9" w14:textId="77777777" w:rsidR="005D7385" w:rsidRPr="000C1095" w:rsidRDefault="005D7385" w:rsidP="007758AF">
      <w:pPr>
        <w:widowControl w:val="0"/>
        <w:numPr>
          <w:ilvl w:val="0"/>
          <w:numId w:val="9"/>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 xml:space="preserve">Theories of quality assurance and improvement </w:t>
      </w:r>
    </w:p>
    <w:p w14:paraId="3B387061"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7F3C05A9" w14:textId="77777777" w:rsidR="005D7385" w:rsidRPr="000C1095" w:rsidRDefault="005D7385" w:rsidP="007758AF">
      <w:pPr>
        <w:widowControl w:val="0"/>
        <w:numPr>
          <w:ilvl w:val="0"/>
          <w:numId w:val="9"/>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Management of critical incidents and the critical incident reporting system (CIRS)</w:t>
      </w:r>
    </w:p>
    <w:p w14:paraId="3CB22F16"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1AC5413A" w14:textId="77777777" w:rsidR="005D7385" w:rsidRPr="000C1095" w:rsidRDefault="005D7385" w:rsidP="007758AF">
      <w:pPr>
        <w:widowControl w:val="0"/>
        <w:numPr>
          <w:ilvl w:val="0"/>
          <w:numId w:val="9"/>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Cultural safety (consideration toward culture, race, gender, religion, and other possible differences)</w:t>
      </w:r>
    </w:p>
    <w:p w14:paraId="1C640692"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445CC0DE" w14:textId="77777777" w:rsidR="005D7385" w:rsidRPr="000C1095" w:rsidRDefault="005D7385" w:rsidP="007758AF">
      <w:pPr>
        <w:widowControl w:val="0"/>
        <w:numPr>
          <w:ilvl w:val="0"/>
          <w:numId w:val="9"/>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Stress management and self-management</w:t>
      </w:r>
    </w:p>
    <w:p w14:paraId="355FD679" w14:textId="77777777" w:rsidR="004242DD" w:rsidRPr="000C1095" w:rsidRDefault="004242DD" w:rsidP="004242DD">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38B3A0EC" w14:textId="77777777" w:rsidR="005D7385" w:rsidRPr="000C1095" w:rsidRDefault="005D7385" w:rsidP="00232C75">
      <w:pPr>
        <w:widowControl w:val="0"/>
        <w:suppressAutoHyphens/>
        <w:autoSpaceDE w:val="0"/>
        <w:ind w:left="1416"/>
        <w:rPr>
          <w:rFonts w:asciiTheme="minorHAnsi" w:eastAsia="HelveticaNeueLTStd-Roman" w:hAnsiTheme="minorHAnsi" w:cs="Arial"/>
          <w:sz w:val="22"/>
          <w:szCs w:val="22"/>
        </w:rPr>
      </w:pPr>
    </w:p>
    <w:p w14:paraId="5E3143B7" w14:textId="77777777" w:rsidR="005D7385" w:rsidRPr="000C1095" w:rsidRDefault="005D7385" w:rsidP="00232C75">
      <w:pPr>
        <w:tabs>
          <w:tab w:val="left" w:pos="426"/>
        </w:tabs>
        <w:ind w:left="426"/>
        <w:rPr>
          <w:rFonts w:asciiTheme="minorHAnsi" w:hAnsiTheme="minorHAnsi" w:cs="Arial"/>
          <w:b/>
          <w:sz w:val="22"/>
          <w:szCs w:val="22"/>
          <w:u w:val="single"/>
          <w:lang w:val="en-GB"/>
        </w:rPr>
      </w:pPr>
      <w:r w:rsidRPr="000C1095">
        <w:rPr>
          <w:rFonts w:asciiTheme="minorHAnsi" w:hAnsiTheme="minorHAnsi" w:cs="Arial"/>
          <w:b/>
          <w:sz w:val="22"/>
          <w:szCs w:val="22"/>
          <w:u w:val="single"/>
          <w:lang w:val="en-GB"/>
        </w:rPr>
        <w:t>Name the courses cove</w:t>
      </w:r>
      <w:r w:rsidR="00D534DE" w:rsidRPr="000C1095">
        <w:rPr>
          <w:rFonts w:asciiTheme="minorHAnsi" w:hAnsiTheme="minorHAnsi" w:cs="Arial"/>
          <w:b/>
          <w:sz w:val="22"/>
          <w:szCs w:val="22"/>
          <w:u w:val="single"/>
          <w:lang w:val="en-GB"/>
        </w:rPr>
        <w:t>ring the topics</w:t>
      </w:r>
    </w:p>
    <w:p w14:paraId="22FFB659" w14:textId="77777777" w:rsidR="005D7385" w:rsidRPr="000C1095" w:rsidRDefault="005D7385" w:rsidP="005D7385">
      <w:pPr>
        <w:pStyle w:val="Paragraphedeliste"/>
        <w:tabs>
          <w:tab w:val="left" w:pos="426"/>
        </w:tabs>
        <w:rPr>
          <w:rFonts w:asciiTheme="minorHAnsi" w:hAnsiTheme="minorHAnsi" w:cs="Arial"/>
          <w:b/>
          <w:sz w:val="22"/>
          <w:szCs w:val="22"/>
          <w:u w:val="single"/>
          <w:lang w:val="en-GB"/>
        </w:rPr>
      </w:pPr>
    </w:p>
    <w:p w14:paraId="47033944" w14:textId="77777777" w:rsidR="005D7385" w:rsidRPr="000C1095" w:rsidRDefault="005D7385" w:rsidP="005D7385">
      <w:pPr>
        <w:autoSpaceDE w:val="0"/>
        <w:rPr>
          <w:rFonts w:asciiTheme="minorHAnsi" w:eastAsia="ArialMT" w:hAnsiTheme="minorHAnsi" w:cs="Arial"/>
          <w:b/>
          <w:bCs/>
          <w:sz w:val="22"/>
          <w:szCs w:val="22"/>
        </w:rPr>
      </w:pPr>
      <w:r w:rsidRPr="000C1095">
        <w:rPr>
          <w:rFonts w:asciiTheme="minorHAnsi" w:eastAsia="ArialMT" w:hAnsiTheme="minorHAnsi" w:cs="Arial"/>
          <w:b/>
          <w:bCs/>
          <w:sz w:val="22"/>
          <w:szCs w:val="22"/>
        </w:rPr>
        <w:t>Health advocate role:</w:t>
      </w:r>
    </w:p>
    <w:p w14:paraId="61B8C3BD" w14:textId="77777777" w:rsidR="005D7385" w:rsidRPr="000C1095" w:rsidRDefault="005D7385" w:rsidP="007758AF">
      <w:pPr>
        <w:widowControl w:val="0"/>
        <w:numPr>
          <w:ilvl w:val="0"/>
          <w:numId w:val="11"/>
        </w:numPr>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 xml:space="preserve">Health promotion </w:t>
      </w:r>
    </w:p>
    <w:p w14:paraId="083A01EE" w14:textId="77777777" w:rsidR="00D534DE" w:rsidRPr="000C1095" w:rsidRDefault="00D534DE" w:rsidP="00D534DE">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3468B9E4" w14:textId="77777777" w:rsidR="005D7385" w:rsidRPr="000C1095" w:rsidRDefault="005D7385" w:rsidP="007758AF">
      <w:pPr>
        <w:widowControl w:val="0"/>
        <w:numPr>
          <w:ilvl w:val="0"/>
          <w:numId w:val="11"/>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Risk assessment on various influences of patients’ health status (</w:t>
      </w:r>
      <w:proofErr w:type="spellStart"/>
      <w:r w:rsidRPr="000C1095">
        <w:rPr>
          <w:rFonts w:asciiTheme="minorHAnsi" w:eastAsia="ArialMT" w:hAnsiTheme="minorHAnsi" w:cs="Arial"/>
          <w:sz w:val="22"/>
          <w:szCs w:val="22"/>
        </w:rPr>
        <w:t>eg</w:t>
      </w:r>
      <w:proofErr w:type="spellEnd"/>
      <w:r w:rsidRPr="000C1095">
        <w:rPr>
          <w:rFonts w:asciiTheme="minorHAnsi" w:eastAsia="ArialMT" w:hAnsiTheme="minorHAnsi" w:cs="Arial"/>
          <w:sz w:val="22"/>
          <w:szCs w:val="22"/>
        </w:rPr>
        <w:t>, biological, psychological, social, socioeconomic, environmental, and cultural influences)</w:t>
      </w:r>
    </w:p>
    <w:p w14:paraId="30B01CAC" w14:textId="77777777" w:rsidR="00D534DE" w:rsidRPr="000C1095" w:rsidRDefault="00D534DE" w:rsidP="00D534DE">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6F48B8D7" w14:textId="77777777" w:rsidR="005D7385" w:rsidRPr="000C1095" w:rsidRDefault="005D7385" w:rsidP="007758AF">
      <w:pPr>
        <w:widowControl w:val="0"/>
        <w:numPr>
          <w:ilvl w:val="0"/>
          <w:numId w:val="11"/>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Organization and change management of health related and anesthetic risk factors (</w:t>
      </w:r>
      <w:proofErr w:type="spellStart"/>
      <w:r w:rsidRPr="000C1095">
        <w:rPr>
          <w:rFonts w:asciiTheme="minorHAnsi" w:eastAsia="ArialMT" w:hAnsiTheme="minorHAnsi" w:cs="Arial"/>
          <w:sz w:val="22"/>
          <w:szCs w:val="22"/>
        </w:rPr>
        <w:t>eg</w:t>
      </w:r>
      <w:proofErr w:type="spellEnd"/>
      <w:r w:rsidRPr="000C1095">
        <w:rPr>
          <w:rFonts w:asciiTheme="minorHAnsi" w:eastAsia="ArialMT" w:hAnsiTheme="minorHAnsi" w:cs="Arial"/>
          <w:sz w:val="22"/>
          <w:szCs w:val="22"/>
        </w:rPr>
        <w:t>, instruction of smoking cessation, risks of obesity)</w:t>
      </w:r>
    </w:p>
    <w:p w14:paraId="53E7FF73" w14:textId="77777777" w:rsidR="00D534DE" w:rsidRPr="000C1095" w:rsidRDefault="00D534DE" w:rsidP="00D534DE">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063FB5A0" w14:textId="77777777" w:rsidR="005D7385" w:rsidRPr="000C1095" w:rsidRDefault="00D534DE" w:rsidP="007758AF">
      <w:pPr>
        <w:widowControl w:val="0"/>
        <w:numPr>
          <w:ilvl w:val="0"/>
          <w:numId w:val="11"/>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Patient education methods</w:t>
      </w:r>
    </w:p>
    <w:p w14:paraId="55275C3E" w14:textId="77777777" w:rsidR="00D534DE" w:rsidRPr="000C1095" w:rsidRDefault="00D534DE" w:rsidP="00D534DE">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620A9B4D" w14:textId="77777777" w:rsidR="005D7385" w:rsidRPr="000C1095" w:rsidRDefault="005D7385" w:rsidP="007758AF">
      <w:pPr>
        <w:widowControl w:val="0"/>
        <w:numPr>
          <w:ilvl w:val="0"/>
          <w:numId w:val="11"/>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Principles of ethics (see Code of Ethics)</w:t>
      </w:r>
    </w:p>
    <w:p w14:paraId="073FF2EF" w14:textId="1217D0EE" w:rsidR="005D7385" w:rsidRPr="000C1095" w:rsidRDefault="00D534DE" w:rsidP="005D7385">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3B577305" w14:textId="77777777" w:rsidR="005D7385" w:rsidRPr="000C1095" w:rsidRDefault="005D7385" w:rsidP="00232C75">
      <w:pPr>
        <w:widowControl w:val="0"/>
        <w:suppressAutoHyphens/>
        <w:autoSpaceDE w:val="0"/>
        <w:ind w:left="708"/>
        <w:rPr>
          <w:rFonts w:asciiTheme="minorHAnsi" w:eastAsia="ArialMT" w:hAnsiTheme="minorHAnsi" w:cs="Arial"/>
          <w:sz w:val="22"/>
          <w:szCs w:val="22"/>
        </w:rPr>
      </w:pPr>
      <w:r w:rsidRPr="000C1095">
        <w:rPr>
          <w:rFonts w:asciiTheme="minorHAnsi" w:hAnsiTheme="minorHAnsi" w:cs="Arial"/>
          <w:b/>
          <w:sz w:val="22"/>
          <w:szCs w:val="22"/>
          <w:u w:val="single"/>
          <w:lang w:val="en-GB"/>
        </w:rPr>
        <w:t>Name the courses cove</w:t>
      </w:r>
      <w:r w:rsidR="00D534DE" w:rsidRPr="000C1095">
        <w:rPr>
          <w:rFonts w:asciiTheme="minorHAnsi" w:hAnsiTheme="minorHAnsi" w:cs="Arial"/>
          <w:b/>
          <w:sz w:val="22"/>
          <w:szCs w:val="22"/>
          <w:u w:val="single"/>
          <w:lang w:val="en-GB"/>
        </w:rPr>
        <w:t>ring the topics</w:t>
      </w:r>
    </w:p>
    <w:p w14:paraId="24E46980" w14:textId="77777777" w:rsidR="005D7385" w:rsidRPr="000C1095" w:rsidRDefault="005D7385" w:rsidP="005D7385">
      <w:pPr>
        <w:autoSpaceDE w:val="0"/>
        <w:rPr>
          <w:rFonts w:asciiTheme="minorHAnsi" w:eastAsia="ArialMT" w:hAnsiTheme="minorHAnsi" w:cs="Arial"/>
          <w:sz w:val="22"/>
          <w:szCs w:val="22"/>
        </w:rPr>
      </w:pPr>
    </w:p>
    <w:p w14:paraId="69B00F71" w14:textId="77777777" w:rsidR="005D7385" w:rsidRPr="000C1095" w:rsidRDefault="005D7385" w:rsidP="005D7385">
      <w:pPr>
        <w:autoSpaceDE w:val="0"/>
        <w:rPr>
          <w:rFonts w:asciiTheme="minorHAnsi" w:eastAsia="ArialMT" w:hAnsiTheme="minorHAnsi" w:cs="Arial"/>
          <w:b/>
          <w:bCs/>
          <w:sz w:val="22"/>
          <w:szCs w:val="22"/>
        </w:rPr>
      </w:pPr>
      <w:r w:rsidRPr="000C1095">
        <w:rPr>
          <w:rFonts w:asciiTheme="minorHAnsi" w:eastAsia="ArialMT" w:hAnsiTheme="minorHAnsi" w:cs="Arial"/>
          <w:b/>
          <w:bCs/>
          <w:sz w:val="22"/>
          <w:szCs w:val="22"/>
        </w:rPr>
        <w:t>Scholar role:</w:t>
      </w:r>
    </w:p>
    <w:p w14:paraId="224D47E1" w14:textId="77777777" w:rsidR="005D7385" w:rsidRPr="000C1095" w:rsidRDefault="005D7385" w:rsidP="007758AF">
      <w:pPr>
        <w:widowControl w:val="0"/>
        <w:numPr>
          <w:ilvl w:val="0"/>
          <w:numId w:val="10"/>
        </w:numPr>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Research principles and evidence-based practice (strongly recommended)</w:t>
      </w:r>
    </w:p>
    <w:p w14:paraId="09CB56D0" w14:textId="77777777" w:rsidR="00D534DE" w:rsidRPr="000C1095" w:rsidRDefault="00D534DE" w:rsidP="00D534DE">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58CE1565" w14:textId="77777777" w:rsidR="005D7385" w:rsidRPr="000C1095" w:rsidRDefault="005D7385" w:rsidP="007758AF">
      <w:pPr>
        <w:widowControl w:val="0"/>
        <w:numPr>
          <w:ilvl w:val="0"/>
          <w:numId w:val="10"/>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Application of measurement instruments that are critiqued for effectiveness and clinical applicability to evaluate interventions</w:t>
      </w:r>
    </w:p>
    <w:p w14:paraId="7517A77E" w14:textId="77777777" w:rsidR="00D534DE" w:rsidRPr="000C1095" w:rsidRDefault="00D534DE" w:rsidP="00D534DE">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27818AE1" w14:textId="77777777" w:rsidR="005D7385" w:rsidRPr="000C1095" w:rsidRDefault="005D7385" w:rsidP="007758AF">
      <w:pPr>
        <w:widowControl w:val="0"/>
        <w:numPr>
          <w:ilvl w:val="0"/>
          <w:numId w:val="10"/>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Analysis and participation in analysis of sources of evidence-based guidelines</w:t>
      </w:r>
    </w:p>
    <w:p w14:paraId="2FB9A831" w14:textId="77777777" w:rsidR="00D534DE" w:rsidRPr="000C1095" w:rsidRDefault="00D534DE" w:rsidP="00D534DE">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00761A19" w14:textId="77777777" w:rsidR="005D7385" w:rsidRPr="000C1095" w:rsidRDefault="005D7385" w:rsidP="007758AF">
      <w:pPr>
        <w:widowControl w:val="0"/>
        <w:numPr>
          <w:ilvl w:val="0"/>
          <w:numId w:val="10"/>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Presentation and publication skills (recommended)</w:t>
      </w:r>
    </w:p>
    <w:p w14:paraId="4DD3F0B2" w14:textId="77777777" w:rsidR="00D534DE" w:rsidRPr="000C1095" w:rsidRDefault="00D534DE" w:rsidP="00D534DE">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56C5BEAC" w14:textId="77777777" w:rsidR="005D7385" w:rsidRPr="000C1095" w:rsidRDefault="005D7385" w:rsidP="007758AF">
      <w:pPr>
        <w:widowControl w:val="0"/>
        <w:numPr>
          <w:ilvl w:val="0"/>
          <w:numId w:val="10"/>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Utilization of research in practice</w:t>
      </w:r>
    </w:p>
    <w:p w14:paraId="7B30A1E6" w14:textId="77777777" w:rsidR="00D534DE" w:rsidRPr="000C1095" w:rsidRDefault="00D534DE" w:rsidP="00D534DE">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13BFF775" w14:textId="77777777" w:rsidR="005D7385" w:rsidRPr="000C1095" w:rsidRDefault="005D7385" w:rsidP="007758AF">
      <w:pPr>
        <w:widowControl w:val="0"/>
        <w:numPr>
          <w:ilvl w:val="0"/>
          <w:numId w:val="10"/>
        </w:numPr>
        <w:tabs>
          <w:tab w:val="left" w:pos="720"/>
        </w:tabs>
        <w:suppressAutoHyphens/>
        <w:autoSpaceDE w:val="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Self-learning skills</w:t>
      </w:r>
    </w:p>
    <w:p w14:paraId="46850391" w14:textId="77777777" w:rsidR="00D534DE" w:rsidRPr="000C1095" w:rsidRDefault="00D534DE" w:rsidP="00D534DE">
      <w:pPr>
        <w:widowControl w:val="0"/>
        <w:suppressAutoHyphens/>
        <w:autoSpaceDE w:val="0"/>
        <w:ind w:left="720"/>
        <w:rPr>
          <w:rFonts w:asciiTheme="minorHAnsi" w:eastAsia="HelveticaNeueLTStd-Roman" w:hAnsiTheme="minorHAnsi" w:cs="Arial"/>
          <w:sz w:val="22"/>
          <w:szCs w:val="22"/>
        </w:rPr>
      </w:pPr>
      <w:r w:rsidRPr="000C1095">
        <w:rPr>
          <w:rFonts w:asciiTheme="minorHAnsi" w:eastAsia="HelveticaNeueLTStd-Roman" w:hAnsiTheme="minorHAnsi" w:cs="Arial"/>
          <w:sz w:val="22"/>
          <w:szCs w:val="22"/>
        </w:rPr>
        <w:t>O yes</w:t>
      </w:r>
      <w:r w:rsidRPr="000C1095">
        <w:rPr>
          <w:rFonts w:asciiTheme="minorHAnsi" w:eastAsia="HelveticaNeueLTStd-Roman" w:hAnsiTheme="minorHAnsi" w:cs="Arial"/>
          <w:sz w:val="22"/>
          <w:szCs w:val="22"/>
        </w:rPr>
        <w:tab/>
      </w:r>
      <w:proofErr w:type="spellStart"/>
      <w:r w:rsidRPr="000C1095">
        <w:rPr>
          <w:rFonts w:asciiTheme="minorHAnsi" w:eastAsia="HelveticaNeueLTStd-Roman" w:hAnsiTheme="minorHAnsi" w:cs="Arial"/>
          <w:sz w:val="22"/>
          <w:szCs w:val="22"/>
        </w:rPr>
        <w:t>O</w:t>
      </w:r>
      <w:proofErr w:type="spellEnd"/>
      <w:r w:rsidRPr="000C1095">
        <w:rPr>
          <w:rFonts w:asciiTheme="minorHAnsi" w:eastAsia="HelveticaNeueLTStd-Roman" w:hAnsiTheme="minorHAnsi" w:cs="Arial"/>
          <w:sz w:val="22"/>
          <w:szCs w:val="22"/>
        </w:rPr>
        <w:t xml:space="preserve"> no</w:t>
      </w:r>
    </w:p>
    <w:p w14:paraId="77E6B720" w14:textId="77777777" w:rsidR="005D7385" w:rsidRPr="000C1095" w:rsidRDefault="005D7385" w:rsidP="005D7385">
      <w:pPr>
        <w:pStyle w:val="Paragraphedeliste"/>
        <w:tabs>
          <w:tab w:val="left" w:pos="426"/>
        </w:tabs>
        <w:rPr>
          <w:rFonts w:asciiTheme="minorHAnsi" w:eastAsia="HelveticaNeueLTStd-Roman" w:hAnsiTheme="minorHAnsi" w:cs="Arial"/>
          <w:sz w:val="22"/>
          <w:szCs w:val="22"/>
        </w:rPr>
      </w:pPr>
    </w:p>
    <w:p w14:paraId="690C4494" w14:textId="77777777" w:rsidR="005D7385" w:rsidRPr="000C1095" w:rsidRDefault="005D7385" w:rsidP="00232C75">
      <w:pPr>
        <w:tabs>
          <w:tab w:val="left" w:pos="426"/>
        </w:tabs>
        <w:ind w:left="426"/>
        <w:rPr>
          <w:rFonts w:asciiTheme="minorHAnsi" w:eastAsia="HelveticaNeueLTStd-Roman" w:hAnsiTheme="minorHAnsi" w:cs="Arial"/>
          <w:sz w:val="22"/>
          <w:szCs w:val="22"/>
        </w:rPr>
      </w:pPr>
      <w:r w:rsidRPr="000C1095">
        <w:rPr>
          <w:rFonts w:asciiTheme="minorHAnsi" w:hAnsiTheme="minorHAnsi" w:cs="Arial"/>
          <w:b/>
          <w:sz w:val="22"/>
          <w:szCs w:val="22"/>
          <w:u w:val="single"/>
          <w:lang w:val="en-GB"/>
        </w:rPr>
        <w:t>Name the courses cove</w:t>
      </w:r>
      <w:r w:rsidR="00D534DE" w:rsidRPr="000C1095">
        <w:rPr>
          <w:rFonts w:asciiTheme="minorHAnsi" w:hAnsiTheme="minorHAnsi" w:cs="Arial"/>
          <w:b/>
          <w:sz w:val="22"/>
          <w:szCs w:val="22"/>
          <w:u w:val="single"/>
          <w:lang w:val="en-GB"/>
        </w:rPr>
        <w:t>ring the topics</w:t>
      </w:r>
    </w:p>
    <w:p w14:paraId="16AFC8A5" w14:textId="77777777" w:rsidR="005D7385" w:rsidRPr="000C1095" w:rsidRDefault="005D7385" w:rsidP="005D7385">
      <w:pPr>
        <w:pStyle w:val="Paragraphedeliste"/>
        <w:tabs>
          <w:tab w:val="left" w:pos="426"/>
        </w:tabs>
        <w:rPr>
          <w:rFonts w:asciiTheme="minorHAnsi" w:eastAsia="HelveticaNeueLTStd-Roman" w:hAnsiTheme="minorHAnsi" w:cs="Arial"/>
          <w:sz w:val="22"/>
          <w:szCs w:val="22"/>
        </w:rPr>
      </w:pPr>
    </w:p>
    <w:p w14:paraId="317B831B" w14:textId="77777777" w:rsidR="007C4EB0" w:rsidRPr="000C1095" w:rsidRDefault="005D7385" w:rsidP="007C4EB0">
      <w:pPr>
        <w:autoSpaceDE w:val="0"/>
        <w:rPr>
          <w:rFonts w:asciiTheme="minorHAnsi" w:eastAsia="ArialMT" w:hAnsiTheme="minorHAnsi" w:cs="Arial"/>
          <w:b/>
          <w:bCs/>
          <w:sz w:val="22"/>
          <w:szCs w:val="22"/>
        </w:rPr>
      </w:pPr>
      <w:r w:rsidRPr="000C1095">
        <w:rPr>
          <w:rFonts w:asciiTheme="minorHAnsi" w:eastAsia="ArialMT" w:hAnsiTheme="minorHAnsi" w:cs="Arial"/>
          <w:b/>
          <w:bCs/>
          <w:sz w:val="22"/>
          <w:szCs w:val="22"/>
        </w:rPr>
        <w:t>Clinical practicum requirements</w:t>
      </w:r>
    </w:p>
    <w:p w14:paraId="37682FF4" w14:textId="77777777" w:rsidR="007C4EB0" w:rsidRPr="000C1095" w:rsidRDefault="005D7385" w:rsidP="007C4EB0">
      <w:pPr>
        <w:pStyle w:val="Paragraphedeliste"/>
        <w:numPr>
          <w:ilvl w:val="0"/>
          <w:numId w:val="40"/>
        </w:numPr>
        <w:autoSpaceDE w:val="0"/>
        <w:rPr>
          <w:rFonts w:asciiTheme="minorHAnsi" w:eastAsia="ArialMT" w:hAnsiTheme="minorHAnsi" w:cs="Arial"/>
          <w:sz w:val="22"/>
          <w:szCs w:val="22"/>
        </w:rPr>
      </w:pPr>
      <w:r w:rsidRPr="000C1095">
        <w:rPr>
          <w:rFonts w:asciiTheme="minorHAnsi" w:eastAsia="ArialMT" w:hAnsiTheme="minorHAnsi" w:cs="Arial"/>
          <w:sz w:val="22"/>
          <w:szCs w:val="22"/>
        </w:rPr>
        <w:t>The clinical practicum requirements shall be designed to provide the students with clinical experience inherent in the list of the graduate standards for nurse anesthetists for which they are being prepared.</w:t>
      </w:r>
    </w:p>
    <w:p w14:paraId="2C48A444" w14:textId="33047A69" w:rsidR="007C4EB0" w:rsidRPr="000C1095" w:rsidRDefault="005D7385" w:rsidP="007C4EB0">
      <w:pPr>
        <w:pStyle w:val="Paragraphedeliste"/>
        <w:numPr>
          <w:ilvl w:val="0"/>
          <w:numId w:val="40"/>
        </w:numPr>
        <w:autoSpaceDE w:val="0"/>
        <w:rPr>
          <w:rFonts w:asciiTheme="minorHAnsi" w:eastAsia="ArialMT" w:hAnsiTheme="minorHAnsi" w:cs="Arial"/>
          <w:sz w:val="22"/>
          <w:szCs w:val="22"/>
        </w:rPr>
      </w:pPr>
      <w:r w:rsidRPr="000C1095">
        <w:rPr>
          <w:rFonts w:asciiTheme="minorHAnsi" w:eastAsia="ArialMT" w:hAnsiTheme="minorHAnsi" w:cs="Arial"/>
          <w:sz w:val="22"/>
          <w:szCs w:val="22"/>
        </w:rPr>
        <w:t>It is recommended and strongly encouraged that at least 50% of the program be devoted to clinical learning experiences involving direct patient care.</w:t>
      </w:r>
    </w:p>
    <w:p w14:paraId="247D1752" w14:textId="77777777" w:rsidR="005D7385" w:rsidRPr="000C1095" w:rsidRDefault="005D7385" w:rsidP="007C4EB0">
      <w:pPr>
        <w:pStyle w:val="Paragraphedeliste"/>
        <w:numPr>
          <w:ilvl w:val="0"/>
          <w:numId w:val="40"/>
        </w:numPr>
        <w:tabs>
          <w:tab w:val="left" w:pos="426"/>
        </w:tabs>
        <w:rPr>
          <w:rFonts w:asciiTheme="minorHAnsi" w:hAnsiTheme="minorHAnsi" w:cs="Arial"/>
          <w:b/>
          <w:sz w:val="22"/>
          <w:szCs w:val="22"/>
          <w:u w:val="single"/>
          <w:lang w:val="en-GB"/>
        </w:rPr>
      </w:pPr>
      <w:r w:rsidRPr="000C1095">
        <w:rPr>
          <w:rFonts w:asciiTheme="minorHAnsi" w:eastAsia="ArialMT" w:hAnsiTheme="minorHAnsi" w:cs="Arial"/>
          <w:sz w:val="22"/>
          <w:szCs w:val="22"/>
        </w:rPr>
        <w:t>The curriculum for clinical practice should mirror the theory curriculum and include all the skills and techniques required to meet the graduate standards.</w:t>
      </w:r>
    </w:p>
    <w:p w14:paraId="52583576" w14:textId="77777777" w:rsidR="005D7385" w:rsidRPr="000C1095" w:rsidRDefault="005D7385" w:rsidP="005D7385">
      <w:pPr>
        <w:tabs>
          <w:tab w:val="left" w:pos="426"/>
        </w:tabs>
        <w:rPr>
          <w:rFonts w:asciiTheme="minorHAnsi" w:hAnsiTheme="minorHAnsi" w:cs="Arial"/>
          <w:b/>
          <w:sz w:val="22"/>
          <w:szCs w:val="22"/>
          <w:u w:val="single"/>
          <w:lang w:val="en-GB"/>
        </w:rPr>
      </w:pPr>
    </w:p>
    <w:p w14:paraId="1D07C61D" w14:textId="77777777" w:rsidR="00A4601C" w:rsidRPr="000C1095" w:rsidRDefault="00A4601C" w:rsidP="00232C75">
      <w:pPr>
        <w:tabs>
          <w:tab w:val="left" w:pos="426"/>
        </w:tabs>
        <w:ind w:left="360"/>
        <w:rPr>
          <w:rFonts w:asciiTheme="minorHAnsi" w:hAnsiTheme="minorHAnsi" w:cs="Arial"/>
          <w:b/>
          <w:sz w:val="22"/>
          <w:szCs w:val="22"/>
          <w:u w:val="single"/>
          <w:lang w:val="en-GB"/>
        </w:rPr>
      </w:pPr>
      <w:r w:rsidRPr="000C1095">
        <w:rPr>
          <w:rFonts w:asciiTheme="minorHAnsi" w:hAnsiTheme="minorHAnsi" w:cs="Arial"/>
          <w:b/>
          <w:sz w:val="22"/>
          <w:szCs w:val="22"/>
          <w:u w:val="single"/>
          <w:lang w:val="en-GB"/>
        </w:rPr>
        <w:t>How many clinical hours do you provide</w:t>
      </w:r>
      <w:r w:rsidR="00817825" w:rsidRPr="000C1095">
        <w:rPr>
          <w:rFonts w:asciiTheme="minorHAnsi" w:hAnsiTheme="minorHAnsi" w:cs="Arial"/>
          <w:b/>
          <w:sz w:val="22"/>
          <w:szCs w:val="22"/>
          <w:u w:val="single"/>
          <w:lang w:val="en-GB"/>
        </w:rPr>
        <w:t>?</w:t>
      </w:r>
    </w:p>
    <w:p w14:paraId="4E47FCA2" w14:textId="77777777" w:rsidR="00A4601C" w:rsidRPr="000C1095" w:rsidRDefault="00A4601C" w:rsidP="005D7385">
      <w:pPr>
        <w:tabs>
          <w:tab w:val="left" w:pos="426"/>
        </w:tabs>
        <w:rPr>
          <w:rFonts w:asciiTheme="minorHAnsi" w:hAnsiTheme="minorHAnsi" w:cs="Arial"/>
          <w:b/>
          <w:sz w:val="22"/>
          <w:szCs w:val="22"/>
          <w:u w:val="single"/>
          <w:lang w:val="en-GB"/>
        </w:rPr>
      </w:pPr>
    </w:p>
    <w:p w14:paraId="3AB3B23C" w14:textId="77777777" w:rsidR="00A4601C" w:rsidRPr="000C1095" w:rsidRDefault="00A4601C" w:rsidP="005D7385">
      <w:pPr>
        <w:tabs>
          <w:tab w:val="left" w:pos="426"/>
        </w:tabs>
        <w:rPr>
          <w:rFonts w:asciiTheme="minorHAnsi" w:hAnsiTheme="minorHAnsi" w:cs="Arial"/>
          <w:b/>
          <w:sz w:val="22"/>
          <w:szCs w:val="22"/>
          <w:u w:val="single"/>
          <w:lang w:val="en-GB"/>
        </w:rPr>
      </w:pPr>
    </w:p>
    <w:p w14:paraId="1AC98A68" w14:textId="77777777" w:rsidR="00A4601C" w:rsidRDefault="00A4601C" w:rsidP="00232C75">
      <w:pPr>
        <w:tabs>
          <w:tab w:val="left" w:pos="426"/>
        </w:tabs>
        <w:ind w:left="360"/>
        <w:rPr>
          <w:rFonts w:asciiTheme="minorHAnsi" w:hAnsiTheme="minorHAnsi" w:cs="Arial"/>
          <w:b/>
          <w:sz w:val="22"/>
          <w:szCs w:val="22"/>
          <w:u w:val="single"/>
          <w:lang w:val="en-GB"/>
        </w:rPr>
      </w:pPr>
      <w:r w:rsidRPr="000C1095">
        <w:rPr>
          <w:rFonts w:asciiTheme="minorHAnsi" w:hAnsiTheme="minorHAnsi" w:cs="Arial"/>
          <w:b/>
          <w:sz w:val="22"/>
          <w:szCs w:val="22"/>
          <w:u w:val="single"/>
          <w:lang w:val="en-GB"/>
        </w:rPr>
        <w:t>What are your assessment tools</w:t>
      </w:r>
      <w:r w:rsidR="00817825" w:rsidRPr="000C1095">
        <w:rPr>
          <w:rFonts w:asciiTheme="minorHAnsi" w:hAnsiTheme="minorHAnsi" w:cs="Arial"/>
          <w:b/>
          <w:sz w:val="22"/>
          <w:szCs w:val="22"/>
          <w:u w:val="single"/>
          <w:lang w:val="en-GB"/>
        </w:rPr>
        <w:t>?</w:t>
      </w:r>
    </w:p>
    <w:p w14:paraId="6ADFBD40" w14:textId="77777777" w:rsidR="00232C75" w:rsidRDefault="00232C75" w:rsidP="00232C75">
      <w:pPr>
        <w:tabs>
          <w:tab w:val="left" w:pos="426"/>
        </w:tabs>
        <w:ind w:left="360"/>
        <w:rPr>
          <w:rFonts w:asciiTheme="minorHAnsi" w:hAnsiTheme="minorHAnsi" w:cs="Arial"/>
          <w:b/>
          <w:sz w:val="22"/>
          <w:szCs w:val="22"/>
          <w:u w:val="single"/>
          <w:lang w:val="en-GB"/>
        </w:rPr>
      </w:pPr>
    </w:p>
    <w:p w14:paraId="66AF825F" w14:textId="77777777" w:rsidR="00232C75" w:rsidRDefault="00232C75" w:rsidP="00232C75">
      <w:pPr>
        <w:tabs>
          <w:tab w:val="left" w:pos="426"/>
        </w:tabs>
        <w:ind w:left="360"/>
        <w:rPr>
          <w:rFonts w:asciiTheme="minorHAnsi" w:hAnsiTheme="minorHAnsi" w:cs="Arial"/>
          <w:b/>
          <w:sz w:val="22"/>
          <w:szCs w:val="22"/>
          <w:u w:val="single"/>
          <w:lang w:val="en-GB"/>
        </w:rPr>
      </w:pPr>
    </w:p>
    <w:p w14:paraId="2F47DBB4" w14:textId="77777777" w:rsidR="00436208" w:rsidRDefault="00436208" w:rsidP="00232C75">
      <w:pPr>
        <w:tabs>
          <w:tab w:val="left" w:pos="426"/>
        </w:tabs>
        <w:ind w:left="360"/>
        <w:rPr>
          <w:rFonts w:asciiTheme="minorHAnsi" w:hAnsiTheme="minorHAnsi" w:cs="Arial"/>
          <w:b/>
          <w:sz w:val="22"/>
          <w:szCs w:val="22"/>
          <w:u w:val="single"/>
          <w:lang w:val="en-GB"/>
        </w:rPr>
      </w:pPr>
    </w:p>
    <w:p w14:paraId="71B471B7" w14:textId="77777777" w:rsidR="00436208" w:rsidRPr="000C1095" w:rsidRDefault="00436208" w:rsidP="00232C75">
      <w:pPr>
        <w:tabs>
          <w:tab w:val="left" w:pos="426"/>
        </w:tabs>
        <w:ind w:left="360"/>
        <w:rPr>
          <w:rFonts w:asciiTheme="minorHAnsi" w:hAnsiTheme="minorHAnsi" w:cs="Arial"/>
          <w:b/>
          <w:sz w:val="22"/>
          <w:szCs w:val="22"/>
          <w:u w:val="single"/>
          <w:lang w:val="en-GB"/>
        </w:rPr>
      </w:pPr>
    </w:p>
    <w:p w14:paraId="40CF6CC1" w14:textId="77777777" w:rsidR="00A4601C" w:rsidRPr="000C1095" w:rsidRDefault="00A4601C" w:rsidP="005D7385">
      <w:pPr>
        <w:tabs>
          <w:tab w:val="left" w:pos="426"/>
        </w:tabs>
        <w:rPr>
          <w:rFonts w:asciiTheme="minorHAnsi" w:hAnsiTheme="minorHAnsi" w:cs="Arial"/>
          <w:b/>
          <w:sz w:val="22"/>
          <w:szCs w:val="22"/>
          <w:u w:val="single"/>
          <w:lang w:val="en-GB"/>
        </w:rPr>
      </w:pPr>
    </w:p>
    <w:p w14:paraId="708C120F" w14:textId="77777777" w:rsidR="00A4601C" w:rsidRPr="000C1095" w:rsidRDefault="00A4601C" w:rsidP="00232C75">
      <w:pPr>
        <w:tabs>
          <w:tab w:val="left" w:pos="426"/>
        </w:tabs>
        <w:ind w:left="360"/>
        <w:rPr>
          <w:rFonts w:asciiTheme="minorHAnsi" w:hAnsiTheme="minorHAnsi" w:cs="Arial"/>
          <w:b/>
          <w:sz w:val="22"/>
          <w:szCs w:val="22"/>
          <w:u w:val="single"/>
          <w:lang w:val="en-GB"/>
        </w:rPr>
      </w:pPr>
      <w:r w:rsidRPr="000C1095">
        <w:rPr>
          <w:rFonts w:asciiTheme="minorHAnsi" w:hAnsiTheme="minorHAnsi" w:cs="Arial"/>
          <w:b/>
          <w:sz w:val="22"/>
          <w:szCs w:val="22"/>
          <w:u w:val="single"/>
          <w:lang w:val="en-GB"/>
        </w:rPr>
        <w:t>How do you document practice learning</w:t>
      </w:r>
      <w:r w:rsidR="00817825" w:rsidRPr="000C1095">
        <w:rPr>
          <w:rFonts w:asciiTheme="minorHAnsi" w:hAnsiTheme="minorHAnsi" w:cs="Arial"/>
          <w:b/>
          <w:sz w:val="22"/>
          <w:szCs w:val="22"/>
          <w:u w:val="single"/>
          <w:lang w:val="en-GB"/>
        </w:rPr>
        <w:t>?</w:t>
      </w:r>
    </w:p>
    <w:p w14:paraId="489DC382" w14:textId="77777777" w:rsidR="00A4601C" w:rsidRPr="000C1095" w:rsidRDefault="00A4601C" w:rsidP="005D7385">
      <w:pPr>
        <w:tabs>
          <w:tab w:val="left" w:pos="426"/>
        </w:tabs>
        <w:rPr>
          <w:rFonts w:asciiTheme="minorHAnsi" w:hAnsiTheme="minorHAnsi" w:cs="Arial"/>
          <w:sz w:val="22"/>
          <w:szCs w:val="22"/>
          <w:lang w:eastAsia="ar-SA"/>
        </w:rPr>
      </w:pPr>
    </w:p>
    <w:p w14:paraId="67622804" w14:textId="77777777" w:rsidR="005D7385" w:rsidRPr="000C1095" w:rsidRDefault="005D7385" w:rsidP="005D7385">
      <w:pPr>
        <w:tabs>
          <w:tab w:val="left" w:pos="426"/>
        </w:tabs>
        <w:ind w:left="720"/>
        <w:rPr>
          <w:rFonts w:asciiTheme="minorHAnsi" w:hAnsiTheme="minorHAnsi" w:cs="Arial"/>
          <w:b/>
          <w:sz w:val="22"/>
          <w:szCs w:val="22"/>
          <w:u w:val="single"/>
          <w:lang w:val="en-GB"/>
        </w:rPr>
      </w:pPr>
    </w:p>
    <w:p w14:paraId="3BA620D5" w14:textId="77777777" w:rsidR="005D7385" w:rsidRPr="000C1095" w:rsidRDefault="005D7385" w:rsidP="005D7385">
      <w:pPr>
        <w:tabs>
          <w:tab w:val="left" w:pos="426"/>
        </w:tabs>
        <w:ind w:left="720"/>
        <w:rPr>
          <w:rFonts w:asciiTheme="minorHAnsi" w:hAnsiTheme="minorHAnsi" w:cs="Arial"/>
          <w:b/>
          <w:sz w:val="22"/>
          <w:szCs w:val="22"/>
          <w:u w:val="single"/>
          <w:lang w:val="en-GB"/>
        </w:rPr>
      </w:pPr>
    </w:p>
    <w:p w14:paraId="6F465D20" w14:textId="77777777" w:rsidR="005D7385" w:rsidRPr="000C1095" w:rsidRDefault="005D7385" w:rsidP="005D7385">
      <w:pPr>
        <w:tabs>
          <w:tab w:val="left" w:pos="426"/>
        </w:tabs>
        <w:ind w:left="720"/>
        <w:rPr>
          <w:rFonts w:asciiTheme="minorHAnsi" w:hAnsiTheme="minorHAnsi" w:cs="Arial"/>
          <w:b/>
          <w:sz w:val="22"/>
          <w:szCs w:val="22"/>
          <w:u w:val="single"/>
          <w:lang w:val="en-GB"/>
        </w:rPr>
      </w:pPr>
    </w:p>
    <w:p w14:paraId="796F74FB" w14:textId="77777777" w:rsidR="005D7385" w:rsidRPr="000C1095" w:rsidRDefault="005D7385" w:rsidP="005D7385">
      <w:pPr>
        <w:tabs>
          <w:tab w:val="left" w:pos="426"/>
        </w:tabs>
        <w:ind w:left="720"/>
        <w:rPr>
          <w:rFonts w:asciiTheme="minorHAnsi" w:hAnsiTheme="minorHAnsi" w:cs="Arial"/>
          <w:b/>
          <w:sz w:val="22"/>
          <w:szCs w:val="22"/>
          <w:u w:val="single"/>
          <w:lang w:val="en-GB"/>
        </w:rPr>
      </w:pPr>
    </w:p>
    <w:p w14:paraId="43E7B1CD" w14:textId="77777777" w:rsidR="005D7385" w:rsidRPr="000C1095" w:rsidRDefault="005D7385" w:rsidP="005D7385">
      <w:pPr>
        <w:tabs>
          <w:tab w:val="left" w:pos="426"/>
        </w:tabs>
        <w:ind w:left="720"/>
        <w:rPr>
          <w:rFonts w:asciiTheme="minorHAnsi" w:hAnsiTheme="minorHAnsi" w:cs="Arial"/>
          <w:b/>
          <w:sz w:val="22"/>
          <w:szCs w:val="22"/>
          <w:u w:val="single"/>
          <w:lang w:val="en-GB"/>
        </w:rPr>
      </w:pPr>
    </w:p>
    <w:p w14:paraId="2A9CDF9D" w14:textId="77777777" w:rsidR="005D7385" w:rsidRPr="000C1095" w:rsidRDefault="005D7385" w:rsidP="005D7385">
      <w:pPr>
        <w:tabs>
          <w:tab w:val="left" w:pos="426"/>
        </w:tabs>
        <w:ind w:left="720"/>
        <w:rPr>
          <w:rFonts w:asciiTheme="minorHAnsi" w:hAnsiTheme="minorHAnsi" w:cs="Arial"/>
          <w:b/>
          <w:sz w:val="22"/>
          <w:szCs w:val="22"/>
          <w:u w:val="single"/>
          <w:lang w:val="en-GB"/>
        </w:rPr>
      </w:pPr>
    </w:p>
    <w:p w14:paraId="5F3B5137" w14:textId="77777777" w:rsidR="005D7385" w:rsidRPr="000C1095" w:rsidRDefault="005D7385" w:rsidP="005D7385">
      <w:pPr>
        <w:tabs>
          <w:tab w:val="left" w:pos="426"/>
        </w:tabs>
        <w:ind w:left="720"/>
        <w:rPr>
          <w:rFonts w:asciiTheme="minorHAnsi" w:hAnsiTheme="minorHAnsi" w:cs="Arial"/>
          <w:sz w:val="22"/>
          <w:szCs w:val="22"/>
          <w:lang w:eastAsia="ar-SA"/>
        </w:rPr>
      </w:pPr>
    </w:p>
    <w:p w14:paraId="01A79A41" w14:textId="327B7EA1" w:rsidR="005D7385" w:rsidRPr="000C1095" w:rsidRDefault="005D7385" w:rsidP="005D7385">
      <w:pPr>
        <w:tabs>
          <w:tab w:val="left" w:pos="426"/>
          <w:tab w:val="center" w:pos="5082"/>
        </w:tabs>
        <w:ind w:left="1080"/>
        <w:rPr>
          <w:rFonts w:asciiTheme="minorHAnsi" w:hAnsiTheme="minorHAnsi" w:cs="Arial"/>
          <w:sz w:val="22"/>
          <w:szCs w:val="22"/>
          <w:lang w:val="en-GB"/>
        </w:rPr>
      </w:pPr>
      <w:r w:rsidRPr="000C1095">
        <w:rPr>
          <w:rFonts w:asciiTheme="minorHAnsi" w:hAnsiTheme="minorHAnsi" w:cs="Arial"/>
          <w:b/>
          <w:sz w:val="22"/>
          <w:szCs w:val="22"/>
          <w:u w:val="single"/>
          <w:lang w:val="en-GB"/>
        </w:rPr>
        <w:br w:type="page"/>
      </w:r>
    </w:p>
    <w:p w14:paraId="15D558FA" w14:textId="0C3FA392" w:rsidR="005D7385" w:rsidRPr="000C1095" w:rsidRDefault="00AE3B0E" w:rsidP="00AE3B0E">
      <w:pPr>
        <w:pStyle w:val="Titre1"/>
        <w:numPr>
          <w:ilvl w:val="0"/>
          <w:numId w:val="0"/>
        </w:numPr>
        <w:spacing w:before="480" w:after="240"/>
        <w:rPr>
          <w:rFonts w:asciiTheme="minorHAnsi" w:hAnsiTheme="minorHAnsi"/>
          <w:color w:val="0070C0"/>
        </w:rPr>
      </w:pPr>
      <w:r w:rsidRPr="000C1095">
        <w:rPr>
          <w:rFonts w:asciiTheme="minorHAnsi" w:hAnsiTheme="minorHAnsi"/>
          <w:color w:val="0070C0"/>
        </w:rPr>
        <w:lastRenderedPageBreak/>
        <w:t xml:space="preserve">IV. </w:t>
      </w:r>
      <w:r w:rsidR="005D7385" w:rsidRPr="000C1095">
        <w:rPr>
          <w:rFonts w:asciiTheme="minorHAnsi" w:hAnsiTheme="minorHAnsi"/>
          <w:color w:val="0070C0"/>
        </w:rPr>
        <w:t xml:space="preserve">Standards - Graduate Competencies </w:t>
      </w:r>
    </w:p>
    <w:p w14:paraId="34C32C7D" w14:textId="77777777" w:rsidR="005D7385" w:rsidRPr="000C1095" w:rsidRDefault="005D7385" w:rsidP="005D7385">
      <w:pPr>
        <w:spacing w:after="120"/>
        <w:rPr>
          <w:rFonts w:asciiTheme="minorHAnsi" w:hAnsiTheme="minorHAnsi" w:cs="Arial"/>
          <w:b/>
          <w:snapToGrid w:val="0"/>
          <w:sz w:val="22"/>
          <w:szCs w:val="22"/>
          <w:lang w:val="en-GB"/>
        </w:rPr>
      </w:pPr>
      <w:r w:rsidRPr="000C1095">
        <w:rPr>
          <w:rFonts w:asciiTheme="minorHAnsi" w:hAnsiTheme="minorHAnsi" w:cs="Arial"/>
          <w:snapToGrid w:val="0"/>
          <w:sz w:val="22"/>
          <w:szCs w:val="22"/>
          <w:lang w:val="en-GB" w:eastAsia="en-US"/>
        </w:rPr>
        <w:t xml:space="preserve">For providing competent and safe </w:t>
      </w:r>
      <w:proofErr w:type="spellStart"/>
      <w:r w:rsidRPr="000C1095">
        <w:rPr>
          <w:rFonts w:asciiTheme="minorHAnsi" w:hAnsiTheme="minorHAnsi" w:cs="Arial"/>
          <w:snapToGrid w:val="0"/>
          <w:sz w:val="22"/>
          <w:szCs w:val="22"/>
          <w:lang w:val="en-GB" w:eastAsia="en-US"/>
        </w:rPr>
        <w:t>anesthesia</w:t>
      </w:r>
      <w:proofErr w:type="spellEnd"/>
      <w:r w:rsidRPr="000C1095">
        <w:rPr>
          <w:rFonts w:asciiTheme="minorHAnsi" w:hAnsiTheme="minorHAnsi" w:cs="Arial"/>
          <w:snapToGrid w:val="0"/>
          <w:sz w:val="22"/>
          <w:szCs w:val="22"/>
          <w:lang w:val="en-GB" w:eastAsia="en-US"/>
        </w:rPr>
        <w:t xml:space="preserve"> care to patients requiring such services only those nurses who have completed a program of instruction in nurse </w:t>
      </w:r>
      <w:proofErr w:type="spellStart"/>
      <w:r w:rsidRPr="000C1095">
        <w:rPr>
          <w:rFonts w:asciiTheme="minorHAnsi" w:hAnsiTheme="minorHAnsi" w:cs="Arial"/>
          <w:snapToGrid w:val="0"/>
          <w:sz w:val="22"/>
          <w:szCs w:val="22"/>
          <w:lang w:val="en-GB" w:eastAsia="en-US"/>
        </w:rPr>
        <w:t>anesthesia</w:t>
      </w:r>
      <w:proofErr w:type="spellEnd"/>
      <w:r w:rsidRPr="000C1095">
        <w:rPr>
          <w:rFonts w:asciiTheme="minorHAnsi" w:hAnsiTheme="minorHAnsi" w:cs="Arial"/>
          <w:snapToGrid w:val="0"/>
          <w:sz w:val="22"/>
          <w:szCs w:val="22"/>
          <w:lang w:val="en-GB" w:eastAsia="en-US"/>
        </w:rPr>
        <w:t xml:space="preserve">, or who are supervised nurse </w:t>
      </w:r>
      <w:proofErr w:type="spellStart"/>
      <w:r w:rsidRPr="000C1095">
        <w:rPr>
          <w:rFonts w:asciiTheme="minorHAnsi" w:hAnsiTheme="minorHAnsi" w:cs="Arial"/>
          <w:snapToGrid w:val="0"/>
          <w:sz w:val="22"/>
          <w:szCs w:val="22"/>
          <w:lang w:val="en-GB" w:eastAsia="en-US"/>
        </w:rPr>
        <w:t>anesthesia</w:t>
      </w:r>
      <w:proofErr w:type="spellEnd"/>
      <w:r w:rsidRPr="000C1095">
        <w:rPr>
          <w:rFonts w:asciiTheme="minorHAnsi" w:hAnsiTheme="minorHAnsi" w:cs="Arial"/>
          <w:snapToGrid w:val="0"/>
          <w:sz w:val="22"/>
          <w:szCs w:val="22"/>
          <w:lang w:val="en-GB" w:eastAsia="en-US"/>
        </w:rPr>
        <w:t xml:space="preserve"> students within such educational programs, should be allowed to </w:t>
      </w:r>
      <w:r w:rsidRPr="000C1095">
        <w:rPr>
          <w:rFonts w:asciiTheme="minorHAnsi" w:hAnsiTheme="minorHAnsi" w:cs="Arial"/>
          <w:sz w:val="22"/>
          <w:szCs w:val="22"/>
          <w:lang w:eastAsia="ar-SA"/>
        </w:rPr>
        <w:t>perform</w:t>
      </w:r>
      <w:r w:rsidRPr="000C1095">
        <w:rPr>
          <w:rFonts w:asciiTheme="minorHAnsi" w:hAnsiTheme="minorHAnsi" w:cs="Arial"/>
          <w:snapToGrid w:val="0"/>
          <w:sz w:val="22"/>
          <w:szCs w:val="22"/>
          <w:lang w:val="en-GB" w:eastAsia="en-US"/>
        </w:rPr>
        <w:t xml:space="preserve"> or participate in the performance of </w:t>
      </w:r>
      <w:proofErr w:type="spellStart"/>
      <w:r w:rsidRPr="000C1095">
        <w:rPr>
          <w:rFonts w:asciiTheme="minorHAnsi" w:hAnsiTheme="minorHAnsi" w:cs="Arial"/>
          <w:snapToGrid w:val="0"/>
          <w:sz w:val="22"/>
          <w:szCs w:val="22"/>
          <w:lang w:val="en-GB" w:eastAsia="en-US"/>
        </w:rPr>
        <w:t>anesthesia</w:t>
      </w:r>
      <w:proofErr w:type="spellEnd"/>
      <w:r w:rsidRPr="000C1095">
        <w:rPr>
          <w:rFonts w:asciiTheme="minorHAnsi" w:hAnsiTheme="minorHAnsi" w:cs="Arial"/>
          <w:snapToGrid w:val="0"/>
          <w:sz w:val="22"/>
          <w:szCs w:val="22"/>
          <w:lang w:val="en-GB" w:eastAsia="en-US"/>
        </w:rPr>
        <w:t xml:space="preserve"> services. At graduation students should be prepared to perform the competencies described as “graduate competencies” contained in the IFNA Standards 2016. </w:t>
      </w:r>
    </w:p>
    <w:p w14:paraId="3E8E8932" w14:textId="77777777" w:rsidR="005D7385" w:rsidRPr="000C1095" w:rsidRDefault="005D7385" w:rsidP="005D7385">
      <w:pPr>
        <w:autoSpaceDE w:val="0"/>
        <w:spacing w:after="120"/>
        <w:rPr>
          <w:rFonts w:asciiTheme="minorHAnsi" w:hAnsiTheme="minorHAnsi" w:cs="Arial"/>
          <w:b/>
          <w:snapToGrid w:val="0"/>
          <w:sz w:val="24"/>
          <w:szCs w:val="24"/>
          <w:lang w:val="en-GB" w:eastAsia="en-US"/>
        </w:rPr>
      </w:pPr>
      <w:r w:rsidRPr="000C1095">
        <w:rPr>
          <w:rFonts w:asciiTheme="minorHAnsi" w:hAnsiTheme="minorHAnsi" w:cs="Arial"/>
          <w:b/>
          <w:snapToGrid w:val="0"/>
          <w:sz w:val="22"/>
          <w:szCs w:val="22"/>
          <w:lang w:val="en-GB" w:eastAsia="en-US"/>
        </w:rPr>
        <w:t xml:space="preserve">Nurse </w:t>
      </w:r>
      <w:proofErr w:type="spellStart"/>
      <w:r w:rsidRPr="000C1095">
        <w:rPr>
          <w:rFonts w:asciiTheme="minorHAnsi" w:hAnsiTheme="minorHAnsi" w:cs="Arial"/>
          <w:b/>
          <w:snapToGrid w:val="0"/>
          <w:sz w:val="22"/>
          <w:szCs w:val="22"/>
          <w:lang w:val="en-GB" w:eastAsia="en-US"/>
        </w:rPr>
        <w:t>Anesthesia</w:t>
      </w:r>
      <w:proofErr w:type="spellEnd"/>
      <w:r w:rsidRPr="000C1095">
        <w:rPr>
          <w:rFonts w:asciiTheme="minorHAnsi" w:hAnsiTheme="minorHAnsi" w:cs="Arial"/>
          <w:b/>
          <w:snapToGrid w:val="0"/>
          <w:sz w:val="22"/>
          <w:szCs w:val="22"/>
          <w:lang w:val="en-GB" w:eastAsia="en-US"/>
        </w:rPr>
        <w:t xml:space="preserve"> E</w:t>
      </w:r>
      <w:r w:rsidRPr="000C1095">
        <w:rPr>
          <w:rFonts w:asciiTheme="minorHAnsi" w:hAnsiTheme="minorHAnsi" w:cs="Arial"/>
          <w:b/>
          <w:snapToGrid w:val="0"/>
          <w:sz w:val="24"/>
          <w:szCs w:val="24"/>
          <w:lang w:val="en-GB" w:eastAsia="en-US"/>
        </w:rPr>
        <w:t>xperts:</w:t>
      </w:r>
      <w:r w:rsidRPr="000C1095">
        <w:rPr>
          <w:rFonts w:asciiTheme="minorHAnsi" w:hAnsiTheme="minorHAnsi" w:cs="Arial"/>
          <w:b/>
          <w:snapToGrid w:val="0"/>
          <w:sz w:val="24"/>
          <w:szCs w:val="24"/>
          <w:lang w:val="en-GB" w:eastAsia="en-US"/>
        </w:rPr>
        <w:tab/>
      </w:r>
    </w:p>
    <w:p w14:paraId="7D3213D2" w14:textId="77777777" w:rsidR="005D7385" w:rsidRPr="000C1095" w:rsidRDefault="005D7385" w:rsidP="005D7385">
      <w:pPr>
        <w:autoSpaceDE w:val="0"/>
        <w:rPr>
          <w:rFonts w:asciiTheme="minorHAnsi" w:eastAsiaTheme="minorHAnsi" w:hAnsiTheme="minorHAnsi"/>
          <w:b/>
          <w:lang w:eastAsia="en-US"/>
        </w:rPr>
      </w:pPr>
      <w:r w:rsidRPr="000C1095">
        <w:rPr>
          <w:rFonts w:asciiTheme="minorHAnsi" w:eastAsiaTheme="minorHAnsi" w:hAnsiTheme="minorHAnsi"/>
          <w:b/>
          <w:sz w:val="22"/>
          <w:szCs w:val="22"/>
          <w:lang w:eastAsia="en-US"/>
        </w:rPr>
        <w:t>Preanesthetic patient assessment</w:t>
      </w:r>
    </w:p>
    <w:p w14:paraId="052F60EB" w14:textId="77777777" w:rsidR="005D7385" w:rsidRPr="000C1095" w:rsidRDefault="005D7385" w:rsidP="005D7385">
      <w:pPr>
        <w:autoSpaceDE w:val="0"/>
        <w:rPr>
          <w:rFonts w:asciiTheme="minorHAnsi" w:eastAsia="ArialMT" w:hAnsiTheme="minorHAnsi" w:cs="Arial"/>
          <w:sz w:val="22"/>
          <w:szCs w:val="22"/>
          <w:lang w:eastAsia="ar-SA"/>
        </w:rPr>
      </w:pPr>
      <w:r w:rsidRPr="000C1095">
        <w:rPr>
          <w:rFonts w:asciiTheme="minorHAnsi" w:eastAsiaTheme="minorHAnsi" w:hAnsiTheme="minorHAnsi"/>
          <w:sz w:val="22"/>
          <w:szCs w:val="22"/>
          <w:lang w:eastAsia="en-US"/>
        </w:rPr>
        <w:t>Nurse Anesthetists:</w:t>
      </w:r>
      <w:r w:rsidRPr="000C1095">
        <w:rPr>
          <w:rFonts w:asciiTheme="minorHAnsi" w:eastAsiaTheme="minorHAnsi" w:hAnsiTheme="minorHAnsi"/>
          <w:sz w:val="22"/>
          <w:szCs w:val="22"/>
          <w:lang w:eastAsia="en-US"/>
        </w:rPr>
        <w:tab/>
      </w:r>
      <w:r w:rsidRPr="000C1095">
        <w:rPr>
          <w:rFonts w:asciiTheme="minorHAnsi" w:eastAsiaTheme="minorHAnsi" w:hAnsiTheme="minorHAnsi"/>
          <w:sz w:val="22"/>
          <w:szCs w:val="22"/>
          <w:lang w:eastAsia="en-US"/>
        </w:rPr>
        <w:tab/>
      </w:r>
    </w:p>
    <w:p w14:paraId="05A5D424" w14:textId="77777777" w:rsidR="005D7385" w:rsidRPr="000C1095" w:rsidRDefault="005D7385" w:rsidP="007758AF">
      <w:pPr>
        <w:pStyle w:val="ListParagraph1"/>
        <w:numPr>
          <w:ilvl w:val="0"/>
          <w:numId w:val="13"/>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Perform and/or participate in the performance of preanesthetic interviews by eliciting comprehensive histories and performing physical examinations based on patient’s presenting symptoms.</w:t>
      </w:r>
    </w:p>
    <w:p w14:paraId="45C82878"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2AC550B2" w14:textId="77777777" w:rsidR="005D7385" w:rsidRPr="000C1095" w:rsidRDefault="005D7385" w:rsidP="007758AF">
      <w:pPr>
        <w:pStyle w:val="ListParagraph1"/>
        <w:numPr>
          <w:ilvl w:val="0"/>
          <w:numId w:val="13"/>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Assess and evaluate multiple variables (drugs taken, preexisting diseases, allergies, previous anesthetic experiences) that may affect the course of anesthesia. Identify potential risks to patient safety.</w:t>
      </w:r>
    </w:p>
    <w:p w14:paraId="6EB592FB"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46D48A9D" w14:textId="77777777" w:rsidR="005D7385" w:rsidRPr="000C1095" w:rsidRDefault="005D7385" w:rsidP="007758AF">
      <w:pPr>
        <w:pStyle w:val="ListParagraph1"/>
        <w:numPr>
          <w:ilvl w:val="0"/>
          <w:numId w:val="13"/>
        </w:numPr>
        <w:tabs>
          <w:tab w:val="left" w:pos="180"/>
        </w:tabs>
        <w:autoSpaceDE w:val="0"/>
        <w:snapToGrid w:val="0"/>
        <w:spacing w:after="60"/>
        <w:rPr>
          <w:rFonts w:asciiTheme="minorHAnsi" w:hAnsiTheme="minorHAnsi" w:cs="Arial"/>
          <w:sz w:val="22"/>
          <w:szCs w:val="22"/>
        </w:rPr>
      </w:pPr>
      <w:r w:rsidRPr="000C1095">
        <w:rPr>
          <w:rFonts w:asciiTheme="minorHAnsi" w:hAnsiTheme="minorHAnsi" w:cs="Arial"/>
          <w:sz w:val="22"/>
          <w:szCs w:val="22"/>
        </w:rPr>
        <w:t>Formulate an anesthetic care plan based on current knowledge, concepts, available evidence, and nursing principle.</w:t>
      </w:r>
    </w:p>
    <w:p w14:paraId="62D6845F" w14:textId="77777777" w:rsidR="00D534DE" w:rsidRPr="000C1095" w:rsidRDefault="00D534DE" w:rsidP="00D534DE">
      <w:pPr>
        <w:pStyle w:val="ListParagraph1"/>
        <w:tabs>
          <w:tab w:val="left" w:pos="180"/>
        </w:tabs>
        <w:autoSpaceDE w:val="0"/>
        <w:snapToGrid w:val="0"/>
        <w:spacing w:after="60"/>
        <w:rPr>
          <w:rFonts w:asciiTheme="minorHAnsi" w:hAnsiTheme="minorHAnsi" w:cs="Arial"/>
          <w:sz w:val="22"/>
          <w:szCs w:val="22"/>
        </w:rPr>
      </w:pPr>
      <w:r w:rsidRPr="000C1095">
        <w:rPr>
          <w:rFonts w:asciiTheme="minorHAnsi" w:hAnsiTheme="minorHAnsi" w:cs="Arial"/>
          <w:sz w:val="22"/>
          <w:szCs w:val="22"/>
        </w:rPr>
        <w:t>O yes</w:t>
      </w:r>
      <w:r w:rsidRPr="000C1095">
        <w:rPr>
          <w:rFonts w:asciiTheme="minorHAnsi" w:hAnsiTheme="minorHAnsi" w:cs="Arial"/>
          <w:sz w:val="22"/>
          <w:szCs w:val="22"/>
        </w:rPr>
        <w:tab/>
      </w:r>
      <w:proofErr w:type="spellStart"/>
      <w:r w:rsidRPr="000C1095">
        <w:rPr>
          <w:rFonts w:asciiTheme="minorHAnsi" w:hAnsiTheme="minorHAnsi" w:cs="Arial"/>
          <w:sz w:val="22"/>
          <w:szCs w:val="22"/>
        </w:rPr>
        <w:t>O</w:t>
      </w:r>
      <w:proofErr w:type="spellEnd"/>
      <w:r w:rsidRPr="000C1095">
        <w:rPr>
          <w:rFonts w:asciiTheme="minorHAnsi" w:hAnsiTheme="minorHAnsi" w:cs="Arial"/>
          <w:sz w:val="22"/>
          <w:szCs w:val="22"/>
        </w:rPr>
        <w:t xml:space="preserve"> no</w:t>
      </w:r>
    </w:p>
    <w:p w14:paraId="5AA11A76" w14:textId="77777777" w:rsidR="005D7385" w:rsidRPr="000C1095" w:rsidRDefault="005D7385" w:rsidP="007758AF">
      <w:pPr>
        <w:pStyle w:val="ListParagraph1"/>
        <w:numPr>
          <w:ilvl w:val="0"/>
          <w:numId w:val="13"/>
        </w:numPr>
        <w:tabs>
          <w:tab w:val="left" w:pos="180"/>
        </w:tabs>
        <w:autoSpaceDE w:val="0"/>
        <w:snapToGrid w:val="0"/>
        <w:spacing w:after="60"/>
        <w:rPr>
          <w:rFonts w:asciiTheme="minorHAnsi" w:eastAsiaTheme="minorHAnsi" w:hAnsiTheme="minorHAnsi" w:cs="ArialMT"/>
          <w:sz w:val="22"/>
          <w:szCs w:val="22"/>
        </w:rPr>
      </w:pPr>
      <w:r w:rsidRPr="000C1095">
        <w:rPr>
          <w:rFonts w:asciiTheme="minorHAnsi" w:eastAsia="ArialMT" w:hAnsiTheme="minorHAnsi" w:cs="Arial"/>
          <w:sz w:val="22"/>
          <w:szCs w:val="22"/>
          <w:lang w:eastAsia="ar-SA"/>
        </w:rPr>
        <w:t>Provide accurate and understandable information to assist patients in giving informed consent</w:t>
      </w:r>
    </w:p>
    <w:p w14:paraId="7180F48F" w14:textId="77777777" w:rsidR="00D534DE" w:rsidRPr="000C1095" w:rsidRDefault="00D534DE" w:rsidP="00D534DE">
      <w:pPr>
        <w:pStyle w:val="ListParagraph1"/>
        <w:tabs>
          <w:tab w:val="left" w:pos="180"/>
        </w:tabs>
        <w:autoSpaceDE w:val="0"/>
        <w:snapToGrid w:val="0"/>
        <w:spacing w:after="60"/>
        <w:rPr>
          <w:rFonts w:asciiTheme="minorHAnsi" w:eastAsiaTheme="minorHAnsi" w:hAnsiTheme="minorHAnsi" w:cs="ArialMT"/>
          <w:sz w:val="22"/>
          <w:szCs w:val="22"/>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7B330E07" w14:textId="77777777" w:rsidR="005D7385" w:rsidRPr="000C1095" w:rsidRDefault="005D7385" w:rsidP="007758AF">
      <w:pPr>
        <w:pStyle w:val="ListParagraph1"/>
        <w:numPr>
          <w:ilvl w:val="0"/>
          <w:numId w:val="13"/>
        </w:numPr>
        <w:tabs>
          <w:tab w:val="left" w:pos="180"/>
        </w:tabs>
        <w:autoSpaceDE w:val="0"/>
        <w:snapToGrid w:val="0"/>
        <w:spacing w:after="60"/>
        <w:rPr>
          <w:rFonts w:asciiTheme="minorHAnsi" w:eastAsiaTheme="minorHAnsi" w:hAnsiTheme="minorHAnsi" w:cs="ArialMT"/>
          <w:sz w:val="22"/>
          <w:szCs w:val="22"/>
        </w:rPr>
      </w:pPr>
      <w:r w:rsidRPr="000C1095">
        <w:rPr>
          <w:rFonts w:asciiTheme="minorHAnsi" w:eastAsia="ArialMT" w:hAnsiTheme="minorHAnsi" w:cs="Arial"/>
          <w:sz w:val="22"/>
          <w:szCs w:val="22"/>
          <w:lang w:eastAsia="ar-SA"/>
        </w:rPr>
        <w:t>Integrate evidence to explain possible anesthetic and/or postanesthetic risks.</w:t>
      </w:r>
      <w:r w:rsidRPr="000C1095">
        <w:rPr>
          <w:rFonts w:asciiTheme="minorHAnsi" w:eastAsiaTheme="minorHAnsi" w:hAnsiTheme="minorHAnsi" w:cs="ArialMT"/>
          <w:sz w:val="22"/>
          <w:szCs w:val="22"/>
        </w:rPr>
        <w:tab/>
      </w:r>
    </w:p>
    <w:p w14:paraId="70AE1AF3" w14:textId="77777777" w:rsidR="00D534DE" w:rsidRPr="000C1095" w:rsidRDefault="00D534DE" w:rsidP="00D534DE">
      <w:pPr>
        <w:pStyle w:val="ListParagraph1"/>
        <w:tabs>
          <w:tab w:val="left" w:pos="180"/>
        </w:tabs>
        <w:autoSpaceDE w:val="0"/>
        <w:snapToGrid w:val="0"/>
        <w:spacing w:after="60"/>
        <w:rPr>
          <w:rFonts w:asciiTheme="minorHAnsi" w:eastAsiaTheme="minorHAnsi" w:hAnsiTheme="minorHAnsi" w:cs="ArialMT"/>
          <w:sz w:val="22"/>
          <w:szCs w:val="22"/>
        </w:rPr>
      </w:pPr>
      <w:r w:rsidRPr="000C1095">
        <w:rPr>
          <w:rFonts w:asciiTheme="minorHAnsi" w:eastAsiaTheme="minorHAnsi" w:hAnsiTheme="minorHAnsi" w:cs="ArialMT"/>
          <w:sz w:val="22"/>
          <w:szCs w:val="22"/>
        </w:rPr>
        <w:t>O yes</w:t>
      </w:r>
      <w:r w:rsidRPr="000C1095">
        <w:rPr>
          <w:rFonts w:asciiTheme="minorHAnsi" w:eastAsiaTheme="minorHAnsi" w:hAnsiTheme="minorHAnsi" w:cs="ArialMT"/>
          <w:sz w:val="22"/>
          <w:szCs w:val="22"/>
        </w:rPr>
        <w:tab/>
      </w:r>
      <w:proofErr w:type="spellStart"/>
      <w:r w:rsidRPr="000C1095">
        <w:rPr>
          <w:rFonts w:asciiTheme="minorHAnsi" w:eastAsiaTheme="minorHAnsi" w:hAnsiTheme="minorHAnsi" w:cs="ArialMT"/>
          <w:sz w:val="22"/>
          <w:szCs w:val="22"/>
        </w:rPr>
        <w:t>O</w:t>
      </w:r>
      <w:proofErr w:type="spellEnd"/>
      <w:r w:rsidRPr="000C1095">
        <w:rPr>
          <w:rFonts w:asciiTheme="minorHAnsi" w:eastAsiaTheme="minorHAnsi" w:hAnsiTheme="minorHAnsi" w:cs="ArialMT"/>
          <w:sz w:val="22"/>
          <w:szCs w:val="22"/>
        </w:rPr>
        <w:t xml:space="preserve"> no</w:t>
      </w:r>
    </w:p>
    <w:p w14:paraId="624CD895" w14:textId="77777777" w:rsidR="00D534DE" w:rsidRPr="000C1095" w:rsidRDefault="00D534DE" w:rsidP="00D534DE">
      <w:pPr>
        <w:pStyle w:val="ListParagraph1"/>
        <w:tabs>
          <w:tab w:val="left" w:pos="180"/>
        </w:tabs>
        <w:autoSpaceDE w:val="0"/>
        <w:snapToGrid w:val="0"/>
        <w:spacing w:after="60"/>
        <w:ind w:left="0"/>
        <w:rPr>
          <w:rFonts w:asciiTheme="minorHAnsi" w:eastAsiaTheme="minorHAnsi" w:hAnsiTheme="minorHAnsi" w:cs="ArialMT"/>
          <w:sz w:val="22"/>
          <w:szCs w:val="22"/>
        </w:rPr>
      </w:pPr>
    </w:p>
    <w:p w14:paraId="391DB328" w14:textId="77777777" w:rsidR="005D7385" w:rsidRPr="000C1095" w:rsidRDefault="005D7385" w:rsidP="00D534DE">
      <w:pPr>
        <w:pStyle w:val="ListParagraph1"/>
        <w:tabs>
          <w:tab w:val="left" w:pos="180"/>
        </w:tabs>
        <w:autoSpaceDE w:val="0"/>
        <w:snapToGrid w:val="0"/>
        <w:spacing w:after="60"/>
        <w:ind w:left="0"/>
        <w:rPr>
          <w:rFonts w:asciiTheme="minorHAnsi" w:eastAsiaTheme="minorHAnsi" w:hAnsiTheme="minorHAnsi" w:cs="ArialMT"/>
          <w:sz w:val="22"/>
          <w:szCs w:val="22"/>
        </w:rPr>
      </w:pPr>
      <w:r w:rsidRPr="000C1095">
        <w:rPr>
          <w:rFonts w:asciiTheme="minorHAnsi" w:eastAsiaTheme="minorHAnsi" w:hAnsiTheme="minorHAnsi" w:cs="ArialMT"/>
          <w:b/>
          <w:sz w:val="22"/>
          <w:szCs w:val="22"/>
        </w:rPr>
        <w:t xml:space="preserve">Anesthetic management </w:t>
      </w:r>
    </w:p>
    <w:p w14:paraId="436ED601" w14:textId="77777777" w:rsidR="005D7385" w:rsidRPr="000C1095" w:rsidRDefault="005D7385" w:rsidP="005D7385">
      <w:pPr>
        <w:autoSpaceDE w:val="0"/>
        <w:autoSpaceDN w:val="0"/>
        <w:adjustRightInd w:val="0"/>
        <w:rPr>
          <w:rFonts w:asciiTheme="minorHAnsi" w:eastAsiaTheme="minorHAnsi" w:hAnsiTheme="minorHAnsi" w:cs="ArialMT"/>
          <w:sz w:val="22"/>
          <w:szCs w:val="22"/>
          <w:lang w:val="de-CH" w:eastAsia="en-US"/>
        </w:rPr>
      </w:pPr>
      <w:r w:rsidRPr="000C1095">
        <w:rPr>
          <w:rFonts w:asciiTheme="minorHAnsi" w:eastAsiaTheme="minorHAnsi" w:hAnsiTheme="minorHAnsi" w:cs="ArialMT"/>
          <w:sz w:val="22"/>
          <w:szCs w:val="22"/>
          <w:lang w:val="de-CH" w:eastAsia="en-US"/>
        </w:rPr>
        <w:t xml:space="preserve">Nurse </w:t>
      </w:r>
      <w:proofErr w:type="spellStart"/>
      <w:r w:rsidRPr="000C1095">
        <w:rPr>
          <w:rFonts w:asciiTheme="minorHAnsi" w:eastAsiaTheme="minorHAnsi" w:hAnsiTheme="minorHAnsi" w:cs="ArialMT"/>
          <w:sz w:val="22"/>
          <w:szCs w:val="22"/>
          <w:lang w:val="de-CH" w:eastAsia="en-US"/>
        </w:rPr>
        <w:t>Anesthetists</w:t>
      </w:r>
      <w:proofErr w:type="spellEnd"/>
      <w:r w:rsidRPr="000C1095">
        <w:rPr>
          <w:rFonts w:asciiTheme="minorHAnsi" w:eastAsiaTheme="minorHAnsi" w:hAnsiTheme="minorHAnsi" w:cs="ArialMT"/>
          <w:sz w:val="22"/>
          <w:szCs w:val="22"/>
          <w:lang w:val="de-CH" w:eastAsia="en-US"/>
        </w:rPr>
        <w:t>:</w:t>
      </w:r>
    </w:p>
    <w:p w14:paraId="0E14C15A" w14:textId="77777777" w:rsidR="005D7385" w:rsidRPr="000C1095" w:rsidRDefault="005D7385" w:rsidP="007758AF">
      <w:pPr>
        <w:pStyle w:val="ListParagraph1"/>
        <w:numPr>
          <w:ilvl w:val="0"/>
          <w:numId w:val="14"/>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 xml:space="preserve">Are continuously present during anesthetic management. </w:t>
      </w:r>
    </w:p>
    <w:p w14:paraId="4D4A5D21" w14:textId="77777777" w:rsidR="00D534DE" w:rsidRPr="000C1095" w:rsidRDefault="00D534DE" w:rsidP="00D534DE">
      <w:pPr>
        <w:pStyle w:val="ListParagraph1"/>
        <w:tabs>
          <w:tab w:val="left" w:pos="180"/>
        </w:tabs>
        <w:autoSpaceDE w:val="0"/>
        <w:snapToGrid w:val="0"/>
        <w:spacing w:after="60"/>
        <w:ind w:left="643"/>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38E3A71C" w14:textId="77777777" w:rsidR="005D7385" w:rsidRPr="000C1095" w:rsidRDefault="005D7385" w:rsidP="007758AF">
      <w:pPr>
        <w:pStyle w:val="ListParagraph1"/>
        <w:numPr>
          <w:ilvl w:val="0"/>
          <w:numId w:val="14"/>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 xml:space="preserve">Administer and/or participate in the administration of general and regional anesthesia to all patients for all surgical and medically related procedures. </w:t>
      </w:r>
    </w:p>
    <w:p w14:paraId="108EBB23" w14:textId="77777777" w:rsidR="00D534DE" w:rsidRPr="000C1095" w:rsidRDefault="00D534DE" w:rsidP="00D534DE">
      <w:pPr>
        <w:pStyle w:val="ListParagraph1"/>
        <w:tabs>
          <w:tab w:val="left" w:pos="180"/>
        </w:tabs>
        <w:autoSpaceDE w:val="0"/>
        <w:snapToGrid w:val="0"/>
        <w:spacing w:after="60"/>
        <w:ind w:left="643"/>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4EADD8A6" w14:textId="77777777" w:rsidR="005D7385" w:rsidRPr="000C1095" w:rsidRDefault="005D7385" w:rsidP="007758AF">
      <w:pPr>
        <w:pStyle w:val="ListParagraph1"/>
        <w:numPr>
          <w:ilvl w:val="0"/>
          <w:numId w:val="14"/>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 xml:space="preserve">Prepare, administer, and adapt anesthetic medications, anesthetic procedures, and other interventions according to preexisting disease and surgical procedure, demonstrating advanced knowledge of human sciences, pharmacology, surgical, and anesthesia procedures. </w:t>
      </w:r>
    </w:p>
    <w:p w14:paraId="7E5D3536" w14:textId="77777777" w:rsidR="00D534DE" w:rsidRPr="000C1095" w:rsidRDefault="00D534DE" w:rsidP="00D534DE">
      <w:pPr>
        <w:pStyle w:val="ListParagraph1"/>
        <w:tabs>
          <w:tab w:val="left" w:pos="180"/>
        </w:tabs>
        <w:autoSpaceDE w:val="0"/>
        <w:snapToGrid w:val="0"/>
        <w:spacing w:after="60"/>
        <w:ind w:left="643"/>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58CF61CF" w14:textId="77777777" w:rsidR="005D7385" w:rsidRPr="000C1095" w:rsidRDefault="005D7385" w:rsidP="007758AF">
      <w:pPr>
        <w:pStyle w:val="ListParagraph1"/>
        <w:numPr>
          <w:ilvl w:val="0"/>
          <w:numId w:val="14"/>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 xml:space="preserve">Provide psychological support to help patients through the perioperative experience by using advanced communication skills to improve patient outcomes and design strategies to meet the patient’s needs. </w:t>
      </w:r>
    </w:p>
    <w:p w14:paraId="26E83285" w14:textId="77777777" w:rsidR="00D534DE" w:rsidRPr="000C1095" w:rsidRDefault="00D534DE" w:rsidP="00D534DE">
      <w:pPr>
        <w:pStyle w:val="ListParagraph1"/>
        <w:tabs>
          <w:tab w:val="left" w:pos="180"/>
        </w:tabs>
        <w:autoSpaceDE w:val="0"/>
        <w:snapToGrid w:val="0"/>
        <w:spacing w:after="60"/>
        <w:ind w:left="643"/>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34E6D682" w14:textId="77777777" w:rsidR="005D7385" w:rsidRPr="000C1095" w:rsidRDefault="005D7385" w:rsidP="007758AF">
      <w:pPr>
        <w:pStyle w:val="ListParagraph1"/>
        <w:numPr>
          <w:ilvl w:val="0"/>
          <w:numId w:val="14"/>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 xml:space="preserve">Use a broad variety of techniques, anesthesia agents, adjunctive and accessory drugs, and equipment when providing anesthesia care and pain management. Exhibit a comprehensive knowledge of pharmacology and pharmacokinetics related to anesthesia practice. Select, </w:t>
      </w:r>
      <w:r w:rsidRPr="000C1095">
        <w:rPr>
          <w:rFonts w:asciiTheme="minorHAnsi" w:eastAsia="ArialMT" w:hAnsiTheme="minorHAnsi" w:cs="Arial"/>
          <w:sz w:val="22"/>
          <w:szCs w:val="22"/>
          <w:lang w:eastAsia="ar-SA"/>
        </w:rPr>
        <w:lastRenderedPageBreak/>
        <w:t>administer, and prescribe appropriate medication based on accurate knowledge of patient characteristics, anesthesia technique, and surgical procedure.</w:t>
      </w:r>
      <w:r w:rsidRPr="000C1095">
        <w:rPr>
          <w:rFonts w:asciiTheme="minorHAnsi" w:eastAsiaTheme="minorHAnsi" w:hAnsiTheme="minorHAnsi" w:cs="ArialMT"/>
          <w:sz w:val="22"/>
          <w:szCs w:val="22"/>
        </w:rPr>
        <w:tab/>
      </w:r>
    </w:p>
    <w:p w14:paraId="16C009ED" w14:textId="77777777" w:rsidR="005D7385" w:rsidRPr="000C1095" w:rsidRDefault="00D534DE" w:rsidP="00D534DE">
      <w:pPr>
        <w:pStyle w:val="ListParagraph1"/>
        <w:tabs>
          <w:tab w:val="left" w:pos="180"/>
        </w:tabs>
        <w:autoSpaceDE w:val="0"/>
        <w:snapToGrid w:val="0"/>
        <w:spacing w:after="60"/>
        <w:ind w:left="643"/>
        <w:rPr>
          <w:rFonts w:asciiTheme="minorHAnsi" w:eastAsia="ArialMT" w:hAnsiTheme="minorHAnsi" w:cs="Arial"/>
          <w:sz w:val="22"/>
          <w:szCs w:val="22"/>
          <w:lang w:eastAsia="ar-SA"/>
        </w:rPr>
      </w:pPr>
      <w:r w:rsidRPr="000C1095">
        <w:rPr>
          <w:rFonts w:asciiTheme="minorHAnsi" w:eastAsiaTheme="minorHAnsi" w:hAnsiTheme="minorHAnsi" w:cs="ArialMT"/>
          <w:sz w:val="22"/>
          <w:szCs w:val="22"/>
        </w:rPr>
        <w:t>O yes</w:t>
      </w:r>
      <w:r w:rsidRPr="000C1095">
        <w:rPr>
          <w:rFonts w:asciiTheme="minorHAnsi" w:eastAsiaTheme="minorHAnsi" w:hAnsiTheme="minorHAnsi" w:cs="ArialMT"/>
          <w:sz w:val="22"/>
          <w:szCs w:val="22"/>
        </w:rPr>
        <w:tab/>
      </w:r>
      <w:proofErr w:type="spellStart"/>
      <w:r w:rsidRPr="000C1095">
        <w:rPr>
          <w:rFonts w:asciiTheme="minorHAnsi" w:eastAsiaTheme="minorHAnsi" w:hAnsiTheme="minorHAnsi" w:cs="ArialMT"/>
          <w:sz w:val="22"/>
          <w:szCs w:val="22"/>
        </w:rPr>
        <w:t>O</w:t>
      </w:r>
      <w:proofErr w:type="spellEnd"/>
      <w:r w:rsidRPr="000C1095">
        <w:rPr>
          <w:rFonts w:asciiTheme="minorHAnsi" w:eastAsiaTheme="minorHAnsi" w:hAnsiTheme="minorHAnsi" w:cs="ArialMT"/>
          <w:sz w:val="22"/>
          <w:szCs w:val="22"/>
        </w:rPr>
        <w:t xml:space="preserve"> no</w:t>
      </w:r>
      <w:r w:rsidR="005D7385" w:rsidRPr="000C1095">
        <w:rPr>
          <w:rFonts w:asciiTheme="minorHAnsi" w:eastAsiaTheme="minorHAnsi" w:hAnsiTheme="minorHAnsi" w:cs="ArialMT"/>
          <w:sz w:val="22"/>
          <w:szCs w:val="22"/>
        </w:rPr>
        <w:tab/>
      </w:r>
      <w:r w:rsidR="005D7385" w:rsidRPr="000C1095">
        <w:rPr>
          <w:rFonts w:asciiTheme="minorHAnsi" w:eastAsiaTheme="minorHAnsi" w:hAnsiTheme="minorHAnsi" w:cs="ArialMT"/>
          <w:sz w:val="22"/>
          <w:szCs w:val="22"/>
        </w:rPr>
        <w:tab/>
      </w:r>
      <w:r w:rsidR="005D7385" w:rsidRPr="000C1095">
        <w:rPr>
          <w:rFonts w:asciiTheme="minorHAnsi" w:eastAsiaTheme="minorHAnsi" w:hAnsiTheme="minorHAnsi" w:cs="ArialMT"/>
          <w:sz w:val="22"/>
          <w:szCs w:val="22"/>
        </w:rPr>
        <w:tab/>
      </w:r>
      <w:r w:rsidR="005D7385" w:rsidRPr="000C1095">
        <w:rPr>
          <w:rFonts w:asciiTheme="minorHAnsi" w:eastAsiaTheme="minorHAnsi" w:hAnsiTheme="minorHAnsi" w:cs="ArialMT"/>
          <w:sz w:val="22"/>
          <w:szCs w:val="22"/>
        </w:rPr>
        <w:tab/>
      </w:r>
      <w:r w:rsidR="005D7385" w:rsidRPr="000C1095">
        <w:rPr>
          <w:rFonts w:asciiTheme="minorHAnsi" w:eastAsiaTheme="minorHAnsi" w:hAnsiTheme="minorHAnsi" w:cs="ArialMT"/>
          <w:sz w:val="22"/>
          <w:szCs w:val="22"/>
        </w:rPr>
        <w:tab/>
      </w:r>
    </w:p>
    <w:p w14:paraId="604994A0" w14:textId="77777777" w:rsidR="005D7385" w:rsidRPr="000C1095" w:rsidRDefault="005D7385" w:rsidP="005D7385">
      <w:pPr>
        <w:autoSpaceDE w:val="0"/>
        <w:autoSpaceDN w:val="0"/>
        <w:adjustRightInd w:val="0"/>
        <w:rPr>
          <w:rFonts w:asciiTheme="minorHAnsi" w:eastAsiaTheme="minorHAnsi" w:hAnsiTheme="minorHAnsi" w:cs="ArialMT"/>
          <w:sz w:val="22"/>
          <w:szCs w:val="22"/>
          <w:lang w:eastAsia="en-US"/>
        </w:rPr>
      </w:pPr>
    </w:p>
    <w:p w14:paraId="01D79B91" w14:textId="77777777" w:rsidR="005D7385" w:rsidRPr="000C1095" w:rsidRDefault="005D7385" w:rsidP="005D7385">
      <w:pPr>
        <w:pStyle w:val="ListParagraph1"/>
        <w:tabs>
          <w:tab w:val="left" w:pos="180"/>
        </w:tabs>
        <w:autoSpaceDE w:val="0"/>
        <w:snapToGrid w:val="0"/>
        <w:ind w:left="0"/>
        <w:rPr>
          <w:rFonts w:asciiTheme="minorHAnsi" w:eastAsiaTheme="minorHAnsi" w:hAnsiTheme="minorHAnsi" w:cs="ArialMT"/>
          <w:b/>
          <w:sz w:val="22"/>
          <w:szCs w:val="22"/>
        </w:rPr>
      </w:pPr>
      <w:r w:rsidRPr="000C1095">
        <w:rPr>
          <w:rFonts w:asciiTheme="minorHAnsi" w:eastAsiaTheme="minorHAnsi" w:hAnsiTheme="minorHAnsi" w:cs="ArialMT"/>
          <w:b/>
          <w:sz w:val="22"/>
          <w:szCs w:val="22"/>
        </w:rPr>
        <w:t>Risk management</w:t>
      </w:r>
    </w:p>
    <w:p w14:paraId="4777AA32" w14:textId="77777777" w:rsidR="005D7385" w:rsidRPr="000C1095" w:rsidRDefault="005D7385" w:rsidP="005D7385">
      <w:pPr>
        <w:pStyle w:val="ListParagraph1"/>
        <w:tabs>
          <w:tab w:val="left" w:pos="180"/>
        </w:tabs>
        <w:autoSpaceDE w:val="0"/>
        <w:snapToGrid w:val="0"/>
        <w:ind w:left="0"/>
        <w:rPr>
          <w:rFonts w:asciiTheme="minorHAnsi" w:eastAsia="ArialMT" w:hAnsiTheme="minorHAnsi" w:cs="Arial"/>
          <w:sz w:val="22"/>
          <w:szCs w:val="22"/>
          <w:lang w:eastAsia="ar-SA"/>
        </w:rPr>
      </w:pPr>
      <w:r w:rsidRPr="000C1095">
        <w:rPr>
          <w:rFonts w:asciiTheme="minorHAnsi" w:eastAsiaTheme="minorHAnsi" w:hAnsiTheme="minorHAnsi" w:cs="ArialMT"/>
          <w:sz w:val="22"/>
          <w:szCs w:val="22"/>
        </w:rPr>
        <w:t>Nurse Anesthetists:</w:t>
      </w:r>
      <w:r w:rsidRPr="000C1095">
        <w:rPr>
          <w:rFonts w:asciiTheme="minorHAnsi" w:eastAsiaTheme="minorHAnsi" w:hAnsiTheme="minorHAnsi" w:cs="ArialMT"/>
          <w:sz w:val="22"/>
          <w:szCs w:val="22"/>
        </w:rPr>
        <w:tab/>
      </w:r>
      <w:r w:rsidRPr="000C1095">
        <w:rPr>
          <w:rFonts w:asciiTheme="minorHAnsi" w:eastAsiaTheme="minorHAnsi" w:hAnsiTheme="minorHAnsi" w:cs="ArialMT"/>
          <w:sz w:val="22"/>
          <w:szCs w:val="22"/>
        </w:rPr>
        <w:tab/>
      </w:r>
      <w:r w:rsidRPr="000C1095">
        <w:rPr>
          <w:rFonts w:asciiTheme="minorHAnsi" w:eastAsiaTheme="minorHAnsi" w:hAnsiTheme="minorHAnsi" w:cs="ArialMT"/>
          <w:sz w:val="22"/>
          <w:szCs w:val="22"/>
        </w:rPr>
        <w:tab/>
      </w:r>
      <w:r w:rsidRPr="000C1095">
        <w:rPr>
          <w:rFonts w:asciiTheme="minorHAnsi" w:eastAsiaTheme="minorHAnsi" w:hAnsiTheme="minorHAnsi" w:cs="ArialMT"/>
          <w:sz w:val="22"/>
          <w:szCs w:val="22"/>
        </w:rPr>
        <w:tab/>
      </w:r>
    </w:p>
    <w:p w14:paraId="54C91390" w14:textId="77777777" w:rsidR="005D7385" w:rsidRPr="000C1095" w:rsidRDefault="005D7385" w:rsidP="007758AF">
      <w:pPr>
        <w:pStyle w:val="ListParagraph1"/>
        <w:numPr>
          <w:ilvl w:val="0"/>
          <w:numId w:val="15"/>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Take appropriate safety precautions including documentation to ensure the safe administration of anesthesia care.</w:t>
      </w:r>
    </w:p>
    <w:p w14:paraId="41004C29"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43769A5C" w14:textId="77777777" w:rsidR="005D7385" w:rsidRPr="000C1095" w:rsidRDefault="005D7385" w:rsidP="007758AF">
      <w:pPr>
        <w:pStyle w:val="ListParagraph1"/>
        <w:numPr>
          <w:ilvl w:val="0"/>
          <w:numId w:val="15"/>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 xml:space="preserve">Prepare anesthetic plans, equipment, and drugs according to standard operating procedures and globally recommended checklists. </w:t>
      </w:r>
    </w:p>
    <w:p w14:paraId="380C909E"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5514C507" w14:textId="77777777" w:rsidR="005D7385" w:rsidRPr="000C1095" w:rsidRDefault="005D7385" w:rsidP="007758AF">
      <w:pPr>
        <w:pStyle w:val="ListParagraph1"/>
        <w:numPr>
          <w:ilvl w:val="0"/>
          <w:numId w:val="15"/>
        </w:numPr>
        <w:tabs>
          <w:tab w:val="left" w:pos="180"/>
        </w:tabs>
        <w:autoSpaceDE w:val="0"/>
        <w:snapToGrid w:val="0"/>
        <w:spacing w:after="60"/>
        <w:rPr>
          <w:rFonts w:asciiTheme="minorHAnsi" w:eastAsiaTheme="minorHAnsi" w:hAnsiTheme="minorHAnsi" w:cs="ArialMT"/>
          <w:sz w:val="22"/>
          <w:szCs w:val="22"/>
        </w:rPr>
      </w:pPr>
      <w:r w:rsidRPr="000C1095">
        <w:rPr>
          <w:rFonts w:asciiTheme="minorHAnsi" w:eastAsia="ArialMT" w:hAnsiTheme="minorHAnsi" w:cs="Arial"/>
          <w:sz w:val="22"/>
          <w:szCs w:val="22"/>
          <w:lang w:eastAsia="ar-SA"/>
        </w:rPr>
        <w:t xml:space="preserve">Recognize and take appropriate actions during anesthesia management by rapidly assessing a patient’s situation through synthesis and prioritization of historical and available data. Advanced knowledge and experience are </w:t>
      </w:r>
      <w:proofErr w:type="gramStart"/>
      <w:r w:rsidRPr="000C1095">
        <w:rPr>
          <w:rFonts w:asciiTheme="minorHAnsi" w:eastAsia="ArialMT" w:hAnsiTheme="minorHAnsi" w:cs="Arial"/>
          <w:sz w:val="22"/>
          <w:szCs w:val="22"/>
          <w:lang w:eastAsia="ar-SA"/>
        </w:rPr>
        <w:t>demonstrated at all times</w:t>
      </w:r>
      <w:proofErr w:type="gramEnd"/>
      <w:r w:rsidRPr="000C1095">
        <w:rPr>
          <w:rFonts w:asciiTheme="minorHAnsi" w:eastAsia="ArialMT" w:hAnsiTheme="minorHAnsi" w:cs="Arial"/>
          <w:sz w:val="22"/>
          <w:szCs w:val="22"/>
          <w:lang w:eastAsia="ar-SA"/>
        </w:rPr>
        <w:t>. Nurse anesthetists demonstrate confidence in their own abilities to identify normal and abnormal states in anesthesia.</w:t>
      </w:r>
    </w:p>
    <w:p w14:paraId="18D79043" w14:textId="77777777" w:rsidR="00D534DE" w:rsidRPr="000C1095" w:rsidRDefault="00D534DE" w:rsidP="00D534DE">
      <w:pPr>
        <w:pStyle w:val="ListParagraph1"/>
        <w:tabs>
          <w:tab w:val="left" w:pos="180"/>
        </w:tabs>
        <w:autoSpaceDE w:val="0"/>
        <w:snapToGrid w:val="0"/>
        <w:spacing w:after="60"/>
        <w:rPr>
          <w:rFonts w:asciiTheme="minorHAnsi" w:eastAsiaTheme="minorHAnsi" w:hAnsiTheme="minorHAnsi" w:cs="ArialMT"/>
          <w:sz w:val="22"/>
          <w:szCs w:val="22"/>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20C61157" w14:textId="77777777" w:rsidR="005D7385" w:rsidRPr="000C1095" w:rsidRDefault="005D7385" w:rsidP="007758AF">
      <w:pPr>
        <w:pStyle w:val="ListParagraph1"/>
        <w:numPr>
          <w:ilvl w:val="0"/>
          <w:numId w:val="15"/>
        </w:numPr>
        <w:tabs>
          <w:tab w:val="left" w:pos="180"/>
        </w:tabs>
        <w:autoSpaceDE w:val="0"/>
        <w:snapToGrid w:val="0"/>
        <w:spacing w:after="60"/>
        <w:rPr>
          <w:rFonts w:asciiTheme="minorHAnsi" w:eastAsiaTheme="minorHAnsi" w:hAnsiTheme="minorHAnsi" w:cs="ArialMT"/>
          <w:sz w:val="22"/>
          <w:szCs w:val="22"/>
        </w:rPr>
      </w:pPr>
      <w:r w:rsidRPr="000C1095">
        <w:rPr>
          <w:rFonts w:asciiTheme="minorHAnsi" w:eastAsia="ArialMT" w:hAnsiTheme="minorHAnsi" w:cs="Arial"/>
          <w:sz w:val="22"/>
          <w:szCs w:val="22"/>
          <w:lang w:eastAsia="ar-SA"/>
        </w:rPr>
        <w:t>Engage in the development of guidelines, standard operating procedures, and checklists for equipment and drug use.</w:t>
      </w:r>
    </w:p>
    <w:p w14:paraId="6993F684" w14:textId="77777777" w:rsidR="00D534DE" w:rsidRPr="000C1095" w:rsidRDefault="00D534DE" w:rsidP="00D534DE">
      <w:pPr>
        <w:pStyle w:val="ListParagraph1"/>
        <w:tabs>
          <w:tab w:val="left" w:pos="180"/>
        </w:tabs>
        <w:autoSpaceDE w:val="0"/>
        <w:snapToGrid w:val="0"/>
        <w:spacing w:after="60"/>
        <w:rPr>
          <w:rFonts w:asciiTheme="minorHAnsi" w:eastAsiaTheme="minorHAnsi" w:hAnsiTheme="minorHAnsi" w:cs="ArialMT"/>
          <w:sz w:val="22"/>
          <w:szCs w:val="22"/>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6C6523D5" w14:textId="77777777" w:rsidR="005D7385" w:rsidRPr="000C1095" w:rsidRDefault="005D7385" w:rsidP="005D7385">
      <w:pPr>
        <w:pStyle w:val="ListParagraph1"/>
        <w:tabs>
          <w:tab w:val="left" w:pos="180"/>
        </w:tabs>
        <w:autoSpaceDE w:val="0"/>
        <w:snapToGrid w:val="0"/>
        <w:spacing w:after="60"/>
        <w:ind w:left="0"/>
        <w:rPr>
          <w:rFonts w:asciiTheme="minorHAnsi" w:eastAsiaTheme="minorHAnsi" w:hAnsiTheme="minorHAnsi" w:cs="ArialMT"/>
          <w:sz w:val="22"/>
          <w:szCs w:val="22"/>
        </w:rPr>
      </w:pPr>
    </w:p>
    <w:p w14:paraId="7F1C8235" w14:textId="77777777" w:rsidR="005D7385" w:rsidRPr="000C1095" w:rsidRDefault="005D7385" w:rsidP="005D7385">
      <w:pPr>
        <w:autoSpaceDE w:val="0"/>
        <w:autoSpaceDN w:val="0"/>
        <w:adjustRightInd w:val="0"/>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Monitoring</w:t>
      </w:r>
    </w:p>
    <w:p w14:paraId="03BC37C0" w14:textId="77777777" w:rsidR="005D7385" w:rsidRPr="000C1095" w:rsidRDefault="005D7385" w:rsidP="005D7385">
      <w:pPr>
        <w:autoSpaceDE w:val="0"/>
        <w:autoSpaceDN w:val="0"/>
        <w:adjustRightInd w:val="0"/>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66B3640A" w14:textId="77777777" w:rsidR="005D7385" w:rsidRPr="000C1095" w:rsidRDefault="005D7385" w:rsidP="007758AF">
      <w:pPr>
        <w:pStyle w:val="Paragraphedeliste"/>
        <w:numPr>
          <w:ilvl w:val="0"/>
          <w:numId w:val="16"/>
        </w:numPr>
        <w:autoSpaceDE w:val="0"/>
        <w:autoSpaceDN w:val="0"/>
        <w:adjustRightInd w:val="0"/>
        <w:rPr>
          <w:rFonts w:asciiTheme="minorHAnsi" w:eastAsiaTheme="minorHAnsi" w:hAnsiTheme="minorHAnsi" w:cs="ArialMT"/>
          <w:sz w:val="22"/>
          <w:szCs w:val="22"/>
          <w:lang w:eastAsia="en-US"/>
        </w:rPr>
      </w:pPr>
      <w:r w:rsidRPr="000C1095">
        <w:rPr>
          <w:rFonts w:asciiTheme="minorHAnsi" w:eastAsia="ArialMT" w:hAnsiTheme="minorHAnsi" w:cs="Arial"/>
          <w:sz w:val="22"/>
          <w:szCs w:val="22"/>
          <w:lang w:eastAsia="ar-SA"/>
        </w:rPr>
        <w:t>Monitor, analyze, and utilize data obtained from the use of current invasive and noninvasive monitoring modalities using critical thinking and clinical judgment. Identify priorities quickly using context-specific knowledge and accurately identify parameters for the safety of patients to ensure decisions are justified in the specific context. Respond constructively to unexpected or rapidly changing situations and develop flexible and creative approaches to manage challenging clinical situations.</w:t>
      </w:r>
    </w:p>
    <w:p w14:paraId="0B11C2AE" w14:textId="77777777" w:rsidR="005D7385" w:rsidRPr="000C1095" w:rsidRDefault="00D534DE" w:rsidP="00D534DE">
      <w:pPr>
        <w:pStyle w:val="Paragraphedeliste"/>
        <w:autoSpaceDE w:val="0"/>
        <w:autoSpaceDN w:val="0"/>
        <w:adjustRightInd w:val="0"/>
        <w:rPr>
          <w:rFonts w:asciiTheme="minorHAnsi" w:eastAsiaTheme="minorHAnsi" w:hAnsiTheme="minorHAnsi" w:cs="ArialMT"/>
          <w:sz w:val="22"/>
          <w:szCs w:val="22"/>
          <w:lang w:eastAsia="en-US"/>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43664808" w14:textId="77777777" w:rsidR="005D7385" w:rsidRPr="000C1095" w:rsidRDefault="005D7385" w:rsidP="005D7385">
      <w:pPr>
        <w:autoSpaceDE w:val="0"/>
        <w:autoSpaceDN w:val="0"/>
        <w:adjustRightInd w:val="0"/>
        <w:rPr>
          <w:rFonts w:asciiTheme="minorHAnsi" w:eastAsiaTheme="minorHAnsi" w:hAnsiTheme="minorHAnsi" w:cs="ArialMT"/>
          <w:sz w:val="22"/>
          <w:szCs w:val="22"/>
          <w:lang w:eastAsia="en-US"/>
        </w:rPr>
      </w:pPr>
    </w:p>
    <w:p w14:paraId="45E624EF" w14:textId="77777777" w:rsidR="005D7385" w:rsidRPr="000C1095" w:rsidRDefault="005D7385" w:rsidP="005D7385">
      <w:pPr>
        <w:autoSpaceDE w:val="0"/>
        <w:autoSpaceDN w:val="0"/>
        <w:adjustRightInd w:val="0"/>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Advanced Life Support</w:t>
      </w:r>
    </w:p>
    <w:p w14:paraId="2923D059" w14:textId="77777777" w:rsidR="005D7385" w:rsidRPr="000C1095" w:rsidRDefault="005D7385" w:rsidP="005D7385">
      <w:pPr>
        <w:autoSpaceDE w:val="0"/>
        <w:autoSpaceDN w:val="0"/>
        <w:adjustRightInd w:val="0"/>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5DFCB2E8" w14:textId="77777777" w:rsidR="005D7385" w:rsidRPr="000C1095" w:rsidRDefault="005D7385" w:rsidP="007758AF">
      <w:pPr>
        <w:pStyle w:val="ListParagraph1"/>
        <w:numPr>
          <w:ilvl w:val="0"/>
          <w:numId w:val="17"/>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hAnsiTheme="minorHAnsi" w:cs="Arial"/>
          <w:sz w:val="22"/>
          <w:szCs w:val="22"/>
          <w:lang w:eastAsia="ar-SA"/>
        </w:rPr>
        <w:t xml:space="preserve">Take </w:t>
      </w:r>
      <w:r w:rsidRPr="000C1095">
        <w:rPr>
          <w:rFonts w:asciiTheme="minorHAnsi" w:eastAsia="ArialMT" w:hAnsiTheme="minorHAnsi" w:cs="Arial"/>
          <w:sz w:val="22"/>
          <w:szCs w:val="22"/>
          <w:lang w:eastAsia="ar-SA"/>
        </w:rPr>
        <w:t>corrective action to maintain or stabilize the patient’s condition and provide advanced life support care.</w:t>
      </w:r>
    </w:p>
    <w:p w14:paraId="4268608C"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t xml:space="preserve"> </w:t>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394CB4C6" w14:textId="77777777" w:rsidR="005D7385" w:rsidRPr="000C1095" w:rsidRDefault="005D7385" w:rsidP="007758AF">
      <w:pPr>
        <w:pStyle w:val="ListParagraph1"/>
        <w:numPr>
          <w:ilvl w:val="0"/>
          <w:numId w:val="17"/>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Assess and provide adequate advanced life support. Use advanced communication skills to inform the interdisciplinary team, organize and collaborate with appropriate experts, and use adequate medications and equipment.</w:t>
      </w:r>
    </w:p>
    <w:p w14:paraId="4EBFE892"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3349FE4F" w14:textId="77777777" w:rsidR="005D7385" w:rsidRPr="000C1095" w:rsidRDefault="005D7385" w:rsidP="007758AF">
      <w:pPr>
        <w:pStyle w:val="ListParagraph1"/>
        <w:numPr>
          <w:ilvl w:val="0"/>
          <w:numId w:val="17"/>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 xml:space="preserve">Provide regular education in basic life support and advanced resuscitation procedures to health professionals, as needed. </w:t>
      </w:r>
    </w:p>
    <w:p w14:paraId="38ADEB4D"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0328B135" w14:textId="77777777" w:rsidR="005D7385" w:rsidRPr="000C1095" w:rsidRDefault="005D7385" w:rsidP="007758AF">
      <w:pPr>
        <w:pStyle w:val="ListParagraph1"/>
        <w:numPr>
          <w:ilvl w:val="0"/>
          <w:numId w:val="17"/>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Adhere to the latest international guidelines and accept responsibility for their own regular certified training in advanced life support.</w:t>
      </w:r>
    </w:p>
    <w:p w14:paraId="4B22F5A0"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t xml:space="preserve"> </w:t>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1735DDE3" w14:textId="77777777" w:rsidR="005D7385" w:rsidRPr="000C1095" w:rsidRDefault="005D7385" w:rsidP="005D7385">
      <w:pPr>
        <w:pStyle w:val="ListParagraph1"/>
        <w:tabs>
          <w:tab w:val="left" w:pos="180"/>
        </w:tabs>
        <w:autoSpaceDE w:val="0"/>
        <w:snapToGrid w:val="0"/>
        <w:spacing w:after="60"/>
        <w:rPr>
          <w:rFonts w:asciiTheme="minorHAnsi" w:eastAsia="ArialMT" w:hAnsiTheme="minorHAnsi" w:cs="Arial"/>
          <w:sz w:val="22"/>
          <w:szCs w:val="22"/>
          <w:lang w:eastAsia="ar-SA"/>
        </w:rPr>
      </w:pPr>
    </w:p>
    <w:p w14:paraId="088E0105" w14:textId="77777777" w:rsidR="005D7385" w:rsidRPr="000C1095" w:rsidRDefault="005D7385" w:rsidP="005D7385">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Theme="minorHAnsi" w:hAnsiTheme="minorHAnsi" w:cs="ArialMT"/>
          <w:sz w:val="22"/>
          <w:szCs w:val="22"/>
        </w:rPr>
        <w:tab/>
      </w:r>
    </w:p>
    <w:p w14:paraId="4AC9CF18" w14:textId="77777777" w:rsidR="005D7385" w:rsidRPr="000C1095" w:rsidRDefault="005D7385" w:rsidP="005D7385">
      <w:pPr>
        <w:autoSpaceDE w:val="0"/>
        <w:autoSpaceDN w:val="0"/>
        <w:adjustRightInd w:val="0"/>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Equipment</w:t>
      </w:r>
    </w:p>
    <w:p w14:paraId="3B1AA0FD" w14:textId="77777777" w:rsidR="005D7385" w:rsidRPr="000C1095" w:rsidRDefault="005D7385" w:rsidP="005D7385">
      <w:pPr>
        <w:autoSpaceDE w:val="0"/>
        <w:autoSpaceDN w:val="0"/>
        <w:adjustRightInd w:val="0"/>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079ED884" w14:textId="77777777" w:rsidR="00D534DE" w:rsidRPr="000C1095" w:rsidRDefault="005D7385" w:rsidP="00D534DE">
      <w:pPr>
        <w:autoSpaceDE w:val="0"/>
        <w:autoSpaceDN w:val="0"/>
        <w:adjustRightInd w:val="0"/>
        <w:ind w:left="360"/>
        <w:rPr>
          <w:rFonts w:asciiTheme="minorHAnsi" w:eastAsiaTheme="minorHAnsi" w:hAnsiTheme="minorHAnsi" w:cs="ArialMT"/>
          <w:sz w:val="22"/>
          <w:szCs w:val="22"/>
          <w:lang w:eastAsia="en-US"/>
        </w:rPr>
      </w:pPr>
      <w:r w:rsidRPr="000C1095">
        <w:rPr>
          <w:rFonts w:asciiTheme="minorHAnsi" w:hAnsiTheme="minorHAnsi" w:cs="Arial"/>
          <w:sz w:val="22"/>
          <w:szCs w:val="22"/>
        </w:rPr>
        <w:t>A. Select, prepare, use, and clean,</w:t>
      </w:r>
      <w:r w:rsidRPr="000C1095">
        <w:rPr>
          <w:rFonts w:asciiTheme="minorHAnsi" w:hAnsiTheme="minorHAnsi" w:cs="Arial"/>
          <w:sz w:val="22"/>
          <w:szCs w:val="22"/>
          <w:lang w:val="en-AU"/>
        </w:rPr>
        <w:t xml:space="preserve"> the appropriate equipment in routine and critical incidence   situations</w:t>
      </w:r>
      <w:r w:rsidRPr="000C1095">
        <w:rPr>
          <w:rFonts w:asciiTheme="minorHAnsi" w:eastAsia="ArialMT" w:hAnsiTheme="minorHAnsi" w:cs="Arial"/>
          <w:sz w:val="22"/>
          <w:szCs w:val="22"/>
          <w:lang w:eastAsia="ar-SA"/>
        </w:rPr>
        <w:t>.</w:t>
      </w:r>
      <w:r w:rsidRPr="000C1095">
        <w:rPr>
          <w:rFonts w:asciiTheme="minorHAnsi" w:eastAsiaTheme="minorHAnsi" w:hAnsiTheme="minorHAnsi" w:cs="ArialMT"/>
          <w:sz w:val="22"/>
          <w:szCs w:val="22"/>
          <w:lang w:eastAsia="en-US"/>
        </w:rPr>
        <w:t xml:space="preserve">  </w:t>
      </w:r>
    </w:p>
    <w:p w14:paraId="73E4E1D1" w14:textId="77777777" w:rsidR="005D7385" w:rsidRPr="000C1095" w:rsidRDefault="00D534DE" w:rsidP="00D534DE">
      <w:pPr>
        <w:autoSpaceDE w:val="0"/>
        <w:autoSpaceDN w:val="0"/>
        <w:adjustRightInd w:val="0"/>
        <w:ind w:left="360"/>
        <w:rPr>
          <w:rFonts w:asciiTheme="minorHAnsi" w:eastAsiaTheme="minorHAnsi" w:hAnsiTheme="minorHAnsi" w:cs="ArialMT"/>
          <w:sz w:val="22"/>
          <w:szCs w:val="22"/>
          <w:lang w:eastAsia="en-US"/>
        </w:rPr>
      </w:pPr>
      <w:r w:rsidRPr="000C1095">
        <w:rPr>
          <w:rFonts w:asciiTheme="minorHAnsi" w:hAnsiTheme="minorHAnsi" w:cs="Arial"/>
          <w:sz w:val="22"/>
          <w:szCs w:val="22"/>
        </w:rPr>
        <w:t>O yes</w:t>
      </w:r>
      <w:r w:rsidRPr="000C1095">
        <w:rPr>
          <w:rFonts w:asciiTheme="minorHAnsi" w:hAnsiTheme="minorHAnsi" w:cs="Arial"/>
          <w:sz w:val="22"/>
          <w:szCs w:val="22"/>
        </w:rPr>
        <w:tab/>
      </w:r>
      <w:proofErr w:type="spellStart"/>
      <w:r w:rsidRPr="000C1095">
        <w:rPr>
          <w:rFonts w:asciiTheme="minorHAnsi" w:hAnsiTheme="minorHAnsi" w:cs="Arial"/>
          <w:sz w:val="22"/>
          <w:szCs w:val="22"/>
        </w:rPr>
        <w:t>O</w:t>
      </w:r>
      <w:proofErr w:type="spellEnd"/>
      <w:r w:rsidRPr="000C1095">
        <w:rPr>
          <w:rFonts w:asciiTheme="minorHAnsi" w:hAnsiTheme="minorHAnsi" w:cs="Arial"/>
          <w:sz w:val="22"/>
          <w:szCs w:val="22"/>
        </w:rPr>
        <w:t xml:space="preserve"> no</w:t>
      </w:r>
      <w:r w:rsidR="005D7385" w:rsidRPr="000C1095">
        <w:rPr>
          <w:rFonts w:asciiTheme="minorHAnsi" w:eastAsiaTheme="minorHAnsi" w:hAnsiTheme="minorHAnsi" w:cs="ArialMT"/>
          <w:sz w:val="22"/>
          <w:szCs w:val="22"/>
          <w:lang w:eastAsia="en-US"/>
        </w:rPr>
        <w:t xml:space="preserve">  </w:t>
      </w:r>
      <w:r w:rsidR="005D7385" w:rsidRPr="000C1095">
        <w:rPr>
          <w:rFonts w:asciiTheme="minorHAnsi" w:eastAsiaTheme="minorHAnsi" w:hAnsiTheme="minorHAnsi" w:cs="ArialMT"/>
          <w:sz w:val="22"/>
          <w:szCs w:val="22"/>
          <w:lang w:eastAsia="en-US"/>
        </w:rPr>
        <w:tab/>
      </w:r>
    </w:p>
    <w:p w14:paraId="2EB81307" w14:textId="77777777" w:rsidR="005D7385" w:rsidRPr="000C1095" w:rsidRDefault="005D7385" w:rsidP="005D7385">
      <w:pPr>
        <w:autoSpaceDE w:val="0"/>
        <w:autoSpaceDN w:val="0"/>
        <w:adjustRightInd w:val="0"/>
        <w:rPr>
          <w:rFonts w:asciiTheme="minorHAnsi" w:eastAsiaTheme="minorHAnsi" w:hAnsiTheme="minorHAnsi" w:cs="ArialMT"/>
          <w:sz w:val="22"/>
          <w:szCs w:val="22"/>
          <w:lang w:eastAsia="en-US"/>
        </w:rPr>
      </w:pPr>
    </w:p>
    <w:p w14:paraId="66BEB002" w14:textId="77777777" w:rsidR="005D7385" w:rsidRPr="000C1095" w:rsidRDefault="005D7385" w:rsidP="005D7385">
      <w:pPr>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Termination of anesthesia</w:t>
      </w:r>
    </w:p>
    <w:p w14:paraId="3C732CF8" w14:textId="77777777" w:rsidR="005D7385" w:rsidRPr="000C1095" w:rsidRDefault="005D7385" w:rsidP="005D7385">
      <w:pPr>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299103AE" w14:textId="77777777" w:rsidR="005D7385" w:rsidRPr="000C1095" w:rsidRDefault="005D7385" w:rsidP="007758AF">
      <w:pPr>
        <w:pStyle w:val="ListParagraph1"/>
        <w:numPr>
          <w:ilvl w:val="0"/>
          <w:numId w:val="18"/>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 xml:space="preserve">Assess, analyze, and evaluate adequacy of the patient’s condition before transferring care. Evaluate patient responses for readiness to move to next level of care by identifying patient </w:t>
      </w:r>
      <w:proofErr w:type="gramStart"/>
      <w:r w:rsidRPr="000C1095">
        <w:rPr>
          <w:rFonts w:asciiTheme="minorHAnsi" w:eastAsia="ArialMT" w:hAnsiTheme="minorHAnsi" w:cs="Arial"/>
          <w:sz w:val="22"/>
          <w:szCs w:val="22"/>
          <w:lang w:eastAsia="ar-SA"/>
        </w:rPr>
        <w:t>situation, and</w:t>
      </w:r>
      <w:proofErr w:type="gramEnd"/>
      <w:r w:rsidRPr="000C1095">
        <w:rPr>
          <w:rFonts w:asciiTheme="minorHAnsi" w:eastAsia="ArialMT" w:hAnsiTheme="minorHAnsi" w:cs="Arial"/>
          <w:sz w:val="22"/>
          <w:szCs w:val="22"/>
          <w:lang w:eastAsia="ar-SA"/>
        </w:rPr>
        <w:t xml:space="preserve"> take appropriate action in the immediate postoperative period. </w:t>
      </w:r>
    </w:p>
    <w:p w14:paraId="3B46FF08"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t xml:space="preserve"> </w:t>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2DB2A110" w14:textId="77777777" w:rsidR="005D7385" w:rsidRPr="000C1095" w:rsidRDefault="005D7385" w:rsidP="007758AF">
      <w:pPr>
        <w:pStyle w:val="ListParagraph1"/>
        <w:numPr>
          <w:ilvl w:val="0"/>
          <w:numId w:val="18"/>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Report all essential data regarding the perioperative period comprehensively</w:t>
      </w:r>
      <w:r w:rsidRPr="000C1095">
        <w:rPr>
          <w:rFonts w:asciiTheme="minorHAnsi" w:hAnsiTheme="minorHAnsi" w:cs="Arial"/>
          <w:sz w:val="22"/>
          <w:szCs w:val="22"/>
          <w:lang w:eastAsia="ar-SA"/>
        </w:rPr>
        <w:t xml:space="preserve"> and completely to the personnel in charge of the next level of care.</w:t>
      </w:r>
    </w:p>
    <w:p w14:paraId="38D99D68" w14:textId="77777777" w:rsidR="005D7385"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0F787A46"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p>
    <w:p w14:paraId="1BF77A97" w14:textId="77777777" w:rsidR="005D7385" w:rsidRPr="000C1095" w:rsidRDefault="005D7385" w:rsidP="005D7385">
      <w:pPr>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Postoperative care and pain management</w:t>
      </w:r>
    </w:p>
    <w:p w14:paraId="0026BE50" w14:textId="77777777" w:rsidR="005D7385" w:rsidRPr="000C1095" w:rsidRDefault="005D7385" w:rsidP="005D7385">
      <w:pPr>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p>
    <w:p w14:paraId="695FB32A" w14:textId="77777777" w:rsidR="005D7385" w:rsidRPr="000C1095" w:rsidRDefault="005D7385" w:rsidP="007758AF">
      <w:pPr>
        <w:pStyle w:val="ListParagraph1"/>
        <w:numPr>
          <w:ilvl w:val="0"/>
          <w:numId w:val="19"/>
        </w:numPr>
        <w:tabs>
          <w:tab w:val="left" w:pos="180"/>
        </w:tabs>
        <w:autoSpaceDE w:val="0"/>
        <w:snapToGrid w:val="0"/>
        <w:spacing w:after="60"/>
        <w:rPr>
          <w:rFonts w:asciiTheme="minorHAnsi" w:hAnsiTheme="minorHAnsi" w:cs="Arial"/>
          <w:sz w:val="22"/>
          <w:szCs w:val="22"/>
          <w:lang w:eastAsia="ar-SA"/>
        </w:rPr>
      </w:pPr>
      <w:r w:rsidRPr="000C1095">
        <w:rPr>
          <w:rFonts w:asciiTheme="minorHAnsi" w:eastAsia="ArialMT" w:hAnsiTheme="minorHAnsi" w:cs="Arial"/>
          <w:sz w:val="22"/>
          <w:szCs w:val="22"/>
          <w:lang w:eastAsia="ar-SA"/>
        </w:rPr>
        <w:t xml:space="preserve">Serve as a </w:t>
      </w:r>
      <w:r w:rsidRPr="000C1095">
        <w:rPr>
          <w:rFonts w:asciiTheme="minorHAnsi" w:hAnsiTheme="minorHAnsi" w:cs="Arial"/>
          <w:sz w:val="22"/>
          <w:szCs w:val="22"/>
          <w:lang w:eastAsia="ar-SA"/>
        </w:rPr>
        <w:t>resource person in pain management and adequate postoperative care.</w:t>
      </w:r>
    </w:p>
    <w:p w14:paraId="176943A1" w14:textId="77777777" w:rsidR="00D534DE" w:rsidRPr="000C1095" w:rsidRDefault="00D534DE" w:rsidP="00D534D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3C543288" w14:textId="77777777" w:rsidR="005D7385" w:rsidRPr="000C1095" w:rsidRDefault="005D7385" w:rsidP="007758AF">
      <w:pPr>
        <w:pStyle w:val="ListParagraph1"/>
        <w:numPr>
          <w:ilvl w:val="0"/>
          <w:numId w:val="19"/>
        </w:numPr>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hAnsiTheme="minorHAnsi" w:cs="Arial"/>
          <w:sz w:val="22"/>
          <w:szCs w:val="22"/>
          <w:lang w:eastAsia="ar-SA"/>
        </w:rPr>
        <w:t>Demonstrate</w:t>
      </w:r>
      <w:r w:rsidRPr="000C1095">
        <w:rPr>
          <w:rFonts w:asciiTheme="minorHAnsi" w:eastAsia="ArialMT" w:hAnsiTheme="minorHAnsi" w:cs="Arial"/>
          <w:sz w:val="22"/>
          <w:szCs w:val="22"/>
          <w:lang w:eastAsia="ar-SA"/>
        </w:rPr>
        <w:t xml:space="preserve"> advanced knowledge in pharmacology and pharmacokinetics of analgesic drugs in assessing</w:t>
      </w:r>
      <w:r w:rsidR="00D534DE" w:rsidRPr="000C1095">
        <w:rPr>
          <w:rFonts w:asciiTheme="minorHAnsi" w:eastAsia="ArialMT" w:hAnsiTheme="minorHAnsi" w:cs="Arial"/>
          <w:sz w:val="22"/>
          <w:szCs w:val="22"/>
          <w:lang w:eastAsia="ar-SA"/>
        </w:rPr>
        <w:t xml:space="preserve"> and providing pain management.</w:t>
      </w:r>
    </w:p>
    <w:p w14:paraId="05236A58" w14:textId="77777777" w:rsidR="00D534DE" w:rsidRPr="000C1095" w:rsidRDefault="00D534DE" w:rsidP="00D534DE">
      <w:pPr>
        <w:pStyle w:val="ListParagraph1"/>
        <w:tabs>
          <w:tab w:val="left" w:pos="180"/>
        </w:tabs>
        <w:autoSpaceDE w:val="0"/>
        <w:snapToGrid w:val="0"/>
        <w:spacing w:after="60"/>
        <w:rPr>
          <w:rFonts w:asciiTheme="minorHAnsi" w:eastAsia="ArialMT"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p>
    <w:p w14:paraId="3AB36AC4" w14:textId="77777777" w:rsidR="005D7385" w:rsidRPr="000C1095" w:rsidRDefault="005D7385" w:rsidP="007758AF">
      <w:pPr>
        <w:pStyle w:val="ListParagraph1"/>
        <w:numPr>
          <w:ilvl w:val="0"/>
          <w:numId w:val="19"/>
        </w:numPr>
        <w:tabs>
          <w:tab w:val="left" w:pos="180"/>
        </w:tabs>
        <w:autoSpaceDE w:val="0"/>
        <w:snapToGrid w:val="0"/>
        <w:spacing w:after="60"/>
        <w:rPr>
          <w:rFonts w:asciiTheme="minorHAnsi" w:hAnsiTheme="minorHAnsi" w:cs="Arial"/>
          <w:sz w:val="22"/>
          <w:szCs w:val="22"/>
          <w:lang w:eastAsia="ar-SA"/>
        </w:rPr>
      </w:pPr>
      <w:r w:rsidRPr="000C1095">
        <w:rPr>
          <w:rFonts w:asciiTheme="minorHAnsi" w:eastAsia="ArialMT" w:hAnsiTheme="minorHAnsi" w:cs="Arial"/>
          <w:sz w:val="22"/>
          <w:szCs w:val="22"/>
          <w:lang w:eastAsia="ar-SA"/>
        </w:rPr>
        <w:t xml:space="preserve">Assess </w:t>
      </w:r>
      <w:r w:rsidRPr="000C1095">
        <w:rPr>
          <w:rFonts w:asciiTheme="minorHAnsi" w:hAnsiTheme="minorHAnsi" w:cs="Arial"/>
          <w:sz w:val="22"/>
          <w:szCs w:val="22"/>
          <w:lang w:eastAsia="ar-SA"/>
        </w:rPr>
        <w:t>and manage common postoperative complications such as respiratory, hemodynamic, neurological dysfunctions, and postoperative nausea and vomiting.</w:t>
      </w:r>
    </w:p>
    <w:p w14:paraId="1013AEE8" w14:textId="77777777" w:rsidR="00D534DE" w:rsidRPr="000C1095" w:rsidRDefault="00D534DE" w:rsidP="00D534D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5E29BB9E" w14:textId="77777777" w:rsidR="005D7385" w:rsidRPr="000C1095" w:rsidRDefault="005D7385" w:rsidP="007758AF">
      <w:pPr>
        <w:pStyle w:val="ListParagraph1"/>
        <w:numPr>
          <w:ilvl w:val="0"/>
          <w:numId w:val="19"/>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Develop or</w:t>
      </w:r>
      <w:r w:rsidRPr="000C1095">
        <w:rPr>
          <w:rFonts w:asciiTheme="minorHAnsi" w:eastAsia="ArialMT" w:hAnsiTheme="minorHAnsi" w:cs="Arial"/>
          <w:sz w:val="22"/>
          <w:szCs w:val="22"/>
          <w:lang w:eastAsia="ar-SA"/>
        </w:rPr>
        <w:t xml:space="preserve"> participate in developing and revising standard operating procedures for all personnel covering postoperative care.</w:t>
      </w:r>
      <w:r w:rsidRPr="000C1095">
        <w:rPr>
          <w:rFonts w:asciiTheme="minorHAnsi" w:eastAsiaTheme="minorHAnsi" w:hAnsiTheme="minorHAnsi" w:cs="ArialMT"/>
          <w:sz w:val="22"/>
          <w:szCs w:val="22"/>
        </w:rPr>
        <w:tab/>
      </w:r>
    </w:p>
    <w:p w14:paraId="020F853A" w14:textId="77777777" w:rsidR="005D7385" w:rsidRPr="000C1095" w:rsidRDefault="00D534DE" w:rsidP="00D534D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eastAsiaTheme="minorHAnsi" w:hAnsiTheme="minorHAnsi" w:cs="ArialMT"/>
          <w:sz w:val="22"/>
          <w:szCs w:val="22"/>
        </w:rPr>
        <w:t>O yes</w:t>
      </w:r>
      <w:r w:rsidRPr="000C1095">
        <w:rPr>
          <w:rFonts w:asciiTheme="minorHAnsi" w:eastAsiaTheme="minorHAnsi" w:hAnsiTheme="minorHAnsi" w:cs="ArialMT"/>
          <w:sz w:val="22"/>
          <w:szCs w:val="22"/>
        </w:rPr>
        <w:tab/>
      </w:r>
      <w:proofErr w:type="spellStart"/>
      <w:r w:rsidRPr="000C1095">
        <w:rPr>
          <w:rFonts w:asciiTheme="minorHAnsi" w:eastAsiaTheme="minorHAnsi" w:hAnsiTheme="minorHAnsi" w:cs="ArialMT"/>
          <w:sz w:val="22"/>
          <w:szCs w:val="22"/>
        </w:rPr>
        <w:t>O</w:t>
      </w:r>
      <w:proofErr w:type="spellEnd"/>
      <w:r w:rsidRPr="000C1095">
        <w:rPr>
          <w:rFonts w:asciiTheme="minorHAnsi" w:eastAsiaTheme="minorHAnsi" w:hAnsiTheme="minorHAnsi" w:cs="ArialMT"/>
          <w:sz w:val="22"/>
          <w:szCs w:val="22"/>
        </w:rPr>
        <w:t xml:space="preserve"> no</w:t>
      </w:r>
    </w:p>
    <w:p w14:paraId="2876B9F8" w14:textId="77777777" w:rsidR="005D7385" w:rsidRPr="000C1095" w:rsidRDefault="005D7385" w:rsidP="005D7385">
      <w:pPr>
        <w:pStyle w:val="ListParagraph1"/>
        <w:tabs>
          <w:tab w:val="left" w:pos="180"/>
        </w:tabs>
        <w:autoSpaceDE w:val="0"/>
        <w:snapToGrid w:val="0"/>
        <w:spacing w:after="60"/>
        <w:rPr>
          <w:rFonts w:asciiTheme="minorHAnsi" w:hAnsiTheme="minorHAnsi" w:cs="Arial"/>
          <w:sz w:val="22"/>
          <w:szCs w:val="22"/>
          <w:lang w:eastAsia="ar-SA"/>
        </w:rPr>
      </w:pPr>
    </w:p>
    <w:p w14:paraId="6DC925E7" w14:textId="77777777" w:rsidR="005D7385" w:rsidRPr="000C1095" w:rsidRDefault="005D7385" w:rsidP="005D7385">
      <w:pPr>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Infection control</w:t>
      </w:r>
    </w:p>
    <w:p w14:paraId="58BFF259" w14:textId="77777777" w:rsidR="005D7385" w:rsidRPr="000C1095" w:rsidRDefault="005D7385" w:rsidP="005D7385">
      <w:pPr>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56C11BAB" w14:textId="77777777" w:rsidR="005D7385" w:rsidRPr="000C1095" w:rsidRDefault="005D7385" w:rsidP="007758AF">
      <w:pPr>
        <w:pStyle w:val="ListParagraph1"/>
        <w:numPr>
          <w:ilvl w:val="0"/>
          <w:numId w:val="20"/>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Apply practices such as proper hand hygiene and cleansing or sterilization of equipment.</w:t>
      </w:r>
    </w:p>
    <w:p w14:paraId="494F5912" w14:textId="77777777" w:rsidR="00D534DE" w:rsidRPr="000C1095" w:rsidRDefault="00D534DE" w:rsidP="00D534D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0418DB3D" w14:textId="77777777" w:rsidR="005D7385" w:rsidRPr="000C1095" w:rsidRDefault="005D7385" w:rsidP="007758AF">
      <w:pPr>
        <w:pStyle w:val="ListParagraph1"/>
        <w:numPr>
          <w:ilvl w:val="0"/>
          <w:numId w:val="20"/>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Maintain knowledge of and adhere to national and/or institutional standards of infection control to protect the patient and healthcare workers from infectious diseases.</w:t>
      </w:r>
    </w:p>
    <w:p w14:paraId="489F6284" w14:textId="77777777" w:rsidR="00D534DE" w:rsidRPr="000C1095" w:rsidRDefault="00D534DE" w:rsidP="00D534D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25933400" w14:textId="77777777" w:rsidR="005D7385" w:rsidRPr="000C1095" w:rsidRDefault="005D7385" w:rsidP="007758AF">
      <w:pPr>
        <w:pStyle w:val="ListParagraph1"/>
        <w:numPr>
          <w:ilvl w:val="0"/>
          <w:numId w:val="20"/>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Adapt or participate in adaptation and revision of infection control standards for all anesthesia procedures,</w:t>
      </w:r>
      <w:r w:rsidRPr="000C1095">
        <w:rPr>
          <w:rFonts w:asciiTheme="minorHAnsi" w:eastAsia="ArialMT" w:hAnsiTheme="minorHAnsi" w:cs="Arial"/>
          <w:sz w:val="22"/>
          <w:szCs w:val="22"/>
          <w:lang w:eastAsia="ar-SA"/>
        </w:rPr>
        <w:t xml:space="preserve"> and adhere to national standards for storing, handling, prescribing, and administering drugs.</w:t>
      </w:r>
    </w:p>
    <w:p w14:paraId="1B3EB9DF" w14:textId="77777777" w:rsidR="005D7385" w:rsidRPr="000C1095" w:rsidRDefault="00D534DE" w:rsidP="00D534D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eastAsia="ArialMT" w:hAnsiTheme="minorHAnsi" w:cs="Arial"/>
          <w:sz w:val="22"/>
          <w:szCs w:val="22"/>
          <w:lang w:eastAsia="ar-SA"/>
        </w:rPr>
        <w:t>O yes</w:t>
      </w:r>
      <w:r w:rsidRPr="000C1095">
        <w:rPr>
          <w:rFonts w:asciiTheme="minorHAnsi" w:eastAsia="ArialMT" w:hAnsiTheme="minorHAnsi" w:cs="Arial"/>
          <w:sz w:val="22"/>
          <w:szCs w:val="22"/>
          <w:lang w:eastAsia="ar-SA"/>
        </w:rPr>
        <w:tab/>
        <w:t xml:space="preserve"> </w:t>
      </w:r>
      <w:proofErr w:type="spellStart"/>
      <w:r w:rsidRPr="000C1095">
        <w:rPr>
          <w:rFonts w:asciiTheme="minorHAnsi" w:eastAsia="ArialMT" w:hAnsiTheme="minorHAnsi" w:cs="Arial"/>
          <w:sz w:val="22"/>
          <w:szCs w:val="22"/>
          <w:lang w:eastAsia="ar-SA"/>
        </w:rPr>
        <w:t>O</w:t>
      </w:r>
      <w:proofErr w:type="spellEnd"/>
      <w:r w:rsidRPr="000C1095">
        <w:rPr>
          <w:rFonts w:asciiTheme="minorHAnsi" w:eastAsia="ArialMT" w:hAnsiTheme="minorHAnsi" w:cs="Arial"/>
          <w:sz w:val="22"/>
          <w:szCs w:val="22"/>
          <w:lang w:eastAsia="ar-SA"/>
        </w:rPr>
        <w:t xml:space="preserve"> no</w:t>
      </w:r>
      <w:r w:rsidR="005D7385" w:rsidRPr="000C1095">
        <w:rPr>
          <w:rFonts w:asciiTheme="minorHAnsi" w:eastAsiaTheme="minorHAnsi" w:hAnsiTheme="minorHAnsi" w:cs="ArialMT"/>
          <w:sz w:val="22"/>
          <w:szCs w:val="22"/>
          <w:lang w:val="en-GB"/>
        </w:rPr>
        <w:tab/>
      </w:r>
    </w:p>
    <w:p w14:paraId="506D59A2" w14:textId="77777777" w:rsidR="005D7385" w:rsidRPr="000C1095" w:rsidRDefault="005D7385" w:rsidP="005D7385">
      <w:pPr>
        <w:rPr>
          <w:rFonts w:asciiTheme="minorHAnsi" w:eastAsiaTheme="minorHAnsi" w:hAnsiTheme="minorHAnsi" w:cs="ArialMT"/>
          <w:sz w:val="22"/>
          <w:szCs w:val="22"/>
          <w:lang w:eastAsia="en-US"/>
        </w:rPr>
      </w:pPr>
    </w:p>
    <w:p w14:paraId="0E14697B" w14:textId="77777777" w:rsidR="005D7385" w:rsidRPr="000C1095" w:rsidRDefault="005D7385" w:rsidP="005D7385">
      <w:pPr>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Documentation</w:t>
      </w:r>
      <w:r w:rsidRPr="000C1095">
        <w:rPr>
          <w:rFonts w:asciiTheme="minorHAnsi" w:eastAsiaTheme="minorHAnsi" w:hAnsiTheme="minorHAnsi" w:cs="ArialMT"/>
          <w:b/>
          <w:sz w:val="22"/>
          <w:szCs w:val="22"/>
          <w:lang w:eastAsia="en-US"/>
        </w:rPr>
        <w:tab/>
      </w:r>
    </w:p>
    <w:p w14:paraId="401F4E0E" w14:textId="77777777" w:rsidR="005D7385" w:rsidRPr="000C1095" w:rsidRDefault="005D7385" w:rsidP="005D7385">
      <w:pPr>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0C0235AC" w14:textId="77777777" w:rsidR="005D7385" w:rsidRPr="000C1095" w:rsidRDefault="005D7385" w:rsidP="007758AF">
      <w:pPr>
        <w:pStyle w:val="ListParagraph1"/>
        <w:numPr>
          <w:ilvl w:val="0"/>
          <w:numId w:val="21"/>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 xml:space="preserve">Provide prompt, complete, and accurate recording of pertinent information and action of </w:t>
      </w:r>
      <w:r w:rsidRPr="000C1095">
        <w:rPr>
          <w:rFonts w:asciiTheme="minorHAnsi" w:hAnsiTheme="minorHAnsi" w:cs="Arial"/>
          <w:sz w:val="22"/>
          <w:szCs w:val="22"/>
          <w:lang w:eastAsia="ar-SA"/>
        </w:rPr>
        <w:lastRenderedPageBreak/>
        <w:t>care on the patient’s record.</w:t>
      </w:r>
    </w:p>
    <w:p w14:paraId="4BD1BF01"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48997A0E" w14:textId="77777777" w:rsidR="005D7385" w:rsidRPr="000C1095" w:rsidRDefault="005D7385" w:rsidP="007758AF">
      <w:pPr>
        <w:pStyle w:val="ListParagraph1"/>
        <w:numPr>
          <w:ilvl w:val="0"/>
          <w:numId w:val="21"/>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 xml:space="preserve">Facilitate, through accurate recording, comprehensive patient care. Provide information for retrospective review and research </w:t>
      </w:r>
      <w:proofErr w:type="gramStart"/>
      <w:r w:rsidRPr="000C1095">
        <w:rPr>
          <w:rFonts w:asciiTheme="minorHAnsi" w:hAnsiTheme="minorHAnsi" w:cs="Arial"/>
          <w:sz w:val="22"/>
          <w:szCs w:val="22"/>
          <w:lang w:eastAsia="ar-SA"/>
        </w:rPr>
        <w:t>data, and</w:t>
      </w:r>
      <w:proofErr w:type="gramEnd"/>
      <w:r w:rsidRPr="000C1095">
        <w:rPr>
          <w:rFonts w:asciiTheme="minorHAnsi" w:hAnsiTheme="minorHAnsi" w:cs="Arial"/>
          <w:sz w:val="22"/>
          <w:szCs w:val="22"/>
          <w:lang w:eastAsia="ar-SA"/>
        </w:rPr>
        <w:t xml:space="preserve"> establish a medical-legal record.</w:t>
      </w:r>
      <w:r w:rsidRPr="000C1095">
        <w:rPr>
          <w:rFonts w:asciiTheme="minorHAnsi" w:hAnsiTheme="minorHAnsi" w:cs="Arial"/>
          <w:b/>
          <w:sz w:val="22"/>
          <w:szCs w:val="22"/>
        </w:rPr>
        <w:tab/>
      </w:r>
    </w:p>
    <w:p w14:paraId="42EC4C1E"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rPr>
        <w:t>O yes</w:t>
      </w:r>
      <w:r w:rsidRPr="000C1095">
        <w:rPr>
          <w:rFonts w:asciiTheme="minorHAnsi" w:hAnsiTheme="minorHAnsi" w:cs="Arial"/>
          <w:sz w:val="22"/>
          <w:szCs w:val="22"/>
        </w:rPr>
        <w:tab/>
      </w:r>
      <w:proofErr w:type="spellStart"/>
      <w:r w:rsidRPr="000C1095">
        <w:rPr>
          <w:rFonts w:asciiTheme="minorHAnsi" w:hAnsiTheme="minorHAnsi" w:cs="Arial"/>
          <w:sz w:val="22"/>
          <w:szCs w:val="22"/>
        </w:rPr>
        <w:t>O</w:t>
      </w:r>
      <w:proofErr w:type="spellEnd"/>
      <w:r w:rsidRPr="000C1095">
        <w:rPr>
          <w:rFonts w:asciiTheme="minorHAnsi" w:hAnsiTheme="minorHAnsi" w:cs="Arial"/>
          <w:sz w:val="22"/>
          <w:szCs w:val="22"/>
        </w:rPr>
        <w:t xml:space="preserve"> no</w:t>
      </w:r>
    </w:p>
    <w:p w14:paraId="7E30FD5A" w14:textId="77777777" w:rsidR="00AE3B0E" w:rsidRPr="000C1095" w:rsidRDefault="00AE3B0E" w:rsidP="005D7385">
      <w:pPr>
        <w:tabs>
          <w:tab w:val="left" w:pos="576"/>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b/>
          <w:sz w:val="22"/>
          <w:szCs w:val="22"/>
          <w:u w:val="single"/>
          <w:lang w:val="en-GB"/>
        </w:rPr>
      </w:pPr>
    </w:p>
    <w:p w14:paraId="38745976" w14:textId="77777777" w:rsidR="005D7385" w:rsidRPr="000C1095" w:rsidRDefault="005D7385" w:rsidP="005D7385">
      <w:pPr>
        <w:tabs>
          <w:tab w:val="left" w:pos="576"/>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b/>
          <w:snapToGrid w:val="0"/>
          <w:sz w:val="22"/>
          <w:szCs w:val="22"/>
          <w:lang w:val="en-GB" w:eastAsia="en-US"/>
        </w:rPr>
      </w:pPr>
      <w:r w:rsidRPr="000C1095">
        <w:rPr>
          <w:rFonts w:asciiTheme="minorHAnsi" w:hAnsiTheme="minorHAnsi" w:cs="Arial"/>
          <w:b/>
          <w:i/>
          <w:snapToGrid w:val="0"/>
          <w:sz w:val="22"/>
          <w:szCs w:val="22"/>
          <w:lang w:val="en-GB" w:eastAsia="en-US"/>
        </w:rPr>
        <w:t>C</w:t>
      </w:r>
      <w:r w:rsidRPr="000C1095">
        <w:rPr>
          <w:rFonts w:asciiTheme="minorHAnsi" w:hAnsiTheme="minorHAnsi" w:cs="Arial"/>
          <w:b/>
          <w:snapToGrid w:val="0"/>
          <w:sz w:val="22"/>
          <w:szCs w:val="22"/>
          <w:lang w:val="en-GB" w:eastAsia="en-US"/>
        </w:rPr>
        <w:t>ommunicators</w:t>
      </w:r>
      <w:r w:rsidRPr="000C1095">
        <w:rPr>
          <w:rFonts w:asciiTheme="minorHAnsi" w:hAnsiTheme="minorHAnsi" w:cs="Arial"/>
          <w:b/>
          <w:snapToGrid w:val="0"/>
          <w:sz w:val="22"/>
          <w:szCs w:val="22"/>
          <w:lang w:val="en-GB" w:eastAsia="en-US"/>
        </w:rPr>
        <w:tab/>
      </w:r>
      <w:r w:rsidRPr="000C1095">
        <w:rPr>
          <w:rFonts w:asciiTheme="minorHAnsi" w:hAnsiTheme="minorHAnsi" w:cs="Arial"/>
          <w:b/>
          <w:snapToGrid w:val="0"/>
          <w:sz w:val="22"/>
          <w:szCs w:val="22"/>
          <w:lang w:val="en-GB" w:eastAsia="en-US"/>
        </w:rPr>
        <w:tab/>
      </w:r>
      <w:r w:rsidRPr="000C1095">
        <w:rPr>
          <w:rFonts w:asciiTheme="minorHAnsi" w:hAnsiTheme="minorHAnsi" w:cs="Arial"/>
          <w:b/>
          <w:snapToGrid w:val="0"/>
          <w:sz w:val="22"/>
          <w:szCs w:val="22"/>
          <w:lang w:val="en-GB" w:eastAsia="en-US"/>
        </w:rPr>
        <w:tab/>
      </w:r>
      <w:r w:rsidRPr="000C1095">
        <w:rPr>
          <w:rFonts w:asciiTheme="minorHAnsi" w:hAnsiTheme="minorHAnsi" w:cs="Arial"/>
          <w:b/>
          <w:snapToGrid w:val="0"/>
          <w:sz w:val="22"/>
          <w:szCs w:val="22"/>
          <w:lang w:val="en-GB" w:eastAsia="en-US"/>
        </w:rPr>
        <w:tab/>
      </w:r>
    </w:p>
    <w:p w14:paraId="6298CFC5" w14:textId="77777777" w:rsidR="005D7385" w:rsidRPr="000C1095" w:rsidRDefault="005D7385" w:rsidP="005D7385">
      <w:pPr>
        <w:tabs>
          <w:tab w:val="left" w:pos="576"/>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Communication and situation awareness</w:t>
      </w:r>
    </w:p>
    <w:p w14:paraId="1B67927C" w14:textId="77777777" w:rsidR="005D7385" w:rsidRPr="000C1095" w:rsidRDefault="005D7385" w:rsidP="005D7385">
      <w:pPr>
        <w:tabs>
          <w:tab w:val="left" w:pos="576"/>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 xml:space="preserve">Nurse Anesthetists: </w:t>
      </w:r>
      <w:r w:rsidRPr="000C1095">
        <w:rPr>
          <w:rFonts w:asciiTheme="minorHAnsi" w:eastAsiaTheme="minorHAnsi" w:hAnsiTheme="minorHAnsi" w:cs="ArialMT"/>
          <w:sz w:val="22"/>
          <w:szCs w:val="22"/>
          <w:lang w:eastAsia="en-US"/>
        </w:rPr>
        <w:tab/>
      </w:r>
    </w:p>
    <w:p w14:paraId="6F6B5152" w14:textId="77777777" w:rsidR="005D7385" w:rsidRPr="000C1095" w:rsidRDefault="005D7385" w:rsidP="007758AF">
      <w:pPr>
        <w:pStyle w:val="ListParagraph1"/>
        <w:numPr>
          <w:ilvl w:val="0"/>
          <w:numId w:val="22"/>
        </w:numPr>
        <w:tabs>
          <w:tab w:val="left" w:pos="180"/>
        </w:tabs>
        <w:autoSpaceDE w:val="0"/>
        <w:snapToGrid w:val="0"/>
        <w:spacing w:after="60"/>
        <w:rPr>
          <w:rFonts w:asciiTheme="minorHAnsi" w:hAnsiTheme="minorHAnsi" w:cs="Arial"/>
          <w:sz w:val="22"/>
          <w:lang w:eastAsia="ar-SA"/>
        </w:rPr>
      </w:pPr>
      <w:r w:rsidRPr="000C1095">
        <w:rPr>
          <w:rFonts w:asciiTheme="minorHAnsi" w:hAnsiTheme="minorHAnsi" w:cs="Arial"/>
          <w:sz w:val="22"/>
          <w:lang w:eastAsia="ar-SA"/>
        </w:rPr>
        <w:t xml:space="preserve">Communicate in a calm, confident, and effective approach that brings comfort and emotional support to patients and their </w:t>
      </w:r>
      <w:proofErr w:type="gramStart"/>
      <w:r w:rsidRPr="000C1095">
        <w:rPr>
          <w:rFonts w:asciiTheme="minorHAnsi" w:hAnsiTheme="minorHAnsi" w:cs="Arial"/>
          <w:sz w:val="22"/>
          <w:lang w:eastAsia="ar-SA"/>
        </w:rPr>
        <w:t>family, and</w:t>
      </w:r>
      <w:proofErr w:type="gramEnd"/>
      <w:r w:rsidRPr="000C1095">
        <w:rPr>
          <w:rFonts w:asciiTheme="minorHAnsi" w:hAnsiTheme="minorHAnsi" w:cs="Arial"/>
          <w:sz w:val="22"/>
          <w:lang w:eastAsia="ar-SA"/>
        </w:rPr>
        <w:t xml:space="preserve"> create a climate that supports mutual engagement and establishes partnerships with patients.</w:t>
      </w:r>
    </w:p>
    <w:p w14:paraId="031BB26D"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lang w:eastAsia="ar-SA"/>
        </w:rPr>
      </w:pPr>
      <w:r w:rsidRPr="000C1095">
        <w:rPr>
          <w:rFonts w:asciiTheme="minorHAnsi" w:hAnsiTheme="minorHAnsi" w:cs="Arial"/>
          <w:sz w:val="22"/>
          <w:lang w:eastAsia="ar-SA"/>
        </w:rPr>
        <w:t>O yes</w:t>
      </w:r>
      <w:r w:rsidRPr="000C1095">
        <w:rPr>
          <w:rFonts w:asciiTheme="minorHAnsi" w:hAnsiTheme="minorHAnsi" w:cs="Arial"/>
          <w:sz w:val="22"/>
          <w:lang w:eastAsia="ar-SA"/>
        </w:rPr>
        <w:tab/>
      </w:r>
      <w:proofErr w:type="spellStart"/>
      <w:r w:rsidRPr="000C1095">
        <w:rPr>
          <w:rFonts w:asciiTheme="minorHAnsi" w:hAnsiTheme="minorHAnsi" w:cs="Arial"/>
          <w:sz w:val="22"/>
          <w:lang w:eastAsia="ar-SA"/>
        </w:rPr>
        <w:t>O</w:t>
      </w:r>
      <w:proofErr w:type="spellEnd"/>
      <w:r w:rsidRPr="000C1095">
        <w:rPr>
          <w:rFonts w:asciiTheme="minorHAnsi" w:hAnsiTheme="minorHAnsi" w:cs="Arial"/>
          <w:sz w:val="22"/>
          <w:lang w:eastAsia="ar-SA"/>
        </w:rPr>
        <w:t xml:space="preserve"> no</w:t>
      </w:r>
    </w:p>
    <w:p w14:paraId="5898A7FC" w14:textId="77777777" w:rsidR="005D7385" w:rsidRPr="000C1095" w:rsidRDefault="005D7385" w:rsidP="007758AF">
      <w:pPr>
        <w:pStyle w:val="ListParagraph1"/>
        <w:numPr>
          <w:ilvl w:val="0"/>
          <w:numId w:val="22"/>
        </w:numPr>
        <w:tabs>
          <w:tab w:val="left" w:pos="180"/>
        </w:tabs>
        <w:autoSpaceDE w:val="0"/>
        <w:snapToGrid w:val="0"/>
        <w:spacing w:after="60"/>
        <w:rPr>
          <w:rFonts w:asciiTheme="minorHAnsi" w:hAnsiTheme="minorHAnsi" w:cs="Arial"/>
          <w:sz w:val="22"/>
          <w:lang w:eastAsia="ar-SA"/>
        </w:rPr>
      </w:pPr>
      <w:r w:rsidRPr="000C1095">
        <w:rPr>
          <w:rFonts w:asciiTheme="minorHAnsi" w:hAnsiTheme="minorHAnsi" w:cs="Arial"/>
          <w:sz w:val="22"/>
          <w:lang w:eastAsia="ar-SA"/>
        </w:rPr>
        <w:t xml:space="preserve">Engage in effective interpersonal and </w:t>
      </w:r>
      <w:proofErr w:type="spellStart"/>
      <w:r w:rsidRPr="000C1095">
        <w:rPr>
          <w:rFonts w:asciiTheme="minorHAnsi" w:hAnsiTheme="minorHAnsi" w:cs="Arial"/>
          <w:sz w:val="22"/>
          <w:lang w:eastAsia="ar-SA"/>
        </w:rPr>
        <w:t>intraprofessional</w:t>
      </w:r>
      <w:proofErr w:type="spellEnd"/>
      <w:r w:rsidRPr="000C1095">
        <w:rPr>
          <w:rFonts w:asciiTheme="minorHAnsi" w:hAnsiTheme="minorHAnsi" w:cs="Arial"/>
          <w:sz w:val="22"/>
          <w:lang w:eastAsia="ar-SA"/>
        </w:rPr>
        <w:t xml:space="preserve"> communication using advanced communication skills suitable for the interdisciplinary domain of the workplace.</w:t>
      </w:r>
    </w:p>
    <w:p w14:paraId="737144B7"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lang w:eastAsia="ar-SA"/>
        </w:rPr>
      </w:pPr>
      <w:r w:rsidRPr="000C1095">
        <w:rPr>
          <w:rFonts w:asciiTheme="minorHAnsi" w:hAnsiTheme="minorHAnsi" w:cs="Arial"/>
          <w:sz w:val="22"/>
          <w:lang w:eastAsia="ar-SA"/>
        </w:rPr>
        <w:t>O yes</w:t>
      </w:r>
      <w:r w:rsidRPr="000C1095">
        <w:rPr>
          <w:rFonts w:asciiTheme="minorHAnsi" w:hAnsiTheme="minorHAnsi" w:cs="Arial"/>
          <w:sz w:val="22"/>
          <w:lang w:eastAsia="ar-SA"/>
        </w:rPr>
        <w:tab/>
      </w:r>
      <w:proofErr w:type="spellStart"/>
      <w:r w:rsidRPr="000C1095">
        <w:rPr>
          <w:rFonts w:asciiTheme="minorHAnsi" w:hAnsiTheme="minorHAnsi" w:cs="Arial"/>
          <w:sz w:val="22"/>
          <w:lang w:eastAsia="ar-SA"/>
        </w:rPr>
        <w:t>O</w:t>
      </w:r>
      <w:proofErr w:type="spellEnd"/>
      <w:r w:rsidRPr="000C1095">
        <w:rPr>
          <w:rFonts w:asciiTheme="minorHAnsi" w:hAnsiTheme="minorHAnsi" w:cs="Arial"/>
          <w:sz w:val="22"/>
          <w:lang w:eastAsia="ar-SA"/>
        </w:rPr>
        <w:t xml:space="preserve"> no</w:t>
      </w:r>
    </w:p>
    <w:p w14:paraId="5B660CFA" w14:textId="77777777" w:rsidR="005D7385" w:rsidRPr="000C1095" w:rsidRDefault="005D7385" w:rsidP="007758AF">
      <w:pPr>
        <w:pStyle w:val="ListParagraph1"/>
        <w:numPr>
          <w:ilvl w:val="0"/>
          <w:numId w:val="22"/>
        </w:numPr>
        <w:tabs>
          <w:tab w:val="left" w:pos="180"/>
        </w:tabs>
        <w:autoSpaceDE w:val="0"/>
        <w:snapToGrid w:val="0"/>
        <w:spacing w:after="60"/>
        <w:rPr>
          <w:rFonts w:asciiTheme="minorHAnsi" w:hAnsiTheme="minorHAnsi" w:cs="Arial"/>
          <w:sz w:val="22"/>
          <w:lang w:eastAsia="ar-SA"/>
        </w:rPr>
      </w:pPr>
      <w:r w:rsidRPr="000C1095">
        <w:rPr>
          <w:rFonts w:asciiTheme="minorHAnsi" w:hAnsiTheme="minorHAnsi" w:cs="Arial"/>
          <w:sz w:val="22"/>
          <w:lang w:eastAsia="ar-SA"/>
        </w:rPr>
        <w:t>Create awareness of specific and overlapping functions and the potential for interdisciplinary tensions and demonstrate strategies of conflict management, if necessary.</w:t>
      </w:r>
    </w:p>
    <w:p w14:paraId="750CAD41"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lang w:eastAsia="ar-SA"/>
        </w:rPr>
      </w:pPr>
      <w:r w:rsidRPr="000C1095">
        <w:rPr>
          <w:rFonts w:asciiTheme="minorHAnsi" w:hAnsiTheme="minorHAnsi" w:cs="Arial"/>
          <w:sz w:val="22"/>
          <w:lang w:eastAsia="ar-SA"/>
        </w:rPr>
        <w:t>O yes</w:t>
      </w:r>
      <w:r w:rsidRPr="000C1095">
        <w:rPr>
          <w:rFonts w:asciiTheme="minorHAnsi" w:hAnsiTheme="minorHAnsi" w:cs="Arial"/>
          <w:sz w:val="22"/>
          <w:lang w:eastAsia="ar-SA"/>
        </w:rPr>
        <w:tab/>
      </w:r>
      <w:proofErr w:type="spellStart"/>
      <w:r w:rsidRPr="000C1095">
        <w:rPr>
          <w:rFonts w:asciiTheme="minorHAnsi" w:hAnsiTheme="minorHAnsi" w:cs="Arial"/>
          <w:sz w:val="22"/>
          <w:lang w:eastAsia="ar-SA"/>
        </w:rPr>
        <w:t>O</w:t>
      </w:r>
      <w:proofErr w:type="spellEnd"/>
      <w:r w:rsidRPr="000C1095">
        <w:rPr>
          <w:rFonts w:asciiTheme="minorHAnsi" w:hAnsiTheme="minorHAnsi" w:cs="Arial"/>
          <w:sz w:val="22"/>
          <w:lang w:eastAsia="ar-SA"/>
        </w:rPr>
        <w:t xml:space="preserve"> no</w:t>
      </w:r>
    </w:p>
    <w:p w14:paraId="025FA009" w14:textId="77777777" w:rsidR="00AE3B0E" w:rsidRPr="000C1095" w:rsidRDefault="005D7385" w:rsidP="007758AF">
      <w:pPr>
        <w:pStyle w:val="ListParagraph1"/>
        <w:numPr>
          <w:ilvl w:val="0"/>
          <w:numId w:val="22"/>
        </w:numPr>
        <w:tabs>
          <w:tab w:val="left" w:pos="180"/>
        </w:tabs>
        <w:autoSpaceDE w:val="0"/>
        <w:snapToGrid w:val="0"/>
        <w:spacing w:after="60"/>
        <w:rPr>
          <w:rFonts w:asciiTheme="minorHAnsi" w:hAnsiTheme="minorHAnsi" w:cs="Arial"/>
          <w:sz w:val="22"/>
          <w:lang w:eastAsia="ar-SA"/>
        </w:rPr>
      </w:pPr>
      <w:r w:rsidRPr="000C1095">
        <w:rPr>
          <w:rFonts w:asciiTheme="minorHAnsi" w:hAnsiTheme="minorHAnsi" w:cs="Arial"/>
          <w:sz w:val="22"/>
          <w:lang w:eastAsia="ar-SA"/>
        </w:rPr>
        <w:t>Display</w:t>
      </w:r>
      <w:r w:rsidRPr="000C1095">
        <w:rPr>
          <w:rFonts w:asciiTheme="minorHAnsi" w:eastAsia="ArialMT" w:hAnsiTheme="minorHAnsi" w:cs="ArialMT"/>
          <w:sz w:val="22"/>
          <w:lang w:eastAsia="ar-SA"/>
        </w:rPr>
        <w:t xml:space="preserve"> crisis intervention skills when required and assure patient understanding, respect, empathy, and trust by maintaining confidentiality and discretion. </w:t>
      </w:r>
    </w:p>
    <w:p w14:paraId="298B31D8" w14:textId="77777777" w:rsidR="005D7385" w:rsidRPr="000C1095" w:rsidRDefault="00AE3B0E" w:rsidP="00AE3B0E">
      <w:pPr>
        <w:pStyle w:val="ListParagraph1"/>
        <w:tabs>
          <w:tab w:val="left" w:pos="180"/>
        </w:tabs>
        <w:autoSpaceDE w:val="0"/>
        <w:snapToGrid w:val="0"/>
        <w:spacing w:after="60"/>
        <w:rPr>
          <w:rFonts w:asciiTheme="minorHAnsi" w:eastAsiaTheme="minorHAnsi" w:hAnsiTheme="minorHAnsi" w:cs="ArialMT"/>
          <w:sz w:val="22"/>
          <w:szCs w:val="22"/>
        </w:rPr>
      </w:pPr>
      <w:r w:rsidRPr="000C1095">
        <w:rPr>
          <w:rFonts w:asciiTheme="minorHAnsi" w:eastAsia="ArialMT" w:hAnsiTheme="minorHAnsi" w:cs="ArialMT"/>
          <w:sz w:val="22"/>
          <w:lang w:eastAsia="ar-SA"/>
        </w:rPr>
        <w:t>O yes</w:t>
      </w:r>
      <w:r w:rsidRPr="000C1095">
        <w:rPr>
          <w:rFonts w:asciiTheme="minorHAnsi" w:eastAsia="ArialMT" w:hAnsiTheme="minorHAnsi" w:cs="ArialMT"/>
          <w:sz w:val="22"/>
          <w:lang w:eastAsia="ar-SA"/>
        </w:rPr>
        <w:tab/>
      </w:r>
      <w:proofErr w:type="spellStart"/>
      <w:r w:rsidRPr="000C1095">
        <w:rPr>
          <w:rFonts w:asciiTheme="minorHAnsi" w:eastAsia="ArialMT" w:hAnsiTheme="minorHAnsi" w:cs="ArialMT"/>
          <w:sz w:val="22"/>
          <w:lang w:eastAsia="ar-SA"/>
        </w:rPr>
        <w:t>O</w:t>
      </w:r>
      <w:proofErr w:type="spellEnd"/>
      <w:r w:rsidRPr="000C1095">
        <w:rPr>
          <w:rFonts w:asciiTheme="minorHAnsi" w:eastAsia="ArialMT" w:hAnsiTheme="minorHAnsi" w:cs="ArialMT"/>
          <w:sz w:val="22"/>
          <w:lang w:eastAsia="ar-SA"/>
        </w:rPr>
        <w:t xml:space="preserve"> no</w:t>
      </w:r>
      <w:r w:rsidR="005D7385" w:rsidRPr="000C1095">
        <w:rPr>
          <w:rFonts w:asciiTheme="minorHAnsi" w:eastAsiaTheme="minorHAnsi" w:hAnsiTheme="minorHAnsi" w:cs="ArialMT"/>
          <w:sz w:val="22"/>
          <w:szCs w:val="22"/>
        </w:rPr>
        <w:tab/>
      </w:r>
    </w:p>
    <w:p w14:paraId="5C03E444"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lang w:eastAsia="ar-SA"/>
        </w:rPr>
      </w:pPr>
    </w:p>
    <w:p w14:paraId="1C58E969" w14:textId="77777777" w:rsidR="005D7385" w:rsidRPr="000C1095" w:rsidRDefault="005D7385" w:rsidP="005D7385">
      <w:pPr>
        <w:autoSpaceDE w:val="0"/>
        <w:rPr>
          <w:rFonts w:asciiTheme="minorHAnsi" w:hAnsiTheme="minorHAnsi" w:cs="Arial"/>
          <w:b/>
          <w:snapToGrid w:val="0"/>
          <w:sz w:val="22"/>
          <w:szCs w:val="22"/>
          <w:lang w:val="en-GB" w:eastAsia="en-US"/>
        </w:rPr>
      </w:pPr>
      <w:r w:rsidRPr="000C1095">
        <w:rPr>
          <w:rFonts w:asciiTheme="minorHAnsi" w:hAnsiTheme="minorHAnsi" w:cs="Arial"/>
          <w:b/>
          <w:snapToGrid w:val="0"/>
          <w:sz w:val="22"/>
          <w:szCs w:val="22"/>
          <w:lang w:val="en-GB" w:eastAsia="en-US"/>
        </w:rPr>
        <w:t>Collaborators</w:t>
      </w:r>
      <w:r w:rsidRPr="000C1095">
        <w:rPr>
          <w:rFonts w:asciiTheme="minorHAnsi" w:hAnsiTheme="minorHAnsi" w:cs="Arial"/>
          <w:b/>
          <w:snapToGrid w:val="0"/>
          <w:sz w:val="22"/>
          <w:szCs w:val="22"/>
          <w:lang w:val="en-GB" w:eastAsia="en-US"/>
        </w:rPr>
        <w:tab/>
      </w:r>
    </w:p>
    <w:p w14:paraId="19FF196B" w14:textId="77777777" w:rsidR="005D7385" w:rsidRPr="000C1095" w:rsidRDefault="005D7385" w:rsidP="005D7385">
      <w:pPr>
        <w:autoSpaceDE w:val="0"/>
        <w:rPr>
          <w:rFonts w:asciiTheme="minorHAnsi" w:hAnsiTheme="minorHAnsi" w:cs="Arial"/>
          <w:snapToGrid w:val="0"/>
          <w:sz w:val="22"/>
          <w:szCs w:val="22"/>
          <w:lang w:val="en-GB" w:eastAsia="en-US"/>
        </w:rPr>
      </w:pPr>
      <w:r w:rsidRPr="000C1095">
        <w:rPr>
          <w:rFonts w:asciiTheme="minorHAnsi" w:hAnsiTheme="minorHAnsi" w:cs="Arial"/>
          <w:snapToGrid w:val="0"/>
          <w:sz w:val="22"/>
          <w:szCs w:val="22"/>
          <w:lang w:val="en-GB" w:eastAsia="en-US"/>
        </w:rPr>
        <w:t xml:space="preserve">Nurse </w:t>
      </w:r>
      <w:proofErr w:type="spellStart"/>
      <w:r w:rsidRPr="000C1095">
        <w:rPr>
          <w:rFonts w:asciiTheme="minorHAnsi" w:hAnsiTheme="minorHAnsi" w:cs="Arial"/>
          <w:snapToGrid w:val="0"/>
          <w:sz w:val="22"/>
          <w:szCs w:val="22"/>
          <w:lang w:val="en-GB" w:eastAsia="en-US"/>
        </w:rPr>
        <w:t>Anesthetists</w:t>
      </w:r>
      <w:proofErr w:type="spellEnd"/>
      <w:r w:rsidRPr="000C1095">
        <w:rPr>
          <w:rFonts w:asciiTheme="minorHAnsi" w:hAnsiTheme="minorHAnsi" w:cs="Arial"/>
          <w:snapToGrid w:val="0"/>
          <w:sz w:val="22"/>
          <w:szCs w:val="22"/>
          <w:lang w:val="en-GB" w:eastAsia="en-US"/>
        </w:rPr>
        <w:t>:</w:t>
      </w:r>
      <w:r w:rsidRPr="000C1095">
        <w:rPr>
          <w:rFonts w:asciiTheme="minorHAnsi" w:hAnsiTheme="minorHAnsi" w:cs="Arial"/>
          <w:snapToGrid w:val="0"/>
          <w:sz w:val="22"/>
          <w:szCs w:val="22"/>
          <w:lang w:val="en-GB" w:eastAsia="en-US"/>
        </w:rPr>
        <w:tab/>
      </w:r>
      <w:r w:rsidRPr="000C1095">
        <w:rPr>
          <w:rFonts w:asciiTheme="minorHAnsi" w:hAnsiTheme="minorHAnsi" w:cs="Arial"/>
          <w:snapToGrid w:val="0"/>
          <w:sz w:val="22"/>
          <w:szCs w:val="22"/>
          <w:lang w:val="en-GB" w:eastAsia="en-US"/>
        </w:rPr>
        <w:tab/>
      </w:r>
      <w:r w:rsidRPr="000C1095">
        <w:rPr>
          <w:rFonts w:asciiTheme="minorHAnsi" w:hAnsiTheme="minorHAnsi" w:cs="Arial"/>
          <w:snapToGrid w:val="0"/>
          <w:sz w:val="22"/>
          <w:szCs w:val="22"/>
          <w:lang w:val="en-GB" w:eastAsia="en-US"/>
        </w:rPr>
        <w:tab/>
      </w:r>
    </w:p>
    <w:p w14:paraId="6A7EE128" w14:textId="77777777" w:rsidR="005D7385" w:rsidRPr="000C1095" w:rsidRDefault="005D7385" w:rsidP="007758AF">
      <w:pPr>
        <w:pStyle w:val="ListParagraph1"/>
        <w:numPr>
          <w:ilvl w:val="0"/>
          <w:numId w:val="23"/>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 xml:space="preserve">Collaborate with others to identify innovative solutions to clinical and system problems. Advance patient care standards by partnering with interdisciplinary healthcare team members in research and educational activities. </w:t>
      </w:r>
    </w:p>
    <w:p w14:paraId="209099B8"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6665E7AE" w14:textId="77777777" w:rsidR="005D7385" w:rsidRPr="000C1095" w:rsidRDefault="005D7385" w:rsidP="007758AF">
      <w:pPr>
        <w:pStyle w:val="ListParagraph1"/>
        <w:numPr>
          <w:ilvl w:val="0"/>
          <w:numId w:val="23"/>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Implement new technologies that enhance patient care and promote patient safety goals.</w:t>
      </w:r>
    </w:p>
    <w:p w14:paraId="6E75F51F"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3E498A37" w14:textId="77777777" w:rsidR="005D7385" w:rsidRPr="000C1095" w:rsidRDefault="005D7385" w:rsidP="007758AF">
      <w:pPr>
        <w:pStyle w:val="ListParagraph1"/>
        <w:numPr>
          <w:ilvl w:val="0"/>
          <w:numId w:val="23"/>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Establish effective, collegial relationships with other health professionals that reflect confidence in the contribution that nurse anesthetists make to the system.</w:t>
      </w:r>
    </w:p>
    <w:p w14:paraId="264845CF"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3DAAEA45" w14:textId="77777777" w:rsidR="005D7385" w:rsidRPr="000C1095" w:rsidRDefault="005D7385" w:rsidP="007758AF">
      <w:pPr>
        <w:pStyle w:val="ListParagraph1"/>
        <w:numPr>
          <w:ilvl w:val="0"/>
          <w:numId w:val="23"/>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Encourage cooperative relationships between nurse anesthetists, physician anesthetists, and other members of the medical profession, the nursing profession, hospitals, and agencies representing a community of interest in nurse anesthesia.</w:t>
      </w:r>
    </w:p>
    <w:p w14:paraId="60EA2B43" w14:textId="77777777" w:rsidR="00AE3B0E" w:rsidRPr="000C1095" w:rsidRDefault="00AE3B0E" w:rsidP="007758AF">
      <w:pPr>
        <w:pStyle w:val="ListParagraph1"/>
        <w:numPr>
          <w:ilvl w:val="0"/>
          <w:numId w:val="23"/>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128A8D26" w14:textId="77777777" w:rsidR="005D7385" w:rsidRPr="000C1095" w:rsidRDefault="005D7385" w:rsidP="007758AF">
      <w:pPr>
        <w:pStyle w:val="ListParagraph1"/>
        <w:numPr>
          <w:ilvl w:val="0"/>
          <w:numId w:val="23"/>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Respect roles and competencies of other team members and demonstrate joint decision-making skills to achieve the best possible patient outcome.</w:t>
      </w:r>
    </w:p>
    <w:p w14:paraId="68559C2E"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37558573" w14:textId="77777777" w:rsidR="005D7385" w:rsidRPr="000C1095" w:rsidRDefault="005D7385" w:rsidP="007758AF">
      <w:pPr>
        <w:pStyle w:val="ListParagraph1"/>
        <w:numPr>
          <w:ilvl w:val="0"/>
          <w:numId w:val="23"/>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hAnsiTheme="minorHAnsi" w:cs="Arial"/>
          <w:sz w:val="22"/>
          <w:szCs w:val="22"/>
          <w:lang w:eastAsia="ar-SA"/>
        </w:rPr>
        <w:t>Provide feedback</w:t>
      </w:r>
      <w:r w:rsidRPr="000C1095">
        <w:rPr>
          <w:rFonts w:asciiTheme="minorHAnsi" w:hAnsiTheme="minorHAnsi"/>
          <w:sz w:val="22"/>
          <w:szCs w:val="22"/>
        </w:rPr>
        <w:t xml:space="preserve"> and constructively</w:t>
      </w:r>
      <w:r w:rsidRPr="000C1095">
        <w:rPr>
          <w:rFonts w:asciiTheme="minorHAnsi" w:eastAsia="ArialMT" w:hAnsiTheme="minorHAnsi" w:cs="ArialMT"/>
          <w:sz w:val="22"/>
          <w:szCs w:val="22"/>
          <w:lang w:eastAsia="ar-SA"/>
        </w:rPr>
        <w:t xml:space="preserve"> discuss team strengths and weaknesses, listen to others, and ensure consistent information flow to patients and colleagues.</w:t>
      </w:r>
    </w:p>
    <w:p w14:paraId="66ED6677"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3C80CD54" w14:textId="77777777" w:rsidR="005D7385" w:rsidRPr="000C1095" w:rsidRDefault="005D7385" w:rsidP="007758AF">
      <w:pPr>
        <w:pStyle w:val="ListParagraph1"/>
        <w:numPr>
          <w:ilvl w:val="0"/>
          <w:numId w:val="23"/>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Demonstrate effective solutions to problems concerning team issues.</w:t>
      </w:r>
      <w:r w:rsidRPr="000C1095">
        <w:rPr>
          <w:rFonts w:asciiTheme="minorHAnsi" w:eastAsiaTheme="minorHAnsi" w:hAnsiTheme="minorHAnsi" w:cs="ArialMT"/>
          <w:sz w:val="22"/>
          <w:szCs w:val="22"/>
        </w:rPr>
        <w:tab/>
      </w:r>
    </w:p>
    <w:p w14:paraId="3451F126"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Theme="minorHAnsi" w:hAnsiTheme="minorHAnsi" w:cs="ArialMT"/>
          <w:sz w:val="22"/>
          <w:szCs w:val="22"/>
        </w:rPr>
        <w:t>O yes</w:t>
      </w:r>
      <w:r w:rsidRPr="000C1095">
        <w:rPr>
          <w:rFonts w:asciiTheme="minorHAnsi" w:eastAsiaTheme="minorHAnsi" w:hAnsiTheme="minorHAnsi" w:cs="ArialMT"/>
          <w:sz w:val="22"/>
          <w:szCs w:val="22"/>
        </w:rPr>
        <w:tab/>
      </w:r>
      <w:proofErr w:type="spellStart"/>
      <w:r w:rsidRPr="000C1095">
        <w:rPr>
          <w:rFonts w:asciiTheme="minorHAnsi" w:eastAsiaTheme="minorHAnsi" w:hAnsiTheme="minorHAnsi" w:cs="ArialMT"/>
          <w:sz w:val="22"/>
          <w:szCs w:val="22"/>
        </w:rPr>
        <w:t>O</w:t>
      </w:r>
      <w:proofErr w:type="spellEnd"/>
      <w:r w:rsidRPr="000C1095">
        <w:rPr>
          <w:rFonts w:asciiTheme="minorHAnsi" w:eastAsiaTheme="minorHAnsi" w:hAnsiTheme="minorHAnsi" w:cs="ArialMT"/>
          <w:sz w:val="22"/>
          <w:szCs w:val="22"/>
        </w:rPr>
        <w:t xml:space="preserve"> no</w:t>
      </w:r>
    </w:p>
    <w:p w14:paraId="469D0C48" w14:textId="77777777" w:rsidR="005D7385" w:rsidRPr="000C1095" w:rsidRDefault="005D7385" w:rsidP="005D7385">
      <w:pPr>
        <w:autoSpaceDE w:val="0"/>
        <w:spacing w:after="120"/>
        <w:rPr>
          <w:rFonts w:asciiTheme="minorHAnsi" w:hAnsiTheme="minorHAnsi" w:cs="Arial"/>
          <w:b/>
          <w:snapToGrid w:val="0"/>
          <w:sz w:val="22"/>
          <w:szCs w:val="22"/>
          <w:lang w:val="en-GB" w:eastAsia="en-US"/>
        </w:rPr>
      </w:pPr>
      <w:r w:rsidRPr="000C1095">
        <w:rPr>
          <w:rFonts w:asciiTheme="minorHAnsi" w:hAnsiTheme="minorHAnsi" w:cs="Arial"/>
          <w:b/>
          <w:snapToGrid w:val="0"/>
          <w:sz w:val="22"/>
          <w:szCs w:val="22"/>
          <w:lang w:val="en-GB" w:eastAsia="en-US"/>
        </w:rPr>
        <w:lastRenderedPageBreak/>
        <w:t>Managers</w:t>
      </w:r>
      <w:r w:rsidRPr="000C1095">
        <w:rPr>
          <w:rFonts w:asciiTheme="minorHAnsi" w:hAnsiTheme="minorHAnsi" w:cs="Arial"/>
          <w:b/>
          <w:snapToGrid w:val="0"/>
          <w:sz w:val="22"/>
          <w:szCs w:val="22"/>
          <w:lang w:val="en-GB" w:eastAsia="en-US"/>
        </w:rPr>
        <w:tab/>
      </w:r>
      <w:r w:rsidRPr="000C1095">
        <w:rPr>
          <w:rFonts w:asciiTheme="minorHAnsi" w:hAnsiTheme="minorHAnsi" w:cs="Arial"/>
          <w:b/>
          <w:snapToGrid w:val="0"/>
          <w:sz w:val="22"/>
          <w:szCs w:val="22"/>
          <w:lang w:val="en-GB" w:eastAsia="en-US"/>
        </w:rPr>
        <w:tab/>
      </w:r>
      <w:r w:rsidRPr="000C1095">
        <w:rPr>
          <w:rFonts w:asciiTheme="minorHAnsi" w:hAnsiTheme="minorHAnsi" w:cs="Arial"/>
          <w:b/>
          <w:snapToGrid w:val="0"/>
          <w:sz w:val="22"/>
          <w:szCs w:val="22"/>
          <w:lang w:val="en-GB" w:eastAsia="en-US"/>
        </w:rPr>
        <w:tab/>
      </w:r>
      <w:r w:rsidRPr="000C1095">
        <w:rPr>
          <w:rFonts w:asciiTheme="minorHAnsi" w:hAnsiTheme="minorHAnsi" w:cs="Arial"/>
          <w:b/>
          <w:snapToGrid w:val="0"/>
          <w:sz w:val="22"/>
          <w:szCs w:val="22"/>
          <w:lang w:val="en-GB" w:eastAsia="en-US"/>
        </w:rPr>
        <w:tab/>
      </w:r>
    </w:p>
    <w:p w14:paraId="11ECF8F5" w14:textId="77777777" w:rsidR="005D7385" w:rsidRPr="000C1095" w:rsidRDefault="005D7385" w:rsidP="005D7385">
      <w:pPr>
        <w:autoSpaceDE w:val="0"/>
        <w:rPr>
          <w:rFonts w:asciiTheme="minorHAnsi" w:hAnsiTheme="minorHAnsi" w:cs="Arial"/>
          <w:b/>
          <w:snapToGrid w:val="0"/>
          <w:sz w:val="22"/>
          <w:szCs w:val="22"/>
          <w:lang w:val="en-GB" w:eastAsia="en-US"/>
        </w:rPr>
      </w:pPr>
      <w:r w:rsidRPr="000C1095">
        <w:rPr>
          <w:rFonts w:asciiTheme="minorHAnsi" w:hAnsiTheme="minorHAnsi" w:cs="Arial"/>
          <w:b/>
          <w:snapToGrid w:val="0"/>
          <w:sz w:val="22"/>
          <w:szCs w:val="22"/>
          <w:lang w:val="en-GB" w:eastAsia="en-US"/>
        </w:rPr>
        <w:t>Task management</w:t>
      </w:r>
    </w:p>
    <w:p w14:paraId="4B177777" w14:textId="77777777" w:rsidR="005D7385" w:rsidRPr="000C1095" w:rsidRDefault="005D7385" w:rsidP="005D7385">
      <w:pPr>
        <w:autoSpaceDE w:val="0"/>
        <w:rPr>
          <w:rFonts w:asciiTheme="minorHAnsi" w:hAnsiTheme="minorHAnsi" w:cs="Arial"/>
          <w:snapToGrid w:val="0"/>
          <w:sz w:val="22"/>
          <w:szCs w:val="22"/>
          <w:lang w:val="en-GB" w:eastAsia="en-US"/>
        </w:rPr>
      </w:pPr>
      <w:r w:rsidRPr="000C1095">
        <w:rPr>
          <w:rFonts w:asciiTheme="minorHAnsi" w:hAnsiTheme="minorHAnsi" w:cs="Arial"/>
          <w:snapToGrid w:val="0"/>
          <w:sz w:val="22"/>
          <w:szCs w:val="22"/>
          <w:lang w:val="en-GB" w:eastAsia="en-US"/>
        </w:rPr>
        <w:t xml:space="preserve">Nurse </w:t>
      </w:r>
      <w:proofErr w:type="spellStart"/>
      <w:r w:rsidRPr="000C1095">
        <w:rPr>
          <w:rFonts w:asciiTheme="minorHAnsi" w:hAnsiTheme="minorHAnsi" w:cs="Arial"/>
          <w:snapToGrid w:val="0"/>
          <w:sz w:val="22"/>
          <w:szCs w:val="22"/>
          <w:lang w:val="en-GB" w:eastAsia="en-US"/>
        </w:rPr>
        <w:t>Anesthetists</w:t>
      </w:r>
      <w:proofErr w:type="spellEnd"/>
      <w:r w:rsidRPr="000C1095">
        <w:rPr>
          <w:rFonts w:asciiTheme="minorHAnsi" w:hAnsiTheme="minorHAnsi" w:cs="Arial"/>
          <w:snapToGrid w:val="0"/>
          <w:sz w:val="22"/>
          <w:szCs w:val="22"/>
          <w:lang w:val="en-GB" w:eastAsia="en-US"/>
        </w:rPr>
        <w:t>:</w:t>
      </w:r>
      <w:r w:rsidRPr="000C1095">
        <w:rPr>
          <w:rFonts w:asciiTheme="minorHAnsi" w:hAnsiTheme="minorHAnsi" w:cs="Arial"/>
          <w:snapToGrid w:val="0"/>
          <w:sz w:val="22"/>
          <w:szCs w:val="22"/>
          <w:lang w:val="en-GB" w:eastAsia="en-US"/>
        </w:rPr>
        <w:tab/>
      </w:r>
      <w:r w:rsidRPr="000C1095">
        <w:rPr>
          <w:rFonts w:asciiTheme="minorHAnsi" w:hAnsiTheme="minorHAnsi" w:cs="Arial"/>
          <w:snapToGrid w:val="0"/>
          <w:sz w:val="22"/>
          <w:szCs w:val="22"/>
          <w:lang w:val="en-GB" w:eastAsia="en-US"/>
        </w:rPr>
        <w:tab/>
      </w:r>
      <w:r w:rsidRPr="000C1095">
        <w:rPr>
          <w:rFonts w:asciiTheme="minorHAnsi" w:hAnsiTheme="minorHAnsi" w:cs="Arial"/>
          <w:snapToGrid w:val="0"/>
          <w:sz w:val="22"/>
          <w:szCs w:val="22"/>
          <w:lang w:val="en-GB" w:eastAsia="en-US"/>
        </w:rPr>
        <w:tab/>
      </w:r>
      <w:r w:rsidRPr="000C1095">
        <w:rPr>
          <w:rFonts w:asciiTheme="minorHAnsi" w:hAnsiTheme="minorHAnsi" w:cs="Arial"/>
          <w:snapToGrid w:val="0"/>
          <w:sz w:val="22"/>
          <w:szCs w:val="22"/>
          <w:lang w:val="en-GB" w:eastAsia="en-US"/>
        </w:rPr>
        <w:tab/>
      </w:r>
      <w:r w:rsidRPr="000C1095">
        <w:rPr>
          <w:rFonts w:asciiTheme="minorHAnsi" w:hAnsiTheme="minorHAnsi" w:cs="Arial"/>
          <w:snapToGrid w:val="0"/>
          <w:sz w:val="22"/>
          <w:szCs w:val="22"/>
          <w:lang w:val="en-GB" w:eastAsia="en-US"/>
        </w:rPr>
        <w:tab/>
      </w:r>
      <w:r w:rsidRPr="000C1095">
        <w:rPr>
          <w:rFonts w:asciiTheme="minorHAnsi" w:hAnsiTheme="minorHAnsi" w:cs="Arial"/>
          <w:snapToGrid w:val="0"/>
          <w:sz w:val="22"/>
          <w:szCs w:val="22"/>
          <w:lang w:val="en-GB" w:eastAsia="en-US"/>
        </w:rPr>
        <w:tab/>
      </w:r>
    </w:p>
    <w:p w14:paraId="5E4EED5D" w14:textId="77777777" w:rsidR="00AE3B0E" w:rsidRPr="000C1095" w:rsidRDefault="005D7385" w:rsidP="007758AF">
      <w:pPr>
        <w:pStyle w:val="ListParagraph1"/>
        <w:numPr>
          <w:ilvl w:val="0"/>
          <w:numId w:val="24"/>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hAnsiTheme="minorHAnsi"/>
          <w:sz w:val="22"/>
          <w:szCs w:val="22"/>
        </w:rPr>
        <w:t>Anticipate</w:t>
      </w:r>
      <w:r w:rsidRPr="000C1095">
        <w:rPr>
          <w:rFonts w:asciiTheme="minorHAnsi" w:eastAsia="ArialMT" w:hAnsiTheme="minorHAnsi" w:cs="ArialMT"/>
          <w:sz w:val="22"/>
          <w:szCs w:val="22"/>
          <w:lang w:eastAsia="ar-SA"/>
        </w:rPr>
        <w:t xml:space="preserve"> and make decisions in advance for challenges by allocating appropriate time frames, organizing appropriate staffing, and preparing equipment and materials</w:t>
      </w:r>
    </w:p>
    <w:p w14:paraId="14F50086" w14:textId="77777777" w:rsidR="005D7385"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r w:rsidR="005D7385" w:rsidRPr="000C1095">
        <w:rPr>
          <w:rFonts w:asciiTheme="minorHAnsi" w:eastAsia="ArialMT" w:hAnsiTheme="minorHAnsi" w:cs="ArialMT"/>
          <w:sz w:val="22"/>
          <w:szCs w:val="22"/>
          <w:lang w:eastAsia="ar-SA"/>
        </w:rPr>
        <w:t xml:space="preserve"> </w:t>
      </w:r>
    </w:p>
    <w:p w14:paraId="1621D233" w14:textId="77777777" w:rsidR="005D7385" w:rsidRPr="000C1095" w:rsidRDefault="005D7385" w:rsidP="007758AF">
      <w:pPr>
        <w:pStyle w:val="ListParagraph1"/>
        <w:numPr>
          <w:ilvl w:val="0"/>
          <w:numId w:val="24"/>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 xml:space="preserve">Use existing resources effectively and efficiently by designing or participating in designing evidence-based strategies to meet the multifaceted needs of patients. </w:t>
      </w:r>
    </w:p>
    <w:p w14:paraId="2A89A6E0"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t xml:space="preserve"> </w:t>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7DD3A9A0" w14:textId="77777777" w:rsidR="005D7385" w:rsidRPr="000C1095" w:rsidRDefault="005D7385" w:rsidP="007758AF">
      <w:pPr>
        <w:pStyle w:val="ListParagraph1"/>
        <w:numPr>
          <w:ilvl w:val="0"/>
          <w:numId w:val="24"/>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 xml:space="preserve">Consider fiscal and budgetary implications in decision-making regarding practice and system modifications. </w:t>
      </w:r>
    </w:p>
    <w:p w14:paraId="3C1F5F8D"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1AA18AF4" w14:textId="77777777" w:rsidR="005D7385" w:rsidRPr="000C1095" w:rsidRDefault="005D7385" w:rsidP="007758AF">
      <w:pPr>
        <w:pStyle w:val="ListParagraph1"/>
        <w:numPr>
          <w:ilvl w:val="0"/>
          <w:numId w:val="24"/>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Organize and plan for the correct ecological handling of wastes such as gases, drugs, sharps, and infectious materials.</w:t>
      </w:r>
    </w:p>
    <w:p w14:paraId="425C673E"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6DF17CA1" w14:textId="77777777" w:rsidR="005D7385" w:rsidRPr="000C1095" w:rsidRDefault="005D7385" w:rsidP="007758AF">
      <w:pPr>
        <w:pStyle w:val="ListParagraph1"/>
        <w:numPr>
          <w:ilvl w:val="0"/>
          <w:numId w:val="24"/>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Evaluate and optimize the use and impact of products, services, and technologies on high quality patient care</w:t>
      </w:r>
      <w:r w:rsidRPr="000C1095">
        <w:rPr>
          <w:rFonts w:asciiTheme="minorHAnsi" w:hAnsiTheme="minorHAnsi"/>
          <w:sz w:val="22"/>
          <w:szCs w:val="22"/>
        </w:rPr>
        <w:t>.</w:t>
      </w:r>
      <w:r w:rsidRPr="000C1095">
        <w:rPr>
          <w:rFonts w:asciiTheme="minorHAnsi" w:hAnsiTheme="minorHAnsi" w:cs="Arial"/>
          <w:snapToGrid w:val="0"/>
          <w:sz w:val="22"/>
          <w:szCs w:val="22"/>
          <w:lang w:val="en-GB"/>
        </w:rPr>
        <w:tab/>
      </w:r>
    </w:p>
    <w:p w14:paraId="644714C9" w14:textId="77777777" w:rsidR="005D7385" w:rsidRPr="000C1095" w:rsidRDefault="00AE3B0E" w:rsidP="00AE3B0E">
      <w:pPr>
        <w:pStyle w:val="ListParagraph1"/>
        <w:tabs>
          <w:tab w:val="left" w:pos="180"/>
        </w:tabs>
        <w:autoSpaceDE w:val="0"/>
        <w:snapToGrid w:val="0"/>
        <w:spacing w:after="60"/>
        <w:rPr>
          <w:rFonts w:asciiTheme="minorHAnsi" w:hAnsiTheme="minorHAnsi" w:cs="Arial"/>
          <w:snapToGrid w:val="0"/>
          <w:sz w:val="22"/>
          <w:szCs w:val="22"/>
          <w:lang w:val="en-GB"/>
        </w:rPr>
      </w:pPr>
      <w:r w:rsidRPr="000C1095">
        <w:rPr>
          <w:rFonts w:asciiTheme="minorHAnsi" w:hAnsiTheme="minorHAnsi" w:cs="Arial"/>
          <w:snapToGrid w:val="0"/>
          <w:sz w:val="22"/>
          <w:szCs w:val="22"/>
          <w:lang w:val="en-GB"/>
        </w:rPr>
        <w:t>O yes</w:t>
      </w:r>
      <w:r w:rsidRPr="000C1095">
        <w:rPr>
          <w:rFonts w:asciiTheme="minorHAnsi" w:hAnsiTheme="minorHAnsi" w:cs="Arial"/>
          <w:snapToGrid w:val="0"/>
          <w:sz w:val="22"/>
          <w:szCs w:val="22"/>
          <w:lang w:val="en-GB"/>
        </w:rPr>
        <w:tab/>
      </w:r>
      <w:proofErr w:type="spellStart"/>
      <w:r w:rsidRPr="000C1095">
        <w:rPr>
          <w:rFonts w:asciiTheme="minorHAnsi" w:hAnsiTheme="minorHAnsi" w:cs="Arial"/>
          <w:snapToGrid w:val="0"/>
          <w:sz w:val="22"/>
          <w:szCs w:val="22"/>
          <w:lang w:val="en-GB"/>
        </w:rPr>
        <w:t>O</w:t>
      </w:r>
      <w:proofErr w:type="spellEnd"/>
      <w:r w:rsidRPr="000C1095">
        <w:rPr>
          <w:rFonts w:asciiTheme="minorHAnsi" w:hAnsiTheme="minorHAnsi" w:cs="Arial"/>
          <w:snapToGrid w:val="0"/>
          <w:sz w:val="22"/>
          <w:szCs w:val="22"/>
          <w:lang w:val="en-GB"/>
        </w:rPr>
        <w:t xml:space="preserve"> no</w:t>
      </w:r>
    </w:p>
    <w:p w14:paraId="15F55D3B" w14:textId="77777777" w:rsidR="00AE3B0E" w:rsidRPr="000C1095" w:rsidRDefault="00AE3B0E" w:rsidP="00AE3B0E">
      <w:pPr>
        <w:autoSpaceDE w:val="0"/>
        <w:rPr>
          <w:rFonts w:asciiTheme="minorHAnsi" w:eastAsia="ArialMT" w:hAnsiTheme="minorHAnsi" w:cs="ArialMT"/>
          <w:sz w:val="22"/>
          <w:szCs w:val="22"/>
          <w:lang w:eastAsia="ar-SA"/>
        </w:rPr>
      </w:pPr>
    </w:p>
    <w:p w14:paraId="01065DBB" w14:textId="77777777" w:rsidR="005D7385" w:rsidRPr="000C1095" w:rsidRDefault="005D7385" w:rsidP="00AE3B0E">
      <w:pPr>
        <w:autoSpaceDE w:val="0"/>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Quality management</w:t>
      </w:r>
    </w:p>
    <w:p w14:paraId="6C46725F" w14:textId="77777777" w:rsidR="005D7385" w:rsidRPr="000C1095" w:rsidRDefault="005D7385" w:rsidP="005D7385">
      <w:pPr>
        <w:autoSpaceDE w:val="0"/>
        <w:ind w:firstLine="357"/>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659EA37E" w14:textId="77777777" w:rsidR="005D7385" w:rsidRPr="000C1095" w:rsidRDefault="005D7385" w:rsidP="007758AF">
      <w:pPr>
        <w:pStyle w:val="ListParagraph1"/>
        <w:numPr>
          <w:ilvl w:val="0"/>
          <w:numId w:val="25"/>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Measure or participate in measuring patient satisfaction, cost, clinical outcomes, nurse satisfaction, and retention by applying methods of quality assurance and improvement.</w:t>
      </w:r>
    </w:p>
    <w:p w14:paraId="11F2FD41"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t xml:space="preserve"> </w:t>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31EA7058" w14:textId="77777777" w:rsidR="005D7385" w:rsidRPr="000C1095" w:rsidRDefault="005D7385" w:rsidP="007758AF">
      <w:pPr>
        <w:pStyle w:val="ListParagraph1"/>
        <w:numPr>
          <w:ilvl w:val="0"/>
          <w:numId w:val="25"/>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Foster an interdisciplinary approach to quality improvement, evidence-based practice, research, and transition of research into practice.</w:t>
      </w:r>
      <w:r w:rsidRPr="000C1095">
        <w:rPr>
          <w:rFonts w:asciiTheme="minorHAnsi" w:eastAsiaTheme="minorHAnsi" w:hAnsiTheme="minorHAnsi" w:cs="ArialMT"/>
          <w:sz w:val="22"/>
          <w:szCs w:val="22"/>
        </w:rPr>
        <w:tab/>
      </w:r>
    </w:p>
    <w:p w14:paraId="09E4AF9F" w14:textId="77777777" w:rsidR="005D7385" w:rsidRPr="000C1095" w:rsidRDefault="00AE3B0E" w:rsidP="00AE3B0E">
      <w:pPr>
        <w:pStyle w:val="ListParagraph1"/>
        <w:tabs>
          <w:tab w:val="left" w:pos="180"/>
        </w:tabs>
        <w:autoSpaceDE w:val="0"/>
        <w:snapToGrid w:val="0"/>
        <w:spacing w:after="60"/>
        <w:rPr>
          <w:rFonts w:asciiTheme="minorHAnsi" w:eastAsiaTheme="minorHAnsi" w:hAnsiTheme="minorHAnsi" w:cs="ArialMT"/>
          <w:sz w:val="22"/>
          <w:szCs w:val="22"/>
        </w:rPr>
      </w:pPr>
      <w:r w:rsidRPr="000C1095">
        <w:rPr>
          <w:rFonts w:asciiTheme="minorHAnsi" w:eastAsiaTheme="minorHAnsi" w:hAnsiTheme="minorHAnsi" w:cs="ArialMT"/>
          <w:sz w:val="22"/>
          <w:szCs w:val="22"/>
        </w:rPr>
        <w:t>O yes</w:t>
      </w:r>
      <w:r w:rsidRPr="000C1095">
        <w:rPr>
          <w:rFonts w:asciiTheme="minorHAnsi" w:eastAsiaTheme="minorHAnsi" w:hAnsiTheme="minorHAnsi" w:cs="ArialMT"/>
          <w:sz w:val="22"/>
          <w:szCs w:val="22"/>
        </w:rPr>
        <w:tab/>
      </w:r>
      <w:proofErr w:type="spellStart"/>
      <w:r w:rsidRPr="000C1095">
        <w:rPr>
          <w:rFonts w:asciiTheme="minorHAnsi" w:eastAsiaTheme="minorHAnsi" w:hAnsiTheme="minorHAnsi" w:cs="ArialMT"/>
          <w:sz w:val="22"/>
          <w:szCs w:val="22"/>
        </w:rPr>
        <w:t>O</w:t>
      </w:r>
      <w:proofErr w:type="spellEnd"/>
      <w:r w:rsidRPr="000C1095">
        <w:rPr>
          <w:rFonts w:asciiTheme="minorHAnsi" w:eastAsiaTheme="minorHAnsi" w:hAnsiTheme="minorHAnsi" w:cs="ArialMT"/>
          <w:sz w:val="22"/>
          <w:szCs w:val="22"/>
        </w:rPr>
        <w:t xml:space="preserve"> no</w:t>
      </w:r>
    </w:p>
    <w:p w14:paraId="25321D76"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p>
    <w:p w14:paraId="0EA10246" w14:textId="77777777" w:rsidR="005D7385" w:rsidRPr="000C1095" w:rsidRDefault="005D7385" w:rsidP="005D7385">
      <w:pPr>
        <w:tabs>
          <w:tab w:val="left" w:pos="1440"/>
        </w:tabs>
        <w:autoSpaceDE w:val="0"/>
        <w:rPr>
          <w:rFonts w:asciiTheme="minorHAnsi" w:eastAsia="TimesNewRomanPS-ItalicMT" w:hAnsiTheme="minorHAnsi" w:cs="Arial"/>
          <w:b/>
          <w:bCs/>
          <w:iCs/>
          <w:sz w:val="22"/>
          <w:szCs w:val="22"/>
        </w:rPr>
      </w:pPr>
      <w:r w:rsidRPr="000C1095">
        <w:rPr>
          <w:rFonts w:asciiTheme="minorHAnsi" w:eastAsia="TimesNewRomanPS-ItalicMT" w:hAnsiTheme="minorHAnsi" w:cs="Arial"/>
          <w:b/>
          <w:bCs/>
          <w:iCs/>
          <w:sz w:val="22"/>
          <w:szCs w:val="22"/>
        </w:rPr>
        <w:t>Health advocates</w:t>
      </w:r>
      <w:r w:rsidRPr="000C1095">
        <w:rPr>
          <w:rFonts w:asciiTheme="minorHAnsi" w:eastAsia="TimesNewRomanPS-ItalicMT" w:hAnsiTheme="minorHAnsi" w:cs="Arial"/>
          <w:b/>
          <w:bCs/>
          <w:iCs/>
          <w:sz w:val="22"/>
          <w:szCs w:val="22"/>
        </w:rPr>
        <w:tab/>
      </w:r>
      <w:r w:rsidRPr="000C1095">
        <w:rPr>
          <w:rFonts w:asciiTheme="minorHAnsi" w:eastAsia="TimesNewRomanPS-ItalicMT" w:hAnsiTheme="minorHAnsi" w:cs="Arial"/>
          <w:b/>
          <w:bCs/>
          <w:iCs/>
          <w:sz w:val="22"/>
          <w:szCs w:val="22"/>
        </w:rPr>
        <w:tab/>
      </w:r>
      <w:r w:rsidRPr="000C1095">
        <w:rPr>
          <w:rFonts w:asciiTheme="minorHAnsi" w:eastAsia="TimesNewRomanPS-ItalicMT" w:hAnsiTheme="minorHAnsi" w:cs="Arial"/>
          <w:b/>
          <w:bCs/>
          <w:iCs/>
          <w:sz w:val="22"/>
          <w:szCs w:val="22"/>
        </w:rPr>
        <w:tab/>
      </w:r>
      <w:r w:rsidRPr="000C1095">
        <w:rPr>
          <w:rFonts w:asciiTheme="minorHAnsi" w:hAnsiTheme="minorHAnsi" w:cs="Arial"/>
          <w:snapToGrid w:val="0"/>
          <w:sz w:val="22"/>
          <w:szCs w:val="22"/>
          <w:lang w:val="en-GB" w:eastAsia="en-US"/>
        </w:rPr>
        <w:t xml:space="preserve"> </w:t>
      </w:r>
    </w:p>
    <w:p w14:paraId="51E0F911" w14:textId="77777777" w:rsidR="005D7385" w:rsidRPr="000C1095" w:rsidRDefault="005D7385" w:rsidP="005D7385">
      <w:pPr>
        <w:tabs>
          <w:tab w:val="left" w:pos="1440"/>
        </w:tabs>
        <w:autoSpaceDE w:val="0"/>
        <w:rPr>
          <w:rFonts w:asciiTheme="minorHAnsi" w:eastAsiaTheme="minorHAnsi" w:hAnsiTheme="minorHAnsi" w:cs="ArialMT"/>
          <w:sz w:val="22"/>
          <w:szCs w:val="22"/>
          <w:lang w:eastAsia="en-US"/>
        </w:rPr>
      </w:pPr>
    </w:p>
    <w:p w14:paraId="3EBFDF83" w14:textId="77777777" w:rsidR="005D7385" w:rsidRPr="000C1095" w:rsidRDefault="005D7385" w:rsidP="005D7385">
      <w:pPr>
        <w:tabs>
          <w:tab w:val="left" w:pos="1440"/>
        </w:tabs>
        <w:autoSpaceDE w:val="0"/>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Patient information</w:t>
      </w:r>
      <w:r w:rsidRPr="000C1095">
        <w:rPr>
          <w:rFonts w:asciiTheme="minorHAnsi" w:eastAsiaTheme="minorHAnsi" w:hAnsiTheme="minorHAnsi" w:cs="ArialMT"/>
          <w:b/>
          <w:sz w:val="22"/>
          <w:szCs w:val="22"/>
          <w:lang w:eastAsia="en-US"/>
        </w:rPr>
        <w:tab/>
      </w:r>
    </w:p>
    <w:p w14:paraId="61EE725D" w14:textId="77777777" w:rsidR="005D7385" w:rsidRPr="000C1095" w:rsidRDefault="005D7385" w:rsidP="005D7385">
      <w:pPr>
        <w:tabs>
          <w:tab w:val="left" w:pos="1440"/>
        </w:tabs>
        <w:autoSpaceDE w:val="0"/>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13A64875" w14:textId="77777777" w:rsidR="005D7385" w:rsidRPr="000C1095" w:rsidRDefault="005D7385" w:rsidP="007758AF">
      <w:pPr>
        <w:pStyle w:val="Paragraphedeliste"/>
        <w:numPr>
          <w:ilvl w:val="0"/>
          <w:numId w:val="26"/>
        </w:numPr>
        <w:tabs>
          <w:tab w:val="left" w:pos="1440"/>
        </w:tabs>
        <w:autoSpaceDE w:val="0"/>
        <w:rPr>
          <w:rFonts w:asciiTheme="minorHAnsi" w:eastAsiaTheme="minorHAnsi" w:hAnsiTheme="minorHAnsi" w:cs="ArialMT"/>
          <w:sz w:val="22"/>
          <w:szCs w:val="22"/>
          <w:lang w:eastAsia="en-US"/>
        </w:rPr>
      </w:pPr>
      <w:r w:rsidRPr="000C1095">
        <w:rPr>
          <w:rFonts w:asciiTheme="minorHAnsi" w:eastAsia="ArialMT" w:hAnsiTheme="minorHAnsi" w:cs="ArialMT"/>
          <w:sz w:val="22"/>
          <w:szCs w:val="22"/>
          <w:lang w:eastAsia="ar-SA"/>
        </w:rPr>
        <w:t xml:space="preserve">Consider and evaluate various influences on patients’ health status. Detect health related and anesthetic risk factors through anesthetic </w:t>
      </w:r>
      <w:proofErr w:type="gramStart"/>
      <w:r w:rsidRPr="000C1095">
        <w:rPr>
          <w:rFonts w:asciiTheme="minorHAnsi" w:eastAsia="ArialMT" w:hAnsiTheme="minorHAnsi" w:cs="ArialMT"/>
          <w:sz w:val="22"/>
          <w:szCs w:val="22"/>
          <w:lang w:eastAsia="ar-SA"/>
        </w:rPr>
        <w:t>assessment, and</w:t>
      </w:r>
      <w:proofErr w:type="gramEnd"/>
      <w:r w:rsidRPr="000C1095">
        <w:rPr>
          <w:rFonts w:asciiTheme="minorHAnsi" w:eastAsia="ArialMT" w:hAnsiTheme="minorHAnsi" w:cs="ArialMT"/>
          <w:sz w:val="22"/>
          <w:szCs w:val="22"/>
          <w:lang w:eastAsia="ar-SA"/>
        </w:rPr>
        <w:t xml:space="preserve"> promote individual health by addressing behavioral change.</w:t>
      </w:r>
    </w:p>
    <w:p w14:paraId="6D366ED8" w14:textId="77777777" w:rsidR="005D7385" w:rsidRPr="000C1095" w:rsidRDefault="00AE3B0E" w:rsidP="00AE3B0E">
      <w:pPr>
        <w:pStyle w:val="Paragraphedeliste"/>
        <w:tabs>
          <w:tab w:val="left" w:pos="1440"/>
        </w:tabs>
        <w:autoSpaceDE w:val="0"/>
        <w:rPr>
          <w:rFonts w:asciiTheme="minorHAnsi" w:eastAsiaTheme="minorHAnsi" w:hAnsiTheme="minorHAnsi" w:cs="ArialMT"/>
          <w:sz w:val="22"/>
          <w:szCs w:val="22"/>
          <w:lang w:eastAsia="en-US"/>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5C47331A" w14:textId="77777777" w:rsidR="005D7385" w:rsidRPr="000C1095" w:rsidRDefault="005D7385" w:rsidP="005D7385">
      <w:pPr>
        <w:pStyle w:val="Paragraphedeliste"/>
        <w:tabs>
          <w:tab w:val="left" w:pos="1440"/>
        </w:tabs>
        <w:autoSpaceDE w:val="0"/>
        <w:rPr>
          <w:rFonts w:asciiTheme="minorHAnsi" w:eastAsia="ArialMT" w:hAnsiTheme="minorHAnsi" w:cs="ArialMT"/>
          <w:sz w:val="22"/>
          <w:szCs w:val="22"/>
          <w:lang w:val="en-GB" w:eastAsia="ar-SA"/>
        </w:rPr>
      </w:pPr>
    </w:p>
    <w:p w14:paraId="3280562C" w14:textId="77777777" w:rsidR="005D7385" w:rsidRPr="000C1095" w:rsidRDefault="005D7385" w:rsidP="005D7385">
      <w:pPr>
        <w:rPr>
          <w:rFonts w:asciiTheme="minorHAnsi" w:eastAsiaTheme="minorHAnsi" w:hAnsiTheme="minorHAnsi"/>
          <w:b/>
          <w:sz w:val="22"/>
          <w:szCs w:val="22"/>
          <w:lang w:eastAsia="en-US"/>
        </w:rPr>
      </w:pPr>
      <w:r w:rsidRPr="000C1095">
        <w:rPr>
          <w:rFonts w:asciiTheme="minorHAnsi" w:eastAsiaTheme="minorHAnsi" w:hAnsiTheme="minorHAnsi"/>
          <w:b/>
          <w:sz w:val="22"/>
          <w:szCs w:val="22"/>
          <w:lang w:eastAsia="en-US"/>
        </w:rPr>
        <w:t>Patient education</w:t>
      </w:r>
    </w:p>
    <w:p w14:paraId="007694C7" w14:textId="77777777" w:rsidR="005D7385" w:rsidRPr="000C1095" w:rsidRDefault="005D7385" w:rsidP="005D7385">
      <w:pPr>
        <w:tabs>
          <w:tab w:val="left" w:pos="1440"/>
        </w:tabs>
        <w:autoSpaceDE w:val="0"/>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60365202" w14:textId="77777777" w:rsidR="005D7385" w:rsidRPr="000C1095" w:rsidRDefault="005D7385" w:rsidP="007758AF">
      <w:pPr>
        <w:pStyle w:val="ListParagraph1"/>
        <w:numPr>
          <w:ilvl w:val="0"/>
          <w:numId w:val="27"/>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 xml:space="preserve">Participate in the education of patients, other members of the health team and members of the community before, during, and after the operative period.   </w:t>
      </w:r>
    </w:p>
    <w:p w14:paraId="1EF50E04"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3A2774FD" w14:textId="77777777" w:rsidR="005D7385" w:rsidRPr="000C1095" w:rsidRDefault="005D7385" w:rsidP="007758AF">
      <w:pPr>
        <w:pStyle w:val="ListParagraph1"/>
        <w:numPr>
          <w:ilvl w:val="0"/>
          <w:numId w:val="27"/>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 xml:space="preserve">Design or select health information and patient education appropriate to developmental level, health, literacy level, learning needs, readiness to learn, preferred learning style, and cultural values and beliefs. </w:t>
      </w:r>
    </w:p>
    <w:p w14:paraId="16BFD6F8"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58A69F64" w14:textId="77777777" w:rsidR="005D7385" w:rsidRPr="000C1095" w:rsidRDefault="005D7385" w:rsidP="007758AF">
      <w:pPr>
        <w:pStyle w:val="ListParagraph1"/>
        <w:numPr>
          <w:ilvl w:val="0"/>
          <w:numId w:val="27"/>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 xml:space="preserve">Facilitate patient and family understanding of the risks, benefits, and outcomes of proposed </w:t>
      </w:r>
      <w:r w:rsidRPr="000C1095">
        <w:rPr>
          <w:rFonts w:asciiTheme="minorHAnsi" w:eastAsia="ArialMT" w:hAnsiTheme="minorHAnsi" w:cs="ArialMT"/>
          <w:sz w:val="22"/>
          <w:szCs w:val="22"/>
          <w:lang w:eastAsia="ar-SA"/>
        </w:rPr>
        <w:lastRenderedPageBreak/>
        <w:t>anesthesia</w:t>
      </w:r>
      <w:r w:rsidRPr="000C1095">
        <w:rPr>
          <w:rFonts w:asciiTheme="minorHAnsi" w:hAnsiTheme="minorHAnsi" w:cs="Arial"/>
          <w:sz w:val="22"/>
          <w:szCs w:val="22"/>
          <w:lang w:eastAsia="ar-SA"/>
        </w:rPr>
        <w:t xml:space="preserve"> regimen to promote informed decision-making.</w:t>
      </w:r>
      <w:r w:rsidRPr="000C1095">
        <w:rPr>
          <w:rFonts w:asciiTheme="minorHAnsi" w:eastAsiaTheme="minorHAnsi" w:hAnsiTheme="minorHAnsi" w:cs="ArialMT"/>
          <w:sz w:val="22"/>
          <w:szCs w:val="22"/>
        </w:rPr>
        <w:t xml:space="preserve"> </w:t>
      </w:r>
      <w:r w:rsidRPr="000C1095">
        <w:rPr>
          <w:rFonts w:asciiTheme="minorHAnsi" w:eastAsiaTheme="minorHAnsi" w:hAnsiTheme="minorHAnsi" w:cs="ArialMT"/>
          <w:sz w:val="22"/>
          <w:szCs w:val="22"/>
        </w:rPr>
        <w:tab/>
      </w:r>
    </w:p>
    <w:p w14:paraId="0B3D9B1E"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Theme="minorHAnsi" w:hAnsiTheme="minorHAnsi" w:cs="ArialMT"/>
          <w:sz w:val="22"/>
          <w:szCs w:val="22"/>
        </w:rPr>
        <w:t>O yes</w:t>
      </w:r>
      <w:r w:rsidRPr="000C1095">
        <w:rPr>
          <w:rFonts w:asciiTheme="minorHAnsi" w:eastAsiaTheme="minorHAnsi" w:hAnsiTheme="minorHAnsi" w:cs="ArialMT"/>
          <w:sz w:val="22"/>
          <w:szCs w:val="22"/>
        </w:rPr>
        <w:tab/>
      </w:r>
      <w:proofErr w:type="spellStart"/>
      <w:r w:rsidRPr="000C1095">
        <w:rPr>
          <w:rFonts w:asciiTheme="minorHAnsi" w:eastAsiaTheme="minorHAnsi" w:hAnsiTheme="minorHAnsi" w:cs="ArialMT"/>
          <w:sz w:val="22"/>
          <w:szCs w:val="22"/>
        </w:rPr>
        <w:t>O</w:t>
      </w:r>
      <w:proofErr w:type="spellEnd"/>
      <w:r w:rsidRPr="000C1095">
        <w:rPr>
          <w:rFonts w:asciiTheme="minorHAnsi" w:eastAsiaTheme="minorHAnsi" w:hAnsiTheme="minorHAnsi" w:cs="ArialMT"/>
          <w:sz w:val="22"/>
          <w:szCs w:val="22"/>
        </w:rPr>
        <w:t xml:space="preserve"> no</w:t>
      </w:r>
    </w:p>
    <w:p w14:paraId="557494EE" w14:textId="77777777" w:rsidR="005D7385" w:rsidRPr="000C1095" w:rsidRDefault="005D7385" w:rsidP="005D7385">
      <w:pPr>
        <w:pStyle w:val="ListParagraph1"/>
        <w:tabs>
          <w:tab w:val="left" w:pos="180"/>
        </w:tabs>
        <w:autoSpaceDE w:val="0"/>
        <w:snapToGrid w:val="0"/>
        <w:spacing w:after="60"/>
        <w:rPr>
          <w:rFonts w:asciiTheme="minorHAnsi" w:eastAsia="ArialMT" w:hAnsiTheme="minorHAnsi" w:cs="ArialMT"/>
          <w:sz w:val="22"/>
          <w:szCs w:val="22"/>
          <w:lang w:val="en-GB" w:eastAsia="ar-SA"/>
        </w:rPr>
      </w:pPr>
    </w:p>
    <w:p w14:paraId="74824FCA" w14:textId="77777777" w:rsidR="005D7385" w:rsidRPr="000C1095" w:rsidRDefault="005D7385" w:rsidP="005D7385">
      <w:pPr>
        <w:autoSpaceDE w:val="0"/>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Patient Advocacy</w:t>
      </w:r>
    </w:p>
    <w:p w14:paraId="463BF6B6" w14:textId="77777777" w:rsidR="005D7385" w:rsidRPr="000C1095" w:rsidRDefault="005D7385" w:rsidP="005D7385">
      <w:pPr>
        <w:autoSpaceDE w:val="0"/>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p>
    <w:p w14:paraId="0574878D" w14:textId="77777777" w:rsidR="00AE3B0E" w:rsidRPr="000C1095" w:rsidRDefault="005D7385" w:rsidP="007758AF">
      <w:pPr>
        <w:pStyle w:val="Paragraphedeliste"/>
        <w:numPr>
          <w:ilvl w:val="0"/>
          <w:numId w:val="28"/>
        </w:numPr>
        <w:autoSpaceDE w:val="0"/>
        <w:rPr>
          <w:rFonts w:asciiTheme="minorHAnsi" w:eastAsiaTheme="minorHAnsi" w:hAnsiTheme="minorHAnsi" w:cs="ArialMT"/>
          <w:sz w:val="22"/>
          <w:szCs w:val="22"/>
          <w:lang w:eastAsia="en-US"/>
        </w:rPr>
      </w:pPr>
      <w:r w:rsidRPr="000C1095">
        <w:rPr>
          <w:rFonts w:asciiTheme="minorHAnsi" w:eastAsia="ArialMT" w:hAnsiTheme="minorHAnsi" w:cs="ArialMT"/>
          <w:sz w:val="22"/>
          <w:szCs w:val="22"/>
          <w:lang w:eastAsia="ar-SA"/>
        </w:rPr>
        <w:t>Support</w:t>
      </w:r>
      <w:r w:rsidRPr="000C1095">
        <w:rPr>
          <w:rFonts w:asciiTheme="minorHAnsi" w:hAnsiTheme="minorHAnsi" w:cs="Arial"/>
          <w:sz w:val="22"/>
          <w:szCs w:val="22"/>
          <w:lang w:eastAsia="ar-SA"/>
        </w:rPr>
        <w:t xml:space="preserve"> and preserve the rights of patients for privacy by protecting information of a confidential nature from those who do not need such information for patient care. Support the rights of patients for independence of expression, decision, and action.</w:t>
      </w:r>
    </w:p>
    <w:p w14:paraId="6280E11F" w14:textId="77777777" w:rsidR="005D7385" w:rsidRPr="000C1095" w:rsidRDefault="00AE3B0E" w:rsidP="00AE3B0E">
      <w:pPr>
        <w:pStyle w:val="Paragraphedeliste"/>
        <w:autoSpaceDE w:val="0"/>
        <w:rPr>
          <w:rFonts w:asciiTheme="minorHAnsi" w:eastAsiaTheme="minorHAnsi" w:hAnsiTheme="minorHAnsi" w:cs="ArialMT"/>
          <w:sz w:val="22"/>
          <w:szCs w:val="22"/>
          <w:lang w:eastAsia="en-US"/>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r w:rsidR="005D7385" w:rsidRPr="000C1095">
        <w:rPr>
          <w:rFonts w:asciiTheme="minorHAnsi" w:eastAsiaTheme="minorHAnsi" w:hAnsiTheme="minorHAnsi" w:cs="ArialMT"/>
          <w:sz w:val="22"/>
          <w:szCs w:val="22"/>
          <w:lang w:eastAsia="en-US"/>
        </w:rPr>
        <w:tab/>
      </w:r>
      <w:r w:rsidR="005D7385" w:rsidRPr="000C1095">
        <w:rPr>
          <w:rFonts w:asciiTheme="minorHAnsi" w:eastAsiaTheme="minorHAnsi" w:hAnsiTheme="minorHAnsi" w:cs="ArialMT"/>
          <w:sz w:val="22"/>
          <w:szCs w:val="22"/>
          <w:lang w:eastAsia="en-US"/>
        </w:rPr>
        <w:tab/>
      </w:r>
      <w:r w:rsidR="005D7385" w:rsidRPr="000C1095">
        <w:rPr>
          <w:rFonts w:asciiTheme="minorHAnsi" w:eastAsiaTheme="minorHAnsi" w:hAnsiTheme="minorHAnsi" w:cs="ArialMT"/>
          <w:sz w:val="22"/>
          <w:szCs w:val="22"/>
          <w:lang w:eastAsia="en-US"/>
        </w:rPr>
        <w:tab/>
      </w:r>
      <w:r w:rsidR="005D7385" w:rsidRPr="000C1095">
        <w:rPr>
          <w:rFonts w:asciiTheme="minorHAnsi" w:eastAsiaTheme="minorHAnsi" w:hAnsiTheme="minorHAnsi" w:cs="ArialMT"/>
          <w:sz w:val="22"/>
          <w:szCs w:val="22"/>
          <w:lang w:eastAsia="en-US"/>
        </w:rPr>
        <w:tab/>
      </w:r>
      <w:r w:rsidR="005D7385" w:rsidRPr="000C1095">
        <w:rPr>
          <w:rFonts w:asciiTheme="minorHAnsi" w:eastAsiaTheme="minorHAnsi" w:hAnsiTheme="minorHAnsi" w:cs="ArialMT"/>
          <w:sz w:val="22"/>
          <w:szCs w:val="22"/>
          <w:lang w:eastAsia="en-US"/>
        </w:rPr>
        <w:tab/>
      </w:r>
      <w:r w:rsidR="005D7385" w:rsidRPr="000C1095">
        <w:rPr>
          <w:rFonts w:asciiTheme="minorHAnsi" w:eastAsiaTheme="minorHAnsi" w:hAnsiTheme="minorHAnsi" w:cs="ArialMT"/>
          <w:sz w:val="22"/>
          <w:szCs w:val="22"/>
          <w:lang w:eastAsia="en-US"/>
        </w:rPr>
        <w:tab/>
      </w:r>
      <w:r w:rsidR="005D7385" w:rsidRPr="000C1095">
        <w:rPr>
          <w:rFonts w:asciiTheme="minorHAnsi" w:eastAsiaTheme="minorHAnsi" w:hAnsiTheme="minorHAnsi" w:cs="ArialMT"/>
          <w:sz w:val="22"/>
          <w:szCs w:val="22"/>
          <w:lang w:eastAsia="en-US"/>
        </w:rPr>
        <w:tab/>
      </w:r>
    </w:p>
    <w:p w14:paraId="0549453F" w14:textId="77777777" w:rsidR="005D7385" w:rsidRPr="000C1095" w:rsidRDefault="005D7385" w:rsidP="005D7385">
      <w:pPr>
        <w:autoSpaceDE w:val="0"/>
        <w:spacing w:after="120"/>
        <w:rPr>
          <w:rFonts w:asciiTheme="minorHAnsi" w:eastAsiaTheme="minorHAnsi" w:hAnsiTheme="minorHAnsi" w:cs="ArialMT"/>
          <w:sz w:val="22"/>
          <w:szCs w:val="22"/>
          <w:lang w:val="en-GB" w:eastAsia="en-US"/>
        </w:rPr>
      </w:pPr>
    </w:p>
    <w:p w14:paraId="66F23356" w14:textId="77777777" w:rsidR="005D7385" w:rsidRPr="000C1095" w:rsidRDefault="005D7385" w:rsidP="005D7385">
      <w:pPr>
        <w:autoSpaceDE w:val="0"/>
        <w:spacing w:after="120"/>
        <w:rPr>
          <w:rFonts w:asciiTheme="minorHAnsi" w:hAnsiTheme="minorHAnsi" w:cs="Arial"/>
          <w:b/>
          <w:i/>
          <w:snapToGrid w:val="0"/>
          <w:sz w:val="22"/>
          <w:szCs w:val="22"/>
          <w:lang w:val="en-GB" w:eastAsia="en-US"/>
        </w:rPr>
      </w:pPr>
      <w:r w:rsidRPr="000C1095">
        <w:rPr>
          <w:rFonts w:asciiTheme="minorHAnsi" w:eastAsiaTheme="minorHAnsi" w:hAnsiTheme="minorHAnsi" w:cs="ArialMT"/>
          <w:sz w:val="22"/>
          <w:szCs w:val="22"/>
          <w:lang w:val="en-GB" w:eastAsia="en-US"/>
        </w:rPr>
        <w:t>S</w:t>
      </w:r>
      <w:r w:rsidRPr="000C1095">
        <w:rPr>
          <w:rFonts w:asciiTheme="minorHAnsi" w:hAnsiTheme="minorHAnsi" w:cs="Arial"/>
          <w:b/>
          <w:snapToGrid w:val="0"/>
          <w:sz w:val="22"/>
          <w:szCs w:val="22"/>
          <w:lang w:val="en-GB" w:eastAsia="en-US"/>
        </w:rPr>
        <w:t>cholars</w:t>
      </w:r>
      <w:r w:rsidRPr="000C1095">
        <w:rPr>
          <w:rFonts w:asciiTheme="minorHAnsi" w:hAnsiTheme="minorHAnsi" w:cs="Arial"/>
          <w:b/>
          <w:i/>
          <w:snapToGrid w:val="0"/>
          <w:sz w:val="22"/>
          <w:szCs w:val="22"/>
          <w:lang w:val="en-GB" w:eastAsia="en-US"/>
        </w:rPr>
        <w:tab/>
      </w:r>
      <w:r w:rsidRPr="000C1095">
        <w:rPr>
          <w:rFonts w:asciiTheme="minorHAnsi" w:hAnsiTheme="minorHAnsi" w:cs="Arial"/>
          <w:b/>
          <w:i/>
          <w:snapToGrid w:val="0"/>
          <w:sz w:val="22"/>
          <w:szCs w:val="22"/>
          <w:lang w:val="en-GB" w:eastAsia="en-US"/>
        </w:rPr>
        <w:tab/>
      </w:r>
      <w:r w:rsidRPr="000C1095">
        <w:rPr>
          <w:rFonts w:asciiTheme="minorHAnsi" w:hAnsiTheme="minorHAnsi" w:cs="Arial"/>
          <w:b/>
          <w:i/>
          <w:snapToGrid w:val="0"/>
          <w:sz w:val="22"/>
          <w:szCs w:val="22"/>
          <w:lang w:val="en-GB" w:eastAsia="en-US"/>
        </w:rPr>
        <w:tab/>
      </w:r>
      <w:r w:rsidRPr="000C1095">
        <w:rPr>
          <w:rFonts w:asciiTheme="minorHAnsi" w:hAnsiTheme="minorHAnsi" w:cs="Arial"/>
          <w:b/>
          <w:i/>
          <w:snapToGrid w:val="0"/>
          <w:sz w:val="22"/>
          <w:szCs w:val="22"/>
          <w:lang w:val="en-GB" w:eastAsia="en-US"/>
        </w:rPr>
        <w:tab/>
      </w:r>
      <w:r w:rsidRPr="000C1095">
        <w:rPr>
          <w:rFonts w:asciiTheme="minorHAnsi" w:hAnsiTheme="minorHAnsi" w:cs="Arial"/>
          <w:snapToGrid w:val="0"/>
          <w:sz w:val="22"/>
          <w:szCs w:val="22"/>
          <w:lang w:val="en-GB" w:eastAsia="en-US"/>
        </w:rPr>
        <w:t xml:space="preserve"> </w:t>
      </w:r>
    </w:p>
    <w:p w14:paraId="74A865F2" w14:textId="77777777" w:rsidR="005D7385" w:rsidRPr="000C1095" w:rsidRDefault="005D7385" w:rsidP="005D7385">
      <w:pPr>
        <w:autoSpaceDE w:val="0"/>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Continuous professional development</w:t>
      </w:r>
    </w:p>
    <w:p w14:paraId="7B5BF0D8" w14:textId="77777777" w:rsidR="005D7385" w:rsidRPr="000C1095" w:rsidRDefault="005D7385" w:rsidP="005D7385">
      <w:pPr>
        <w:autoSpaceDE w:val="0"/>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11337918" w14:textId="77777777" w:rsidR="005D7385" w:rsidRPr="000C1095" w:rsidRDefault="005D7385" w:rsidP="007758AF">
      <w:pPr>
        <w:pStyle w:val="ListParagraph1"/>
        <w:numPr>
          <w:ilvl w:val="0"/>
          <w:numId w:val="29"/>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Commit to continuous professional development.</w:t>
      </w:r>
    </w:p>
    <w:p w14:paraId="7EB95379"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26C44D48" w14:textId="77777777" w:rsidR="005D7385" w:rsidRPr="000C1095" w:rsidRDefault="005D7385" w:rsidP="007758AF">
      <w:pPr>
        <w:pStyle w:val="ListParagraph1"/>
        <w:numPr>
          <w:ilvl w:val="0"/>
          <w:numId w:val="29"/>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 xml:space="preserve">Accept responsibility and accountability for practice and engage in lifelong professional educational activities. </w:t>
      </w:r>
    </w:p>
    <w:p w14:paraId="53D5949A"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 xml:space="preserve">O yes </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43B2C2CB" w14:textId="77777777" w:rsidR="005D7385" w:rsidRPr="000C1095" w:rsidRDefault="005D7385" w:rsidP="007758AF">
      <w:pPr>
        <w:pStyle w:val="ListParagraph1"/>
        <w:numPr>
          <w:ilvl w:val="0"/>
          <w:numId w:val="29"/>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 xml:space="preserve">Engage in a formal self-evaluation process, seeking feedback regarding their own practice from patients, peers, professional colleagues, and others. Develop and implement strategies for lifelong learning. </w:t>
      </w:r>
    </w:p>
    <w:p w14:paraId="3BE7C056"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44CA6DDF" w14:textId="77777777" w:rsidR="005D7385" w:rsidRPr="000C1095" w:rsidRDefault="005D7385" w:rsidP="007758AF">
      <w:pPr>
        <w:pStyle w:val="ListParagraph1"/>
        <w:numPr>
          <w:ilvl w:val="0"/>
          <w:numId w:val="29"/>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 xml:space="preserve">Are aware of and address individual needs for clinical inquiry through continuous professional development activities. </w:t>
      </w:r>
    </w:p>
    <w:p w14:paraId="24E5DA8E"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20FE4B8F" w14:textId="77777777" w:rsidR="005D7385" w:rsidRPr="000C1095" w:rsidRDefault="005D7385" w:rsidP="007758AF">
      <w:pPr>
        <w:pStyle w:val="ListParagraph1"/>
        <w:numPr>
          <w:ilvl w:val="0"/>
          <w:numId w:val="29"/>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Demo</w:t>
      </w:r>
      <w:r w:rsidRPr="000C1095">
        <w:rPr>
          <w:rFonts w:asciiTheme="minorHAnsi" w:eastAsia="ArialMT" w:hAnsiTheme="minorHAnsi" w:cs="ArialMT"/>
          <w:sz w:val="22"/>
          <w:szCs w:val="22"/>
          <w:lang w:eastAsia="ar-SA"/>
        </w:rPr>
        <w:t>nstrate knowledge of and adherence to the national legal regulations, accepting the respective responsibility and accountability of nurse anesthesia and others</w:t>
      </w:r>
    </w:p>
    <w:p w14:paraId="56A57BD9"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258D17F0" w14:textId="77777777" w:rsidR="005D7385" w:rsidRPr="000C1095" w:rsidRDefault="005D7385" w:rsidP="005D7385">
      <w:pPr>
        <w:autoSpaceDE w:val="0"/>
        <w:ind w:firstLine="357"/>
        <w:rPr>
          <w:rFonts w:asciiTheme="minorHAnsi" w:eastAsiaTheme="minorHAnsi" w:hAnsiTheme="minorHAnsi" w:cs="ArialMT"/>
          <w:sz w:val="22"/>
          <w:szCs w:val="22"/>
          <w:lang w:val="en-GB" w:eastAsia="en-US"/>
        </w:rPr>
      </w:pPr>
    </w:p>
    <w:p w14:paraId="30DC1F71" w14:textId="77777777" w:rsidR="005D7385" w:rsidRPr="000C1095" w:rsidRDefault="005D7385" w:rsidP="005D7385">
      <w:pPr>
        <w:autoSpaceDE w:val="0"/>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Research</w:t>
      </w:r>
      <w:r w:rsidRPr="000C1095">
        <w:rPr>
          <w:rFonts w:asciiTheme="minorHAnsi" w:eastAsiaTheme="minorHAnsi" w:hAnsiTheme="minorHAnsi" w:cs="ArialMT"/>
          <w:b/>
          <w:sz w:val="22"/>
          <w:szCs w:val="22"/>
          <w:lang w:eastAsia="en-US"/>
        </w:rPr>
        <w:tab/>
      </w:r>
    </w:p>
    <w:p w14:paraId="07AEEFF2" w14:textId="77777777" w:rsidR="005D7385" w:rsidRPr="000C1095" w:rsidRDefault="005D7385" w:rsidP="005D7385">
      <w:pPr>
        <w:autoSpaceDE w:val="0"/>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5D37CBBD" w14:textId="77777777" w:rsidR="005D7385" w:rsidRPr="000C1095" w:rsidRDefault="005D7385" w:rsidP="007758AF">
      <w:pPr>
        <w:pStyle w:val="ListParagraph1"/>
        <w:numPr>
          <w:ilvl w:val="0"/>
          <w:numId w:val="30"/>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 xml:space="preserve">Incorporate evidence-based techniques and knowledge, as well as international guidelines and standards in clinical performance. </w:t>
      </w:r>
    </w:p>
    <w:p w14:paraId="408FEDAC"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6C9DBB6B" w14:textId="77777777" w:rsidR="00AE3B0E" w:rsidRPr="000C1095" w:rsidRDefault="005D7385" w:rsidP="007758AF">
      <w:pPr>
        <w:pStyle w:val="ListParagraph1"/>
        <w:numPr>
          <w:ilvl w:val="0"/>
          <w:numId w:val="30"/>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Protect the rights of patients or animals involved in research projects and conduct the projects according to ethical research and reporting standards.</w:t>
      </w:r>
      <w:r w:rsidRPr="000C1095">
        <w:rPr>
          <w:rFonts w:asciiTheme="minorHAnsi" w:eastAsiaTheme="minorHAnsi" w:hAnsiTheme="minorHAnsi" w:cs="ArialMT"/>
          <w:sz w:val="22"/>
          <w:szCs w:val="22"/>
        </w:rPr>
        <w:t xml:space="preserve"> </w:t>
      </w:r>
    </w:p>
    <w:p w14:paraId="7A2BF333" w14:textId="77777777" w:rsidR="005D7385"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eastAsiaTheme="minorHAnsi" w:hAnsiTheme="minorHAnsi" w:cs="ArialMT"/>
          <w:sz w:val="22"/>
          <w:szCs w:val="22"/>
        </w:rPr>
        <w:t>O yes</w:t>
      </w:r>
      <w:r w:rsidRPr="000C1095">
        <w:rPr>
          <w:rFonts w:asciiTheme="minorHAnsi" w:eastAsiaTheme="minorHAnsi" w:hAnsiTheme="minorHAnsi" w:cs="ArialMT"/>
          <w:sz w:val="22"/>
          <w:szCs w:val="22"/>
        </w:rPr>
        <w:tab/>
      </w:r>
      <w:proofErr w:type="spellStart"/>
      <w:r w:rsidRPr="000C1095">
        <w:rPr>
          <w:rFonts w:asciiTheme="minorHAnsi" w:eastAsiaTheme="minorHAnsi" w:hAnsiTheme="minorHAnsi" w:cs="ArialMT"/>
          <w:sz w:val="22"/>
          <w:szCs w:val="22"/>
        </w:rPr>
        <w:t>O</w:t>
      </w:r>
      <w:proofErr w:type="spellEnd"/>
      <w:r w:rsidRPr="000C1095">
        <w:rPr>
          <w:rFonts w:asciiTheme="minorHAnsi" w:eastAsiaTheme="minorHAnsi" w:hAnsiTheme="minorHAnsi" w:cs="ArialMT"/>
          <w:sz w:val="22"/>
          <w:szCs w:val="22"/>
        </w:rPr>
        <w:t xml:space="preserve"> no</w:t>
      </w:r>
      <w:r w:rsidR="005D7385" w:rsidRPr="000C1095">
        <w:rPr>
          <w:rFonts w:asciiTheme="minorHAnsi" w:eastAsiaTheme="minorHAnsi" w:hAnsiTheme="minorHAnsi" w:cs="ArialMT"/>
          <w:sz w:val="22"/>
          <w:szCs w:val="22"/>
        </w:rPr>
        <w:tab/>
      </w:r>
    </w:p>
    <w:p w14:paraId="031DEB22" w14:textId="77777777" w:rsidR="005D7385" w:rsidRPr="000C1095" w:rsidRDefault="005D7385" w:rsidP="005D7385">
      <w:pPr>
        <w:pStyle w:val="ListParagraph1"/>
        <w:tabs>
          <w:tab w:val="left" w:pos="180"/>
        </w:tabs>
        <w:autoSpaceDE w:val="0"/>
        <w:snapToGrid w:val="0"/>
        <w:spacing w:after="60"/>
        <w:rPr>
          <w:rFonts w:asciiTheme="minorHAnsi" w:hAnsiTheme="minorHAnsi" w:cs="Arial"/>
          <w:sz w:val="22"/>
          <w:szCs w:val="22"/>
          <w:lang w:eastAsia="ar-SA"/>
        </w:rPr>
      </w:pPr>
    </w:p>
    <w:p w14:paraId="2DD237B7" w14:textId="77777777" w:rsidR="005D7385" w:rsidRPr="000C1095" w:rsidRDefault="005D7385" w:rsidP="00AE3B0E">
      <w:pPr>
        <w:autoSpaceDE w:val="0"/>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Education</w:t>
      </w:r>
    </w:p>
    <w:p w14:paraId="74B04271" w14:textId="77777777" w:rsidR="005D7385" w:rsidRPr="000C1095" w:rsidRDefault="005D7385" w:rsidP="005D7385">
      <w:pPr>
        <w:autoSpaceDE w:val="0"/>
        <w:ind w:firstLine="357"/>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28F1ED87" w14:textId="77777777" w:rsidR="005D7385" w:rsidRPr="000C1095" w:rsidRDefault="005D7385" w:rsidP="007758AF">
      <w:pPr>
        <w:pStyle w:val="ListParagraph1"/>
        <w:numPr>
          <w:ilvl w:val="0"/>
          <w:numId w:val="31"/>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Facilitate and teach based on national and international standards of education and practice.</w:t>
      </w:r>
    </w:p>
    <w:p w14:paraId="64320CE9"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6F2641AD" w14:textId="77777777" w:rsidR="005D7385" w:rsidRPr="000C1095" w:rsidRDefault="005D7385" w:rsidP="007758AF">
      <w:pPr>
        <w:pStyle w:val="ListParagraph1"/>
        <w:numPr>
          <w:ilvl w:val="0"/>
          <w:numId w:val="31"/>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Contribute to learning experiences for all professionals and students within their spheres of influence, and interact with colleagues at the local, national, governmental, and regulatory levels to enhance professional practice.</w:t>
      </w:r>
    </w:p>
    <w:p w14:paraId="29B26D6E"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3D1CD7DF" w14:textId="77777777" w:rsidR="005D7385" w:rsidRPr="000C1095" w:rsidRDefault="005D7385" w:rsidP="007758AF">
      <w:pPr>
        <w:pStyle w:val="ListParagraph1"/>
        <w:numPr>
          <w:ilvl w:val="0"/>
          <w:numId w:val="31"/>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lastRenderedPageBreak/>
        <w:t xml:space="preserve">Assist healthcare professionals in identifying their educational needs related to anesthesia and acute care needs. </w:t>
      </w:r>
    </w:p>
    <w:p w14:paraId="169267B9"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09A1D24B" w14:textId="77777777" w:rsidR="00AE3B0E" w:rsidRPr="000C1095" w:rsidRDefault="005D7385" w:rsidP="007758AF">
      <w:pPr>
        <w:pStyle w:val="ListParagraph1"/>
        <w:numPr>
          <w:ilvl w:val="0"/>
          <w:numId w:val="31"/>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Provide peers, colleagues, students, and staff with constructive feedback regarding practice with the goal of facilitating</w:t>
      </w:r>
      <w:r w:rsidRPr="000C1095">
        <w:rPr>
          <w:rFonts w:asciiTheme="minorHAnsi" w:hAnsiTheme="minorHAnsi"/>
          <w:sz w:val="22"/>
          <w:szCs w:val="22"/>
        </w:rPr>
        <w:t xml:space="preserve"> improved outcomes and professional development.</w:t>
      </w:r>
      <w:r w:rsidRPr="000C1095">
        <w:rPr>
          <w:rFonts w:asciiTheme="minorHAnsi" w:eastAsiaTheme="minorHAnsi" w:hAnsiTheme="minorHAnsi" w:cs="ArialMT"/>
          <w:sz w:val="22"/>
          <w:szCs w:val="22"/>
        </w:rPr>
        <w:t xml:space="preserve"> </w:t>
      </w:r>
    </w:p>
    <w:p w14:paraId="200D2F8F" w14:textId="77777777" w:rsidR="005D7385"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eastAsiaTheme="minorHAnsi" w:hAnsiTheme="minorHAnsi" w:cs="ArialMT"/>
          <w:sz w:val="22"/>
          <w:szCs w:val="22"/>
        </w:rPr>
        <w:t>O yes</w:t>
      </w:r>
      <w:r w:rsidRPr="000C1095">
        <w:rPr>
          <w:rFonts w:asciiTheme="minorHAnsi" w:eastAsiaTheme="minorHAnsi" w:hAnsiTheme="minorHAnsi" w:cs="ArialMT"/>
          <w:sz w:val="22"/>
          <w:szCs w:val="22"/>
        </w:rPr>
        <w:tab/>
      </w:r>
      <w:proofErr w:type="spellStart"/>
      <w:r w:rsidRPr="000C1095">
        <w:rPr>
          <w:rFonts w:asciiTheme="minorHAnsi" w:eastAsiaTheme="minorHAnsi" w:hAnsiTheme="minorHAnsi" w:cs="ArialMT"/>
          <w:sz w:val="22"/>
          <w:szCs w:val="22"/>
        </w:rPr>
        <w:t>O</w:t>
      </w:r>
      <w:proofErr w:type="spellEnd"/>
      <w:r w:rsidRPr="000C1095">
        <w:rPr>
          <w:rFonts w:asciiTheme="minorHAnsi" w:eastAsiaTheme="minorHAnsi" w:hAnsiTheme="minorHAnsi" w:cs="ArialMT"/>
          <w:sz w:val="22"/>
          <w:szCs w:val="22"/>
        </w:rPr>
        <w:t xml:space="preserve"> no</w:t>
      </w:r>
      <w:r w:rsidR="005D7385" w:rsidRPr="000C1095">
        <w:rPr>
          <w:rFonts w:asciiTheme="minorHAnsi" w:eastAsiaTheme="minorHAnsi" w:hAnsiTheme="minorHAnsi" w:cs="ArialMT"/>
          <w:sz w:val="22"/>
          <w:szCs w:val="22"/>
        </w:rPr>
        <w:tab/>
      </w:r>
    </w:p>
    <w:p w14:paraId="34E65026" w14:textId="77777777" w:rsidR="00AE3B0E" w:rsidRPr="000C1095" w:rsidRDefault="00AE3B0E" w:rsidP="005D7385">
      <w:pPr>
        <w:autoSpaceDE w:val="0"/>
        <w:spacing w:after="120"/>
        <w:rPr>
          <w:rFonts w:asciiTheme="minorHAnsi" w:eastAsiaTheme="minorHAnsi" w:hAnsiTheme="minorHAnsi" w:cs="ArialMT"/>
          <w:sz w:val="22"/>
          <w:szCs w:val="22"/>
          <w:lang w:eastAsia="en-US"/>
        </w:rPr>
      </w:pPr>
    </w:p>
    <w:p w14:paraId="029D9B6C" w14:textId="77777777" w:rsidR="005D7385" w:rsidRPr="000C1095" w:rsidRDefault="005D7385" w:rsidP="005D7385">
      <w:pPr>
        <w:autoSpaceDE w:val="0"/>
        <w:spacing w:after="120"/>
        <w:rPr>
          <w:rFonts w:asciiTheme="minorHAnsi" w:hAnsiTheme="minorHAnsi" w:cs="Arial"/>
          <w:b/>
          <w:i/>
          <w:snapToGrid w:val="0"/>
          <w:sz w:val="22"/>
          <w:szCs w:val="22"/>
          <w:lang w:val="en-GB" w:eastAsia="en-US"/>
        </w:rPr>
      </w:pPr>
      <w:r w:rsidRPr="000C1095">
        <w:rPr>
          <w:rFonts w:asciiTheme="minorHAnsi" w:hAnsiTheme="minorHAnsi" w:cs="Arial"/>
          <w:b/>
          <w:snapToGrid w:val="0"/>
          <w:sz w:val="22"/>
          <w:szCs w:val="22"/>
          <w:lang w:val="en-GB" w:eastAsia="en-US"/>
        </w:rPr>
        <w:t>Professionals</w:t>
      </w:r>
      <w:r w:rsidRPr="000C1095">
        <w:rPr>
          <w:rFonts w:asciiTheme="minorHAnsi" w:hAnsiTheme="minorHAnsi" w:cs="Arial"/>
          <w:b/>
          <w:i/>
          <w:snapToGrid w:val="0"/>
          <w:sz w:val="22"/>
          <w:szCs w:val="22"/>
          <w:lang w:val="en-GB" w:eastAsia="en-US"/>
        </w:rPr>
        <w:tab/>
      </w:r>
      <w:r w:rsidRPr="000C1095">
        <w:rPr>
          <w:rFonts w:asciiTheme="minorHAnsi" w:hAnsiTheme="minorHAnsi" w:cs="Arial"/>
          <w:b/>
          <w:i/>
          <w:snapToGrid w:val="0"/>
          <w:sz w:val="22"/>
          <w:szCs w:val="22"/>
          <w:lang w:val="en-GB" w:eastAsia="en-US"/>
        </w:rPr>
        <w:tab/>
      </w:r>
      <w:r w:rsidRPr="000C1095">
        <w:rPr>
          <w:rFonts w:asciiTheme="minorHAnsi" w:hAnsiTheme="minorHAnsi" w:cs="Arial"/>
          <w:b/>
          <w:i/>
          <w:snapToGrid w:val="0"/>
          <w:sz w:val="22"/>
          <w:szCs w:val="22"/>
          <w:lang w:val="en-GB" w:eastAsia="en-US"/>
        </w:rPr>
        <w:tab/>
      </w:r>
      <w:r w:rsidRPr="000C1095">
        <w:rPr>
          <w:rFonts w:asciiTheme="minorHAnsi" w:hAnsiTheme="minorHAnsi" w:cs="Arial"/>
          <w:b/>
          <w:i/>
          <w:snapToGrid w:val="0"/>
          <w:sz w:val="22"/>
          <w:szCs w:val="22"/>
          <w:lang w:val="en-GB" w:eastAsia="en-US"/>
        </w:rPr>
        <w:tab/>
      </w:r>
    </w:p>
    <w:p w14:paraId="73603B00" w14:textId="77777777" w:rsidR="005D7385" w:rsidRPr="000C1095" w:rsidRDefault="005D7385" w:rsidP="005D7385">
      <w:pPr>
        <w:autoSpaceDE w:val="0"/>
        <w:ind w:firstLine="357"/>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Professionalism</w:t>
      </w:r>
    </w:p>
    <w:p w14:paraId="4DC454C1" w14:textId="77777777" w:rsidR="005D7385" w:rsidRPr="000C1095" w:rsidRDefault="005D7385" w:rsidP="005D7385">
      <w:pPr>
        <w:autoSpaceDE w:val="0"/>
        <w:ind w:firstLine="357"/>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p>
    <w:p w14:paraId="7FF4544A" w14:textId="77777777" w:rsidR="005D7385" w:rsidRPr="000C1095" w:rsidRDefault="005D7385" w:rsidP="007758AF">
      <w:pPr>
        <w:pStyle w:val="ListParagraph1"/>
        <w:numPr>
          <w:ilvl w:val="0"/>
          <w:numId w:val="32"/>
        </w:numPr>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Provide safe and patient-centered care based on available evidence. The nurse anesthetist recognizes the responsibility of professional practice and maintains a high level of quality in knowledge, judgment, technological skills, and professional values prerequisite to deliver patient-centered care.</w:t>
      </w:r>
    </w:p>
    <w:p w14:paraId="5B529577" w14:textId="77777777" w:rsidR="00AE3B0E" w:rsidRPr="000C1095" w:rsidRDefault="00AE3B0E" w:rsidP="00AE3B0E">
      <w:pPr>
        <w:pStyle w:val="ListParagraph1"/>
        <w:tabs>
          <w:tab w:val="left" w:pos="180"/>
        </w:tabs>
        <w:autoSpaceDE w:val="0"/>
        <w:snapToGrid w:val="0"/>
        <w:spacing w:after="6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0A3CD65E" w14:textId="77777777" w:rsidR="005D7385" w:rsidRPr="000C1095" w:rsidRDefault="005D7385" w:rsidP="007758AF">
      <w:pPr>
        <w:pStyle w:val="ListParagraph1"/>
        <w:numPr>
          <w:ilvl w:val="0"/>
          <w:numId w:val="32"/>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 xml:space="preserve">Accept responsibilities and correctly delegate responsibilities to other team members or healthcare professionals. </w:t>
      </w:r>
    </w:p>
    <w:p w14:paraId="5AF88959"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0BB9F3D3" w14:textId="77777777" w:rsidR="005D7385" w:rsidRPr="000C1095" w:rsidRDefault="005D7385" w:rsidP="007758AF">
      <w:pPr>
        <w:pStyle w:val="ListParagraph1"/>
        <w:numPr>
          <w:ilvl w:val="0"/>
          <w:numId w:val="32"/>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Demonstrate self-appraisal activity.</w:t>
      </w:r>
    </w:p>
    <w:p w14:paraId="77CBACFB"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5BB81663" w14:textId="77777777" w:rsidR="005D7385" w:rsidRPr="000C1095" w:rsidRDefault="005D7385" w:rsidP="007758AF">
      <w:pPr>
        <w:pStyle w:val="ListParagraph1"/>
        <w:numPr>
          <w:ilvl w:val="0"/>
          <w:numId w:val="32"/>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Identify opportunities for generating and using research and/or continuous professional development activities.</w:t>
      </w:r>
      <w:r w:rsidRPr="000C1095">
        <w:rPr>
          <w:rFonts w:asciiTheme="minorHAnsi" w:eastAsiaTheme="minorHAnsi" w:hAnsiTheme="minorHAnsi" w:cs="ArialMT"/>
          <w:sz w:val="22"/>
          <w:szCs w:val="22"/>
        </w:rPr>
        <w:tab/>
      </w:r>
    </w:p>
    <w:p w14:paraId="403FC1E3"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Theme="minorHAnsi" w:hAnsiTheme="minorHAnsi" w:cs="ArialMT"/>
          <w:sz w:val="22"/>
          <w:szCs w:val="22"/>
        </w:rPr>
        <w:t>O yes</w:t>
      </w:r>
      <w:r w:rsidRPr="000C1095">
        <w:rPr>
          <w:rFonts w:asciiTheme="minorHAnsi" w:eastAsiaTheme="minorHAnsi" w:hAnsiTheme="minorHAnsi" w:cs="ArialMT"/>
          <w:sz w:val="22"/>
          <w:szCs w:val="22"/>
        </w:rPr>
        <w:tab/>
      </w:r>
      <w:proofErr w:type="spellStart"/>
      <w:r w:rsidRPr="000C1095">
        <w:rPr>
          <w:rFonts w:asciiTheme="minorHAnsi" w:eastAsiaTheme="minorHAnsi" w:hAnsiTheme="minorHAnsi" w:cs="ArialMT"/>
          <w:sz w:val="22"/>
          <w:szCs w:val="22"/>
        </w:rPr>
        <w:t>O</w:t>
      </w:r>
      <w:proofErr w:type="spellEnd"/>
      <w:r w:rsidRPr="000C1095">
        <w:rPr>
          <w:rFonts w:asciiTheme="minorHAnsi" w:eastAsiaTheme="minorHAnsi" w:hAnsiTheme="minorHAnsi" w:cs="ArialMT"/>
          <w:sz w:val="22"/>
          <w:szCs w:val="22"/>
        </w:rPr>
        <w:t xml:space="preserve"> no</w:t>
      </w:r>
    </w:p>
    <w:p w14:paraId="68FDE6D9" w14:textId="77777777" w:rsidR="005D7385" w:rsidRPr="000C1095" w:rsidRDefault="005D7385" w:rsidP="005D7385">
      <w:pPr>
        <w:autoSpaceDE w:val="0"/>
        <w:ind w:firstLine="357"/>
        <w:rPr>
          <w:rFonts w:asciiTheme="minorHAnsi" w:eastAsiaTheme="minorHAnsi" w:hAnsiTheme="minorHAnsi" w:cs="ArialMT"/>
          <w:sz w:val="22"/>
          <w:szCs w:val="22"/>
          <w:lang w:eastAsia="en-US"/>
        </w:rPr>
      </w:pPr>
    </w:p>
    <w:p w14:paraId="6F8DF450" w14:textId="77777777" w:rsidR="005D7385" w:rsidRPr="000C1095" w:rsidRDefault="005D7385" w:rsidP="005D7385">
      <w:pPr>
        <w:autoSpaceDE w:val="0"/>
        <w:ind w:firstLine="357"/>
        <w:rPr>
          <w:rFonts w:asciiTheme="minorHAnsi" w:eastAsiaTheme="minorHAnsi" w:hAnsiTheme="minorHAnsi" w:cs="ArialMT"/>
          <w:b/>
          <w:sz w:val="22"/>
          <w:szCs w:val="22"/>
          <w:lang w:eastAsia="en-US"/>
        </w:rPr>
      </w:pPr>
      <w:r w:rsidRPr="000C1095">
        <w:rPr>
          <w:rFonts w:asciiTheme="minorHAnsi" w:eastAsiaTheme="minorHAnsi" w:hAnsiTheme="minorHAnsi" w:cs="ArialMT"/>
          <w:b/>
          <w:sz w:val="22"/>
          <w:szCs w:val="22"/>
          <w:lang w:eastAsia="en-US"/>
        </w:rPr>
        <w:t>Advancement of anesthesia care</w:t>
      </w:r>
    </w:p>
    <w:p w14:paraId="33E286F7" w14:textId="77777777" w:rsidR="005D7385" w:rsidRPr="000C1095" w:rsidRDefault="005D7385" w:rsidP="005D7385">
      <w:pPr>
        <w:autoSpaceDE w:val="0"/>
        <w:ind w:firstLine="357"/>
        <w:rPr>
          <w:rFonts w:asciiTheme="minorHAnsi" w:eastAsiaTheme="minorHAnsi" w:hAnsiTheme="minorHAnsi" w:cs="ArialMT"/>
          <w:sz w:val="22"/>
          <w:szCs w:val="22"/>
          <w:lang w:eastAsia="en-US"/>
        </w:rPr>
      </w:pPr>
      <w:r w:rsidRPr="000C1095">
        <w:rPr>
          <w:rFonts w:asciiTheme="minorHAnsi" w:eastAsiaTheme="minorHAnsi" w:hAnsiTheme="minorHAnsi" w:cs="ArialMT"/>
          <w:sz w:val="22"/>
          <w:szCs w:val="22"/>
          <w:lang w:eastAsia="en-US"/>
        </w:rPr>
        <w:t>Nurse Anesthetists:</w:t>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r w:rsidRPr="000C1095">
        <w:rPr>
          <w:rFonts w:asciiTheme="minorHAnsi" w:eastAsiaTheme="minorHAnsi" w:hAnsiTheme="minorHAnsi" w:cs="ArialMT"/>
          <w:sz w:val="22"/>
          <w:szCs w:val="22"/>
          <w:lang w:eastAsia="en-US"/>
        </w:rPr>
        <w:tab/>
      </w:r>
    </w:p>
    <w:p w14:paraId="14608CC5" w14:textId="77777777" w:rsidR="005D7385" w:rsidRPr="000C1095" w:rsidRDefault="005D7385" w:rsidP="007758AF">
      <w:pPr>
        <w:pStyle w:val="ListParagraph1"/>
        <w:numPr>
          <w:ilvl w:val="0"/>
          <w:numId w:val="33"/>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 xml:space="preserve">Demonstrate leadership by disseminating outcomes of nurse anesthesia practice through presentations and publications and participation in local and national nurse anesthesia organizations. Promote and facilitate the awareness of public and professional policy issues that affect nurse anesthesia practice. Serve as a role model for nurse anesthesia practice and encourage and support staff in professional achievements. </w:t>
      </w:r>
    </w:p>
    <w:p w14:paraId="57052FA4"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7D018AC1" w14:textId="77777777" w:rsidR="005D7385" w:rsidRPr="000C1095" w:rsidRDefault="005D7385" w:rsidP="007758AF">
      <w:pPr>
        <w:pStyle w:val="ListParagraph1"/>
        <w:numPr>
          <w:ilvl w:val="0"/>
          <w:numId w:val="33"/>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 xml:space="preserve">Use quality, satisfaction, and cost data to modify patient care, nurse anesthesia practice, and systems. Accept accountability for own errors. Identify and handle critical incidents by entering them into critical incident reporting systems. </w:t>
      </w:r>
      <w:r w:rsidRPr="000C1095">
        <w:rPr>
          <w:rFonts w:asciiTheme="minorHAnsi" w:eastAsiaTheme="minorHAnsi" w:hAnsiTheme="minorHAnsi" w:cs="ArialMT"/>
          <w:sz w:val="22"/>
          <w:szCs w:val="22"/>
        </w:rPr>
        <w:t xml:space="preserve">  </w:t>
      </w:r>
    </w:p>
    <w:p w14:paraId="3F3508B2"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Theme="minorHAnsi" w:hAnsiTheme="minorHAnsi" w:cs="ArialMT"/>
          <w:sz w:val="22"/>
          <w:szCs w:val="22"/>
        </w:rPr>
        <w:t>O yes</w:t>
      </w:r>
      <w:r w:rsidRPr="000C1095">
        <w:rPr>
          <w:rFonts w:asciiTheme="minorHAnsi" w:eastAsiaTheme="minorHAnsi" w:hAnsiTheme="minorHAnsi" w:cs="ArialMT"/>
          <w:sz w:val="22"/>
          <w:szCs w:val="22"/>
        </w:rPr>
        <w:tab/>
      </w:r>
      <w:proofErr w:type="spellStart"/>
      <w:r w:rsidRPr="000C1095">
        <w:rPr>
          <w:rFonts w:asciiTheme="minorHAnsi" w:eastAsiaTheme="minorHAnsi" w:hAnsiTheme="minorHAnsi" w:cs="ArialMT"/>
          <w:sz w:val="22"/>
          <w:szCs w:val="22"/>
        </w:rPr>
        <w:t>O</w:t>
      </w:r>
      <w:proofErr w:type="spellEnd"/>
      <w:r w:rsidRPr="000C1095">
        <w:rPr>
          <w:rFonts w:asciiTheme="minorHAnsi" w:eastAsiaTheme="minorHAnsi" w:hAnsiTheme="minorHAnsi" w:cs="ArialMT"/>
          <w:sz w:val="22"/>
          <w:szCs w:val="22"/>
        </w:rPr>
        <w:t xml:space="preserve"> no</w:t>
      </w:r>
    </w:p>
    <w:p w14:paraId="709B74CB" w14:textId="77777777" w:rsidR="005D7385" w:rsidRPr="000C1095" w:rsidRDefault="005D7385" w:rsidP="005D7385">
      <w:pPr>
        <w:pStyle w:val="ListParagraph1"/>
        <w:tabs>
          <w:tab w:val="left" w:pos="180"/>
        </w:tabs>
        <w:autoSpaceDE w:val="0"/>
        <w:snapToGrid w:val="0"/>
        <w:spacing w:after="60"/>
        <w:rPr>
          <w:rFonts w:asciiTheme="minorHAnsi" w:eastAsia="ArialMT" w:hAnsiTheme="minorHAnsi" w:cs="ArialMT"/>
          <w:sz w:val="22"/>
          <w:szCs w:val="22"/>
          <w:lang w:eastAsia="ar-SA"/>
        </w:rPr>
      </w:pPr>
    </w:p>
    <w:p w14:paraId="16DC91AD" w14:textId="77777777" w:rsidR="005D7385" w:rsidRPr="000C1095" w:rsidRDefault="005D7385" w:rsidP="005D7385">
      <w:pPr>
        <w:pStyle w:val="ListParagraph1"/>
        <w:tabs>
          <w:tab w:val="left" w:pos="180"/>
        </w:tabs>
        <w:autoSpaceDE w:val="0"/>
        <w:snapToGrid w:val="0"/>
        <w:spacing w:after="60"/>
        <w:ind w:left="0"/>
        <w:rPr>
          <w:rFonts w:asciiTheme="minorHAnsi" w:eastAsiaTheme="minorHAnsi" w:hAnsiTheme="minorHAnsi"/>
          <w:b/>
          <w:sz w:val="22"/>
          <w:szCs w:val="22"/>
        </w:rPr>
      </w:pPr>
      <w:r w:rsidRPr="000C1095">
        <w:rPr>
          <w:rFonts w:asciiTheme="minorHAnsi" w:eastAsiaTheme="minorHAnsi" w:hAnsiTheme="minorHAnsi" w:cs="ArialMT"/>
          <w:b/>
          <w:sz w:val="22"/>
          <w:szCs w:val="22"/>
        </w:rPr>
        <w:tab/>
      </w:r>
      <w:r w:rsidRPr="000C1095">
        <w:rPr>
          <w:rFonts w:asciiTheme="minorHAnsi" w:eastAsiaTheme="minorHAnsi" w:hAnsiTheme="minorHAnsi"/>
          <w:b/>
          <w:sz w:val="22"/>
          <w:szCs w:val="22"/>
        </w:rPr>
        <w:t>Accountability</w:t>
      </w:r>
    </w:p>
    <w:p w14:paraId="26CD4C20" w14:textId="77777777" w:rsidR="005D7385" w:rsidRPr="000C1095" w:rsidRDefault="005D7385" w:rsidP="005D7385">
      <w:pPr>
        <w:pStyle w:val="ListParagraph1"/>
        <w:tabs>
          <w:tab w:val="left" w:pos="180"/>
        </w:tabs>
        <w:autoSpaceDE w:val="0"/>
        <w:snapToGrid w:val="0"/>
        <w:spacing w:after="60"/>
        <w:ind w:left="0"/>
        <w:rPr>
          <w:rFonts w:asciiTheme="minorHAnsi" w:eastAsiaTheme="minorHAnsi" w:hAnsiTheme="minorHAnsi"/>
        </w:rPr>
      </w:pPr>
      <w:r w:rsidRPr="000C1095">
        <w:rPr>
          <w:rFonts w:asciiTheme="minorHAnsi" w:eastAsiaTheme="minorHAnsi" w:hAnsiTheme="minorHAnsi"/>
          <w:sz w:val="22"/>
          <w:szCs w:val="22"/>
        </w:rPr>
        <w:tab/>
        <w:t>Nurse Anesthetists:</w:t>
      </w:r>
      <w:r w:rsidRPr="000C1095">
        <w:rPr>
          <w:rFonts w:asciiTheme="minorHAnsi" w:eastAsiaTheme="minorHAnsi" w:hAnsiTheme="minorHAnsi"/>
        </w:rPr>
        <w:tab/>
      </w:r>
      <w:r w:rsidRPr="000C1095">
        <w:rPr>
          <w:rFonts w:asciiTheme="minorHAnsi" w:eastAsiaTheme="minorHAnsi" w:hAnsiTheme="minorHAnsi"/>
        </w:rPr>
        <w:tab/>
      </w:r>
      <w:r w:rsidRPr="000C1095">
        <w:rPr>
          <w:rFonts w:asciiTheme="minorHAnsi" w:eastAsiaTheme="minorHAnsi" w:hAnsiTheme="minorHAnsi"/>
        </w:rPr>
        <w:tab/>
      </w:r>
      <w:r w:rsidRPr="000C1095">
        <w:rPr>
          <w:rFonts w:asciiTheme="minorHAnsi" w:eastAsiaTheme="minorHAnsi" w:hAnsiTheme="minorHAnsi"/>
        </w:rPr>
        <w:tab/>
      </w:r>
      <w:r w:rsidRPr="000C1095">
        <w:rPr>
          <w:rFonts w:asciiTheme="minorHAnsi" w:eastAsiaTheme="minorHAnsi" w:hAnsiTheme="minorHAnsi"/>
        </w:rPr>
        <w:tab/>
      </w:r>
      <w:r w:rsidRPr="000C1095">
        <w:rPr>
          <w:rFonts w:asciiTheme="minorHAnsi" w:eastAsiaTheme="minorHAnsi" w:hAnsiTheme="minorHAnsi"/>
        </w:rPr>
        <w:tab/>
      </w:r>
    </w:p>
    <w:p w14:paraId="2CEE3CE5" w14:textId="77777777" w:rsidR="005D7385" w:rsidRPr="000C1095" w:rsidRDefault="005D7385" w:rsidP="007758AF">
      <w:pPr>
        <w:pStyle w:val="ListParagraph1"/>
        <w:numPr>
          <w:ilvl w:val="0"/>
          <w:numId w:val="34"/>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Maintain credentials in nurse anesthesia, as mandated by national legislation or regulation.</w:t>
      </w:r>
    </w:p>
    <w:p w14:paraId="4AA2EBCA"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673C92FA" w14:textId="77777777" w:rsidR="005D7385" w:rsidRPr="000C1095" w:rsidRDefault="005D7385" w:rsidP="007758AF">
      <w:pPr>
        <w:pStyle w:val="ListParagraph1"/>
        <w:numPr>
          <w:ilvl w:val="0"/>
          <w:numId w:val="34"/>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Respect the confidentiality of information about patients learned in clinical relationships, demonstrate overall respect, and maintain the basic rights of patients, showing concern for personal dignity and human</w:t>
      </w:r>
      <w:r w:rsidR="00AE3B0E" w:rsidRPr="000C1095">
        <w:rPr>
          <w:rFonts w:asciiTheme="minorHAnsi" w:eastAsia="ArialMT" w:hAnsiTheme="minorHAnsi" w:cs="ArialMT"/>
          <w:sz w:val="22"/>
          <w:szCs w:val="22"/>
          <w:lang w:eastAsia="ar-SA"/>
        </w:rPr>
        <w:t xml:space="preserve"> relationships</w:t>
      </w:r>
    </w:p>
    <w:p w14:paraId="19DF5E8F" w14:textId="77777777" w:rsidR="00AE3B0E"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p>
    <w:p w14:paraId="293B5058" w14:textId="77777777" w:rsidR="00AE3B0E" w:rsidRPr="000C1095" w:rsidRDefault="005D7385" w:rsidP="007758AF">
      <w:pPr>
        <w:pStyle w:val="ListParagraph1"/>
        <w:numPr>
          <w:ilvl w:val="0"/>
          <w:numId w:val="34"/>
        </w:numPr>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 xml:space="preserve">Are aware of individual, ethnic, cultural, and religious differences, and provide appropriate </w:t>
      </w:r>
      <w:r w:rsidRPr="000C1095">
        <w:rPr>
          <w:rFonts w:asciiTheme="minorHAnsi" w:eastAsia="ArialMT" w:hAnsiTheme="minorHAnsi" w:cs="ArialMT"/>
          <w:sz w:val="22"/>
          <w:szCs w:val="22"/>
          <w:lang w:eastAsia="ar-SA"/>
        </w:rPr>
        <w:lastRenderedPageBreak/>
        <w:t>care to deliver the best possible patient outcomes.</w:t>
      </w:r>
    </w:p>
    <w:p w14:paraId="638602E1" w14:textId="77777777" w:rsidR="005D7385" w:rsidRPr="000C1095" w:rsidRDefault="00AE3B0E" w:rsidP="00AE3B0E">
      <w:pPr>
        <w:pStyle w:val="ListParagraph1"/>
        <w:tabs>
          <w:tab w:val="left" w:pos="180"/>
        </w:tabs>
        <w:autoSpaceDE w:val="0"/>
        <w:snapToGrid w:val="0"/>
        <w:spacing w:after="60"/>
        <w:rPr>
          <w:rFonts w:asciiTheme="minorHAnsi" w:eastAsia="ArialMT" w:hAnsiTheme="minorHAnsi" w:cs="ArialMT"/>
          <w:sz w:val="22"/>
          <w:szCs w:val="22"/>
          <w:lang w:eastAsia="ar-SA"/>
        </w:rPr>
      </w:pPr>
      <w:r w:rsidRPr="000C1095">
        <w:rPr>
          <w:rFonts w:asciiTheme="minorHAnsi" w:eastAsia="ArialMT" w:hAnsiTheme="minorHAnsi" w:cs="ArialMT"/>
          <w:sz w:val="22"/>
          <w:szCs w:val="22"/>
          <w:lang w:eastAsia="ar-SA"/>
        </w:rPr>
        <w:t>O yes</w:t>
      </w:r>
      <w:r w:rsidRPr="000C1095">
        <w:rPr>
          <w:rFonts w:asciiTheme="minorHAnsi" w:eastAsia="ArialMT" w:hAnsiTheme="minorHAnsi" w:cs="ArialMT"/>
          <w:sz w:val="22"/>
          <w:szCs w:val="22"/>
          <w:lang w:eastAsia="ar-SA"/>
        </w:rPr>
        <w:tab/>
      </w:r>
      <w:proofErr w:type="spellStart"/>
      <w:r w:rsidRPr="000C1095">
        <w:rPr>
          <w:rFonts w:asciiTheme="minorHAnsi" w:eastAsia="ArialMT" w:hAnsiTheme="minorHAnsi" w:cs="ArialMT"/>
          <w:sz w:val="22"/>
          <w:szCs w:val="22"/>
          <w:lang w:eastAsia="ar-SA"/>
        </w:rPr>
        <w:t>O</w:t>
      </w:r>
      <w:proofErr w:type="spellEnd"/>
      <w:r w:rsidRPr="000C1095">
        <w:rPr>
          <w:rFonts w:asciiTheme="minorHAnsi" w:eastAsia="ArialMT" w:hAnsiTheme="minorHAnsi" w:cs="ArialMT"/>
          <w:sz w:val="22"/>
          <w:szCs w:val="22"/>
          <w:lang w:eastAsia="ar-SA"/>
        </w:rPr>
        <w:t xml:space="preserve"> no</w:t>
      </w:r>
      <w:r w:rsidR="005D7385" w:rsidRPr="000C1095">
        <w:rPr>
          <w:rFonts w:asciiTheme="minorHAnsi" w:eastAsiaTheme="minorHAnsi" w:hAnsiTheme="minorHAnsi" w:cs="ArialMT"/>
          <w:sz w:val="22"/>
          <w:szCs w:val="22"/>
        </w:rPr>
        <w:tab/>
      </w:r>
    </w:p>
    <w:p w14:paraId="27295372" w14:textId="77777777" w:rsidR="005D7385" w:rsidRPr="000C1095" w:rsidRDefault="005D7385" w:rsidP="005D7385">
      <w:pPr>
        <w:autoSpaceDE w:val="0"/>
        <w:spacing w:after="120"/>
        <w:ind w:firstLine="357"/>
        <w:rPr>
          <w:rFonts w:asciiTheme="minorHAnsi" w:hAnsiTheme="minorHAnsi" w:cs="Arial"/>
          <w:b/>
          <w:i/>
          <w:snapToGrid w:val="0"/>
          <w:sz w:val="22"/>
          <w:szCs w:val="22"/>
          <w:lang w:val="en-GB" w:eastAsia="en-US"/>
        </w:rPr>
      </w:pPr>
    </w:p>
    <w:p w14:paraId="777310DB" w14:textId="77777777" w:rsidR="005D7385" w:rsidRPr="000C1095" w:rsidRDefault="00661C78" w:rsidP="00661C78">
      <w:pPr>
        <w:tabs>
          <w:tab w:val="left" w:pos="426"/>
        </w:tabs>
        <w:rPr>
          <w:rFonts w:asciiTheme="minorHAnsi" w:hAnsiTheme="minorHAnsi" w:cs="Arial"/>
          <w:b/>
          <w:color w:val="0070C0"/>
          <w:sz w:val="22"/>
          <w:szCs w:val="22"/>
          <w:lang w:val="en-GB"/>
        </w:rPr>
      </w:pPr>
      <w:r w:rsidRPr="000C1095">
        <w:rPr>
          <w:rFonts w:asciiTheme="minorHAnsi" w:hAnsiTheme="minorHAnsi" w:cs="Arial"/>
          <w:b/>
          <w:color w:val="0070C0"/>
          <w:sz w:val="22"/>
          <w:szCs w:val="22"/>
          <w:lang w:val="en-GB"/>
        </w:rPr>
        <w:t>V</w:t>
      </w:r>
      <w:r w:rsidRPr="000C1095">
        <w:rPr>
          <w:rFonts w:asciiTheme="minorHAnsi" w:hAnsiTheme="minorHAnsi" w:cs="Arial"/>
          <w:b/>
          <w:color w:val="0070C0"/>
          <w:sz w:val="24"/>
          <w:szCs w:val="24"/>
          <w:lang w:val="en-GB"/>
        </w:rPr>
        <w:t xml:space="preserve">. </w:t>
      </w:r>
      <w:r w:rsidR="005D7385" w:rsidRPr="000C1095">
        <w:rPr>
          <w:rFonts w:asciiTheme="minorHAnsi" w:hAnsiTheme="minorHAnsi"/>
          <w:b/>
          <w:color w:val="0070C0"/>
          <w:sz w:val="24"/>
          <w:szCs w:val="24"/>
        </w:rPr>
        <w:t>Standard – Location</w:t>
      </w:r>
    </w:p>
    <w:p w14:paraId="145A9699" w14:textId="77777777" w:rsidR="005D7385" w:rsidRPr="000C1095" w:rsidRDefault="005D7385" w:rsidP="005D7385">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r w:rsidRPr="000C1095">
        <w:rPr>
          <w:rFonts w:asciiTheme="minorHAnsi" w:hAnsiTheme="minorHAnsi" w:cs="Arial"/>
          <w:sz w:val="22"/>
          <w:szCs w:val="22"/>
          <w:lang w:val="en-US" w:eastAsia="ar-SA"/>
        </w:rPr>
        <w:t xml:space="preserve">Ideally these programs should be conducted in the university setting or its equivalent, while </w:t>
      </w:r>
      <w:r w:rsidRPr="000C1095">
        <w:rPr>
          <w:rFonts w:asciiTheme="minorHAnsi" w:hAnsiTheme="minorHAnsi" w:cs="Arial"/>
          <w:snapToGrid w:val="0"/>
          <w:sz w:val="22"/>
          <w:szCs w:val="22"/>
          <w:lang w:val="en-GB" w:eastAsia="en-US"/>
        </w:rPr>
        <w:t>assuring</w:t>
      </w:r>
      <w:r w:rsidRPr="000C1095">
        <w:rPr>
          <w:rFonts w:asciiTheme="minorHAnsi" w:hAnsiTheme="minorHAnsi" w:cs="Arial"/>
          <w:sz w:val="22"/>
          <w:szCs w:val="22"/>
          <w:lang w:val="en-US" w:eastAsia="ar-SA"/>
        </w:rPr>
        <w:t xml:space="preserve"> </w:t>
      </w:r>
      <w:r w:rsidRPr="000C1095">
        <w:rPr>
          <w:rFonts w:asciiTheme="minorHAnsi" w:hAnsiTheme="minorHAnsi" w:cs="Arial"/>
          <w:snapToGrid w:val="0"/>
          <w:sz w:val="22"/>
          <w:szCs w:val="22"/>
          <w:lang w:val="en-GB" w:eastAsia="en-US"/>
        </w:rPr>
        <w:t>adequate</w:t>
      </w:r>
      <w:r w:rsidRPr="000C1095">
        <w:rPr>
          <w:rFonts w:asciiTheme="minorHAnsi" w:hAnsiTheme="minorHAnsi" w:cs="Arial"/>
          <w:sz w:val="22"/>
          <w:szCs w:val="22"/>
          <w:lang w:val="en-US" w:eastAsia="ar-SA"/>
        </w:rPr>
        <w:t xml:space="preserve"> access to clinical resources for the clinical practicum.</w:t>
      </w:r>
    </w:p>
    <w:p w14:paraId="72503AEE" w14:textId="77777777" w:rsidR="00661C78" w:rsidRPr="000C1095" w:rsidRDefault="00661C78" w:rsidP="006364DE">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0"/>
        <w:ind w:left="425"/>
        <w:jc w:val="both"/>
        <w:rPr>
          <w:rFonts w:asciiTheme="minorHAnsi" w:hAnsiTheme="minorHAnsi" w:cs="Arial"/>
          <w:sz w:val="22"/>
          <w:szCs w:val="22"/>
          <w:lang w:val="en-US" w:eastAsia="ar-SA"/>
        </w:rPr>
      </w:pPr>
      <w:r w:rsidRPr="000C1095">
        <w:rPr>
          <w:rFonts w:asciiTheme="minorHAnsi" w:hAnsiTheme="minorHAnsi" w:cs="Arial"/>
          <w:sz w:val="22"/>
          <w:szCs w:val="22"/>
          <w:lang w:val="en-US" w:eastAsia="ar-SA"/>
        </w:rPr>
        <w:t>O University</w:t>
      </w:r>
    </w:p>
    <w:p w14:paraId="0AF1A404" w14:textId="77777777" w:rsidR="00661C78" w:rsidRPr="000C1095" w:rsidRDefault="00661C78" w:rsidP="006364DE">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0"/>
        <w:ind w:left="425"/>
        <w:jc w:val="both"/>
        <w:rPr>
          <w:rFonts w:asciiTheme="minorHAnsi" w:hAnsiTheme="minorHAnsi" w:cs="Arial"/>
          <w:sz w:val="22"/>
          <w:szCs w:val="22"/>
          <w:lang w:val="en-US" w:eastAsia="ar-SA"/>
        </w:rPr>
      </w:pPr>
      <w:r w:rsidRPr="000C1095">
        <w:rPr>
          <w:rFonts w:asciiTheme="minorHAnsi" w:hAnsiTheme="minorHAnsi" w:cs="Arial"/>
          <w:sz w:val="22"/>
          <w:szCs w:val="22"/>
          <w:lang w:val="en-US" w:eastAsia="ar-SA"/>
        </w:rPr>
        <w:t>O Hospital based</w:t>
      </w:r>
    </w:p>
    <w:p w14:paraId="732DE220" w14:textId="77777777" w:rsidR="00661C78" w:rsidRPr="000C1095" w:rsidRDefault="006364DE" w:rsidP="006364DE">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0"/>
        <w:ind w:left="425"/>
        <w:jc w:val="both"/>
        <w:rPr>
          <w:rFonts w:asciiTheme="minorHAnsi" w:hAnsiTheme="minorHAnsi" w:cs="Arial"/>
          <w:sz w:val="22"/>
          <w:szCs w:val="22"/>
          <w:lang w:val="en-US" w:eastAsia="ar-SA"/>
        </w:rPr>
      </w:pPr>
      <w:r w:rsidRPr="000C1095">
        <w:rPr>
          <w:rFonts w:asciiTheme="minorHAnsi" w:hAnsiTheme="minorHAnsi" w:cs="Arial"/>
          <w:sz w:val="22"/>
          <w:szCs w:val="22"/>
          <w:lang w:val="en-US" w:eastAsia="ar-SA"/>
        </w:rPr>
        <w:t>O State recognized school</w:t>
      </w:r>
    </w:p>
    <w:p w14:paraId="4248DA10" w14:textId="77777777" w:rsidR="006364DE" w:rsidRPr="000C1095" w:rsidRDefault="006364DE" w:rsidP="006364DE">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0"/>
        <w:ind w:left="425"/>
        <w:jc w:val="both"/>
        <w:rPr>
          <w:rFonts w:asciiTheme="minorHAnsi" w:hAnsiTheme="minorHAnsi" w:cs="Arial"/>
          <w:sz w:val="22"/>
          <w:szCs w:val="22"/>
          <w:lang w:val="en-US" w:eastAsia="ar-SA"/>
        </w:rPr>
      </w:pPr>
      <w:r w:rsidRPr="000C1095">
        <w:rPr>
          <w:rFonts w:asciiTheme="minorHAnsi" w:hAnsiTheme="minorHAnsi" w:cs="Arial"/>
          <w:sz w:val="22"/>
          <w:szCs w:val="22"/>
          <w:lang w:val="en-US" w:eastAsia="ar-SA"/>
        </w:rPr>
        <w:t>O Other, if yes, describe the kind of institution your program operates in</w:t>
      </w:r>
    </w:p>
    <w:p w14:paraId="7FE27C23" w14:textId="77777777" w:rsidR="005D7385" w:rsidRPr="000C1095" w:rsidRDefault="005D7385" w:rsidP="005D7385">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p>
    <w:p w14:paraId="2EC1533C" w14:textId="77777777" w:rsidR="00661C78" w:rsidRPr="000C1095" w:rsidRDefault="00661C78" w:rsidP="00661C78">
      <w:pPr>
        <w:autoSpaceDE w:val="0"/>
        <w:spacing w:after="120"/>
        <w:ind w:firstLine="357"/>
        <w:rPr>
          <w:rFonts w:asciiTheme="minorHAnsi" w:hAnsiTheme="minorHAnsi" w:cs="Arial"/>
          <w:b/>
          <w:i/>
          <w:snapToGrid w:val="0"/>
          <w:sz w:val="22"/>
          <w:szCs w:val="22"/>
          <w:lang w:val="en-GB" w:eastAsia="en-US"/>
        </w:rPr>
      </w:pPr>
    </w:p>
    <w:p w14:paraId="49A2FCD6" w14:textId="77777777" w:rsidR="005D7385" w:rsidRPr="000C1095" w:rsidRDefault="00D25A2A" w:rsidP="007D395D">
      <w:pPr>
        <w:autoSpaceDE w:val="0"/>
        <w:spacing w:after="120"/>
        <w:rPr>
          <w:rFonts w:asciiTheme="minorHAnsi" w:hAnsiTheme="minorHAnsi" w:cs="Arial"/>
          <w:b/>
          <w:i/>
          <w:snapToGrid w:val="0"/>
          <w:color w:val="0070C0"/>
          <w:sz w:val="24"/>
          <w:szCs w:val="24"/>
          <w:lang w:val="en-GB" w:eastAsia="en-US"/>
        </w:rPr>
      </w:pPr>
      <w:r w:rsidRPr="000C1095">
        <w:rPr>
          <w:rFonts w:asciiTheme="minorHAnsi" w:hAnsiTheme="minorHAnsi"/>
          <w:b/>
          <w:color w:val="0070C0"/>
          <w:sz w:val="24"/>
          <w:szCs w:val="24"/>
        </w:rPr>
        <w:t>V</w:t>
      </w:r>
      <w:r w:rsidR="00661C78" w:rsidRPr="000C1095">
        <w:rPr>
          <w:rFonts w:asciiTheme="minorHAnsi" w:hAnsiTheme="minorHAnsi"/>
          <w:b/>
          <w:color w:val="0070C0"/>
          <w:sz w:val="24"/>
          <w:szCs w:val="24"/>
        </w:rPr>
        <w:t>I</w:t>
      </w:r>
      <w:r w:rsidRPr="000C1095">
        <w:rPr>
          <w:rFonts w:asciiTheme="minorHAnsi" w:hAnsiTheme="minorHAnsi"/>
          <w:b/>
          <w:color w:val="0070C0"/>
          <w:sz w:val="24"/>
          <w:szCs w:val="24"/>
        </w:rPr>
        <w:t xml:space="preserve">. </w:t>
      </w:r>
      <w:r w:rsidR="005D7385" w:rsidRPr="000C1095">
        <w:rPr>
          <w:rFonts w:asciiTheme="minorHAnsi" w:hAnsiTheme="minorHAnsi"/>
          <w:b/>
          <w:color w:val="0070C0"/>
          <w:sz w:val="24"/>
          <w:szCs w:val="24"/>
        </w:rPr>
        <w:t>Standard</w:t>
      </w:r>
      <w:r w:rsidR="00661C78" w:rsidRPr="000C1095">
        <w:rPr>
          <w:rFonts w:asciiTheme="minorHAnsi" w:hAnsiTheme="minorHAnsi"/>
          <w:b/>
          <w:color w:val="0070C0"/>
          <w:sz w:val="24"/>
          <w:szCs w:val="24"/>
        </w:rPr>
        <w:t xml:space="preserve"> – Faculty /Teaching Personnel </w:t>
      </w:r>
      <w:r w:rsidR="005D7385" w:rsidRPr="000C1095">
        <w:rPr>
          <w:rFonts w:asciiTheme="minorHAnsi" w:hAnsiTheme="minorHAnsi"/>
          <w:b/>
          <w:color w:val="0070C0"/>
          <w:sz w:val="24"/>
          <w:szCs w:val="24"/>
        </w:rPr>
        <w:t>Requirements</w:t>
      </w:r>
    </w:p>
    <w:p w14:paraId="0CCA87FE" w14:textId="77777777" w:rsidR="005D7385" w:rsidRPr="000C1095" w:rsidRDefault="005D7385" w:rsidP="007758AF">
      <w:pPr>
        <w:numPr>
          <w:ilvl w:val="0"/>
          <w:numId w:val="3"/>
        </w:numPr>
        <w:tabs>
          <w:tab w:val="left" w:pos="426"/>
        </w:tabs>
        <w:rPr>
          <w:rFonts w:asciiTheme="minorHAnsi" w:hAnsiTheme="minorHAnsi" w:cs="Arial"/>
          <w:sz w:val="22"/>
          <w:szCs w:val="22"/>
          <w:lang w:eastAsia="ar-SA"/>
        </w:rPr>
      </w:pPr>
      <w:r w:rsidRPr="000C1095">
        <w:rPr>
          <w:rFonts w:asciiTheme="minorHAnsi" w:hAnsiTheme="minorHAnsi" w:cs="Arial"/>
          <w:sz w:val="22"/>
          <w:szCs w:val="22"/>
          <w:lang w:eastAsia="ar-SA"/>
        </w:rPr>
        <w:t>The nurse anesthesia component of the educational program for preparing nurse anesthetists shall be directed by a nurse anesthetist (program leader*)</w:t>
      </w:r>
    </w:p>
    <w:p w14:paraId="50CFE47A" w14:textId="77777777" w:rsidR="006364DE" w:rsidRPr="000C1095" w:rsidRDefault="006364DE" w:rsidP="006364DE">
      <w:pPr>
        <w:tabs>
          <w:tab w:val="left" w:pos="426"/>
        </w:tabs>
        <w:ind w:left="72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527D07EB" w14:textId="77777777" w:rsidR="005D7385" w:rsidRPr="000C1095" w:rsidRDefault="005D7385" w:rsidP="007758AF">
      <w:pPr>
        <w:numPr>
          <w:ilvl w:val="0"/>
          <w:numId w:val="3"/>
        </w:numPr>
        <w:tabs>
          <w:tab w:val="left" w:pos="426"/>
        </w:tabs>
        <w:rPr>
          <w:rFonts w:asciiTheme="minorHAnsi" w:hAnsiTheme="minorHAnsi" w:cs="Arial"/>
          <w:sz w:val="22"/>
          <w:szCs w:val="22"/>
          <w:lang w:eastAsia="ar-SA"/>
        </w:rPr>
      </w:pPr>
      <w:r w:rsidRPr="000C1095">
        <w:rPr>
          <w:rFonts w:asciiTheme="minorHAnsi" w:hAnsiTheme="minorHAnsi" w:cs="Arial"/>
          <w:sz w:val="22"/>
          <w:szCs w:val="22"/>
          <w:lang w:eastAsia="ar-SA"/>
        </w:rPr>
        <w:t>Other faculty / teachers may include other nurse anesthetists, physicians, physiologists, pharmacologists, and other professionals.</w:t>
      </w:r>
    </w:p>
    <w:p w14:paraId="21A595EB" w14:textId="77777777" w:rsidR="006364DE" w:rsidRPr="000C1095" w:rsidRDefault="006364DE" w:rsidP="006364DE">
      <w:pPr>
        <w:tabs>
          <w:tab w:val="left" w:pos="426"/>
        </w:tabs>
        <w:ind w:left="720"/>
        <w:rPr>
          <w:rFonts w:asciiTheme="minorHAnsi" w:hAnsiTheme="minorHAnsi" w:cs="Arial"/>
          <w:sz w:val="22"/>
          <w:szCs w:val="22"/>
          <w:lang w:eastAsia="ar-SA"/>
        </w:rPr>
      </w:pPr>
      <w:r w:rsidRPr="000C1095">
        <w:rPr>
          <w:rFonts w:asciiTheme="minorHAnsi" w:hAnsiTheme="minorHAnsi" w:cs="Arial"/>
          <w:sz w:val="22"/>
          <w:szCs w:val="22"/>
          <w:lang w:eastAsia="ar-SA"/>
        </w:rPr>
        <w:t>O yes</w:t>
      </w:r>
      <w:r w:rsidRPr="000C1095">
        <w:rPr>
          <w:rFonts w:asciiTheme="minorHAnsi" w:hAnsiTheme="minorHAnsi" w:cs="Arial"/>
          <w:sz w:val="22"/>
          <w:szCs w:val="22"/>
          <w:lang w:eastAsia="ar-SA"/>
        </w:rPr>
        <w:tab/>
      </w:r>
      <w:proofErr w:type="spellStart"/>
      <w:r w:rsidRPr="000C1095">
        <w:rPr>
          <w:rFonts w:asciiTheme="minorHAnsi" w:hAnsiTheme="minorHAnsi" w:cs="Arial"/>
          <w:sz w:val="22"/>
          <w:szCs w:val="22"/>
          <w:lang w:eastAsia="ar-SA"/>
        </w:rPr>
        <w:t>O</w:t>
      </w:r>
      <w:proofErr w:type="spellEnd"/>
      <w:r w:rsidRPr="000C1095">
        <w:rPr>
          <w:rFonts w:asciiTheme="minorHAnsi" w:hAnsiTheme="minorHAnsi" w:cs="Arial"/>
          <w:sz w:val="22"/>
          <w:szCs w:val="22"/>
          <w:lang w:eastAsia="ar-SA"/>
        </w:rPr>
        <w:t xml:space="preserve"> no</w:t>
      </w:r>
    </w:p>
    <w:p w14:paraId="68752026" w14:textId="77777777" w:rsidR="005D7385" w:rsidRPr="000C1095" w:rsidRDefault="005D7385" w:rsidP="007758AF">
      <w:pPr>
        <w:numPr>
          <w:ilvl w:val="0"/>
          <w:numId w:val="3"/>
        </w:numPr>
        <w:tabs>
          <w:tab w:val="left" w:pos="426"/>
        </w:tabs>
        <w:rPr>
          <w:rFonts w:asciiTheme="minorHAnsi" w:hAnsiTheme="minorHAnsi" w:cs="Arial"/>
          <w:sz w:val="22"/>
          <w:szCs w:val="22"/>
          <w:lang w:val="en-GB"/>
        </w:rPr>
      </w:pPr>
      <w:r w:rsidRPr="000C1095">
        <w:rPr>
          <w:rFonts w:asciiTheme="minorHAnsi" w:hAnsiTheme="minorHAnsi" w:cs="Arial"/>
          <w:sz w:val="22"/>
          <w:szCs w:val="22"/>
          <w:lang w:eastAsia="ar-SA"/>
        </w:rPr>
        <w:t>Clinical</w:t>
      </w:r>
      <w:r w:rsidRPr="000C1095">
        <w:rPr>
          <w:rFonts w:asciiTheme="minorHAnsi" w:hAnsiTheme="minorHAnsi" w:cs="Arial"/>
          <w:sz w:val="22"/>
          <w:szCs w:val="22"/>
          <w:lang w:val="en-GB"/>
        </w:rPr>
        <w:t xml:space="preserve"> education of nurse </w:t>
      </w:r>
      <w:proofErr w:type="spellStart"/>
      <w:r w:rsidRPr="000C1095">
        <w:rPr>
          <w:rFonts w:asciiTheme="minorHAnsi" w:hAnsiTheme="minorHAnsi" w:cs="Arial"/>
          <w:sz w:val="22"/>
          <w:szCs w:val="22"/>
          <w:lang w:val="en-GB"/>
        </w:rPr>
        <w:t>anesthesia</w:t>
      </w:r>
      <w:proofErr w:type="spellEnd"/>
      <w:r w:rsidRPr="000C1095">
        <w:rPr>
          <w:rFonts w:asciiTheme="minorHAnsi" w:hAnsiTheme="minorHAnsi" w:cs="Arial"/>
          <w:sz w:val="22"/>
          <w:szCs w:val="22"/>
          <w:lang w:val="en-GB"/>
        </w:rPr>
        <w:t xml:space="preserve"> students shall be provided by nurse </w:t>
      </w:r>
      <w:proofErr w:type="spellStart"/>
      <w:r w:rsidRPr="000C1095">
        <w:rPr>
          <w:rFonts w:asciiTheme="minorHAnsi" w:hAnsiTheme="minorHAnsi" w:cs="Arial"/>
          <w:sz w:val="22"/>
          <w:szCs w:val="22"/>
          <w:lang w:val="en-GB"/>
        </w:rPr>
        <w:t>anesthetists</w:t>
      </w:r>
      <w:proofErr w:type="spellEnd"/>
      <w:r w:rsidRPr="000C1095">
        <w:rPr>
          <w:rFonts w:asciiTheme="minorHAnsi" w:hAnsiTheme="minorHAnsi" w:cs="Arial"/>
          <w:sz w:val="22"/>
          <w:szCs w:val="22"/>
          <w:lang w:val="en-GB"/>
        </w:rPr>
        <w:t>, anaesthesiologists, and other qualified specialists.</w:t>
      </w:r>
    </w:p>
    <w:p w14:paraId="705F5274" w14:textId="77777777" w:rsidR="006364DE" w:rsidRPr="000C1095" w:rsidRDefault="006364DE" w:rsidP="006364DE">
      <w:pPr>
        <w:tabs>
          <w:tab w:val="left" w:pos="426"/>
        </w:tabs>
        <w:ind w:left="720"/>
        <w:rPr>
          <w:rFonts w:asciiTheme="minorHAnsi" w:hAnsiTheme="minorHAnsi" w:cs="Arial"/>
          <w:sz w:val="22"/>
          <w:szCs w:val="22"/>
          <w:lang w:val="en-GB"/>
        </w:rPr>
      </w:pPr>
      <w:r w:rsidRPr="000C1095">
        <w:rPr>
          <w:rFonts w:asciiTheme="minorHAnsi" w:hAnsiTheme="minorHAnsi" w:cs="Arial"/>
          <w:sz w:val="22"/>
          <w:szCs w:val="22"/>
          <w:lang w:val="en-GB"/>
        </w:rPr>
        <w:t>O yes</w:t>
      </w:r>
      <w:r w:rsidRPr="000C1095">
        <w:rPr>
          <w:rFonts w:asciiTheme="minorHAnsi" w:hAnsiTheme="minorHAnsi" w:cs="Arial"/>
          <w:sz w:val="22"/>
          <w:szCs w:val="22"/>
          <w:lang w:val="en-GB"/>
        </w:rPr>
        <w:tab/>
      </w:r>
      <w:proofErr w:type="spellStart"/>
      <w:r w:rsidRPr="000C1095">
        <w:rPr>
          <w:rFonts w:asciiTheme="minorHAnsi" w:hAnsiTheme="minorHAnsi" w:cs="Arial"/>
          <w:sz w:val="22"/>
          <w:szCs w:val="22"/>
          <w:lang w:val="en-GB"/>
        </w:rPr>
        <w:t>O</w:t>
      </w:r>
      <w:proofErr w:type="spellEnd"/>
      <w:r w:rsidRPr="000C1095">
        <w:rPr>
          <w:rFonts w:asciiTheme="minorHAnsi" w:hAnsiTheme="minorHAnsi" w:cs="Arial"/>
          <w:sz w:val="22"/>
          <w:szCs w:val="22"/>
          <w:lang w:val="en-GB"/>
        </w:rPr>
        <w:t xml:space="preserve"> no</w:t>
      </w:r>
    </w:p>
    <w:p w14:paraId="13EB27A0" w14:textId="77777777" w:rsidR="006364DE" w:rsidRPr="000C1095" w:rsidRDefault="006364DE" w:rsidP="006364DE">
      <w:pPr>
        <w:tabs>
          <w:tab w:val="left" w:pos="426"/>
        </w:tabs>
        <w:ind w:left="720"/>
        <w:rPr>
          <w:rFonts w:asciiTheme="minorHAnsi" w:hAnsiTheme="minorHAnsi" w:cs="Arial"/>
          <w:sz w:val="22"/>
          <w:szCs w:val="22"/>
          <w:lang w:val="en-GB"/>
        </w:rPr>
      </w:pPr>
    </w:p>
    <w:p w14:paraId="3F5BE5CA" w14:textId="77777777" w:rsidR="006364DE" w:rsidRPr="000C1095" w:rsidRDefault="00661C78" w:rsidP="006364DE">
      <w:pPr>
        <w:pStyle w:val="Titre1"/>
        <w:numPr>
          <w:ilvl w:val="0"/>
          <w:numId w:val="0"/>
        </w:numPr>
        <w:rPr>
          <w:rFonts w:asciiTheme="minorHAnsi" w:hAnsiTheme="minorHAnsi"/>
          <w:color w:val="0070C0"/>
        </w:rPr>
      </w:pPr>
      <w:r w:rsidRPr="000C1095">
        <w:rPr>
          <w:rFonts w:asciiTheme="minorHAnsi" w:hAnsiTheme="minorHAnsi" w:cs="Arial"/>
          <w:noProof w:val="0"/>
          <w:snapToGrid/>
          <w:color w:val="0070C0"/>
          <w:szCs w:val="22"/>
          <w:lang w:val="en-GB" w:eastAsia="fr-FR"/>
        </w:rPr>
        <w:t>VII</w:t>
      </w:r>
      <w:r w:rsidR="00D25A2A" w:rsidRPr="000C1095">
        <w:rPr>
          <w:rFonts w:asciiTheme="minorHAnsi" w:hAnsiTheme="minorHAnsi" w:cs="Arial"/>
          <w:noProof w:val="0"/>
          <w:snapToGrid/>
          <w:color w:val="0070C0"/>
          <w:szCs w:val="22"/>
          <w:lang w:val="en-GB" w:eastAsia="fr-FR"/>
        </w:rPr>
        <w:t>.</w:t>
      </w:r>
      <w:r w:rsidR="00D25A2A" w:rsidRPr="000C1095">
        <w:rPr>
          <w:rFonts w:asciiTheme="minorHAnsi" w:hAnsiTheme="minorHAnsi" w:cs="Arial"/>
          <w:b w:val="0"/>
          <w:noProof w:val="0"/>
          <w:snapToGrid/>
          <w:color w:val="0070C0"/>
          <w:szCs w:val="22"/>
          <w:lang w:val="en-GB" w:eastAsia="fr-FR"/>
        </w:rPr>
        <w:t xml:space="preserve"> </w:t>
      </w:r>
      <w:r w:rsidR="005D7385" w:rsidRPr="000C1095">
        <w:rPr>
          <w:rFonts w:asciiTheme="minorHAnsi" w:hAnsiTheme="minorHAnsi"/>
          <w:color w:val="0070C0"/>
        </w:rPr>
        <w:t>Standard -  Evaluation</w:t>
      </w:r>
    </w:p>
    <w:p w14:paraId="438B46DB" w14:textId="77777777" w:rsidR="006364DE" w:rsidRPr="000C1095" w:rsidRDefault="006364DE" w:rsidP="006364DE">
      <w:pPr>
        <w:pStyle w:val="Titre1"/>
        <w:numPr>
          <w:ilvl w:val="0"/>
          <w:numId w:val="0"/>
        </w:numPr>
        <w:rPr>
          <w:rFonts w:asciiTheme="minorHAnsi" w:eastAsia="ArialMT" w:hAnsiTheme="minorHAnsi" w:cs="Arial"/>
          <w:b w:val="0"/>
          <w:color w:val="auto"/>
          <w:szCs w:val="22"/>
        </w:rPr>
      </w:pPr>
    </w:p>
    <w:p w14:paraId="512A1C8B" w14:textId="77777777" w:rsidR="005D7385" w:rsidRPr="000C1095" w:rsidRDefault="005D7385" w:rsidP="006364DE">
      <w:pPr>
        <w:pStyle w:val="Titre1"/>
        <w:numPr>
          <w:ilvl w:val="0"/>
          <w:numId w:val="0"/>
        </w:numPr>
        <w:rPr>
          <w:rFonts w:asciiTheme="minorHAnsi" w:hAnsiTheme="minorHAnsi"/>
          <w:color w:val="auto"/>
        </w:rPr>
      </w:pPr>
      <w:r w:rsidRPr="000C1095">
        <w:rPr>
          <w:rFonts w:asciiTheme="minorHAnsi" w:eastAsia="ArialMT" w:hAnsiTheme="minorHAnsi" w:cs="Arial"/>
          <w:b w:val="0"/>
          <w:color w:val="auto"/>
          <w:szCs w:val="22"/>
        </w:rPr>
        <w:t>Regular evaluation of the student’s academic and clinical progress is required in order to make adaptat</w:t>
      </w:r>
      <w:r w:rsidR="006364DE" w:rsidRPr="000C1095">
        <w:rPr>
          <w:rFonts w:asciiTheme="minorHAnsi" w:eastAsia="ArialMT" w:hAnsiTheme="minorHAnsi" w:cs="Arial"/>
          <w:b w:val="0"/>
          <w:color w:val="auto"/>
          <w:szCs w:val="22"/>
        </w:rPr>
        <w:t>ion and changes. Do you evaluate the following</w:t>
      </w:r>
      <w:r w:rsidRPr="000C1095">
        <w:rPr>
          <w:rFonts w:asciiTheme="minorHAnsi" w:eastAsia="ArialMT" w:hAnsiTheme="minorHAnsi" w:cs="Arial"/>
          <w:b w:val="0"/>
          <w:color w:val="auto"/>
          <w:szCs w:val="22"/>
        </w:rPr>
        <w:t>:</w:t>
      </w:r>
    </w:p>
    <w:p w14:paraId="5795EA4B" w14:textId="77777777" w:rsidR="005D7385" w:rsidRPr="000C1095" w:rsidRDefault="005D7385" w:rsidP="007758AF">
      <w:pPr>
        <w:widowControl w:val="0"/>
        <w:numPr>
          <w:ilvl w:val="0"/>
          <w:numId w:val="4"/>
        </w:numPr>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Achievement of the learning objectives</w:t>
      </w:r>
    </w:p>
    <w:p w14:paraId="2D4A2B5E" w14:textId="77777777" w:rsidR="006364DE" w:rsidRPr="000C1095" w:rsidRDefault="006364DE" w:rsidP="006364DE">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116E931D" w14:textId="77777777" w:rsidR="005D7385" w:rsidRPr="000C1095" w:rsidRDefault="005D7385" w:rsidP="007758AF">
      <w:pPr>
        <w:widowControl w:val="0"/>
        <w:numPr>
          <w:ilvl w:val="0"/>
          <w:numId w:val="4"/>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Appropriateness of the program’s content</w:t>
      </w:r>
    </w:p>
    <w:p w14:paraId="5A0E6A78" w14:textId="77777777" w:rsidR="006364DE" w:rsidRPr="000C1095" w:rsidRDefault="006364DE" w:rsidP="006364DE">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76175A80" w14:textId="77777777" w:rsidR="005D7385" w:rsidRPr="000C1095" w:rsidRDefault="005D7385" w:rsidP="007758AF">
      <w:pPr>
        <w:widowControl w:val="0"/>
        <w:numPr>
          <w:ilvl w:val="0"/>
          <w:numId w:val="4"/>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Course administration and venues</w:t>
      </w:r>
    </w:p>
    <w:p w14:paraId="78F7E9B1" w14:textId="77777777" w:rsidR="006364DE" w:rsidRPr="000C1095" w:rsidRDefault="006364DE" w:rsidP="006364DE">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59CD1B9E" w14:textId="77777777" w:rsidR="006364DE" w:rsidRPr="000C1095" w:rsidRDefault="006364DE" w:rsidP="007758AF">
      <w:pPr>
        <w:widowControl w:val="0"/>
        <w:numPr>
          <w:ilvl w:val="0"/>
          <w:numId w:val="4"/>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Learning support (theory)</w:t>
      </w:r>
    </w:p>
    <w:p w14:paraId="2CA96107" w14:textId="77777777" w:rsidR="006364DE" w:rsidRPr="000C1095" w:rsidRDefault="006364DE" w:rsidP="006364DE">
      <w:pPr>
        <w:widowControl w:val="0"/>
        <w:tabs>
          <w:tab w:val="left" w:pos="720"/>
        </w:tabs>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78FC2135" w14:textId="77777777" w:rsidR="005D7385" w:rsidRPr="000C1095" w:rsidRDefault="005D7385" w:rsidP="007758AF">
      <w:pPr>
        <w:widowControl w:val="0"/>
        <w:numPr>
          <w:ilvl w:val="0"/>
          <w:numId w:val="4"/>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Adequate clinical practice opportunities</w:t>
      </w:r>
    </w:p>
    <w:p w14:paraId="7B92DC05" w14:textId="77777777" w:rsidR="006364DE" w:rsidRPr="000C1095" w:rsidRDefault="006364DE" w:rsidP="006364DE">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4C0FB010" w14:textId="77777777" w:rsidR="005D7385" w:rsidRPr="000C1095" w:rsidRDefault="005D7385" w:rsidP="007758AF">
      <w:pPr>
        <w:widowControl w:val="0"/>
        <w:numPr>
          <w:ilvl w:val="0"/>
          <w:numId w:val="4"/>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Learning support (clinical practice)</w:t>
      </w:r>
    </w:p>
    <w:p w14:paraId="10E24695" w14:textId="77777777" w:rsidR="006364DE" w:rsidRPr="000C1095" w:rsidRDefault="006364DE" w:rsidP="006364DE">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53BA83C4" w14:textId="77777777" w:rsidR="005D7385" w:rsidRPr="000C1095" w:rsidRDefault="005D7385" w:rsidP="007758AF">
      <w:pPr>
        <w:widowControl w:val="0"/>
        <w:numPr>
          <w:ilvl w:val="0"/>
          <w:numId w:val="4"/>
        </w:numPr>
        <w:tabs>
          <w:tab w:val="left" w:pos="720"/>
        </w:tabs>
        <w:suppressAutoHyphens/>
        <w:autoSpaceDE w:val="0"/>
        <w:rPr>
          <w:rFonts w:asciiTheme="minorHAnsi" w:eastAsia="ArialMT" w:hAnsiTheme="minorHAnsi" w:cs="Arial"/>
          <w:sz w:val="22"/>
          <w:szCs w:val="22"/>
        </w:rPr>
      </w:pPr>
      <w:r w:rsidRPr="000C1095">
        <w:rPr>
          <w:rFonts w:asciiTheme="minorHAnsi" w:eastAsia="ArialMT" w:hAnsiTheme="minorHAnsi" w:cs="Arial"/>
          <w:sz w:val="22"/>
          <w:szCs w:val="22"/>
        </w:rPr>
        <w:t>Support provided by faculty/teachers</w:t>
      </w:r>
    </w:p>
    <w:p w14:paraId="355DD48A" w14:textId="77777777" w:rsidR="006364DE" w:rsidRPr="000C1095" w:rsidRDefault="006364DE" w:rsidP="006364DE">
      <w:pPr>
        <w:widowControl w:val="0"/>
        <w:suppressAutoHyphens/>
        <w:autoSpaceDE w:val="0"/>
        <w:ind w:left="720"/>
        <w:rPr>
          <w:rFonts w:asciiTheme="minorHAnsi" w:eastAsia="ArialMT" w:hAnsiTheme="minorHAnsi" w:cs="Arial"/>
          <w:sz w:val="22"/>
          <w:szCs w:val="22"/>
        </w:rPr>
      </w:pPr>
      <w:r w:rsidRPr="000C1095">
        <w:rPr>
          <w:rFonts w:asciiTheme="minorHAnsi" w:eastAsia="ArialMT" w:hAnsiTheme="minorHAnsi" w:cs="Arial"/>
          <w:sz w:val="22"/>
          <w:szCs w:val="22"/>
        </w:rPr>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6BAF7FE8" w14:textId="77777777" w:rsidR="006364DE" w:rsidRPr="000C1095" w:rsidRDefault="005D7385" w:rsidP="005D7385">
      <w:pPr>
        <w:tabs>
          <w:tab w:val="left" w:pos="426"/>
        </w:tabs>
        <w:rPr>
          <w:rFonts w:asciiTheme="minorHAnsi" w:eastAsia="ArialMT" w:hAnsiTheme="minorHAnsi" w:cs="Arial"/>
          <w:sz w:val="22"/>
          <w:szCs w:val="22"/>
        </w:rPr>
      </w:pPr>
      <w:r w:rsidRPr="000C1095">
        <w:rPr>
          <w:rFonts w:asciiTheme="minorHAnsi" w:eastAsia="ArialMT" w:hAnsiTheme="minorHAnsi" w:cs="Arial"/>
          <w:sz w:val="22"/>
          <w:szCs w:val="22"/>
        </w:rPr>
        <w:tab/>
        <w:t>H. Achievement of the graduate competencies</w:t>
      </w:r>
    </w:p>
    <w:p w14:paraId="46CAD5F3" w14:textId="77777777" w:rsidR="006364DE" w:rsidRPr="000C1095" w:rsidRDefault="006364DE" w:rsidP="005D7385">
      <w:pPr>
        <w:tabs>
          <w:tab w:val="left" w:pos="426"/>
        </w:tabs>
        <w:rPr>
          <w:rFonts w:asciiTheme="minorHAnsi" w:eastAsia="ArialMT" w:hAnsiTheme="minorHAnsi" w:cs="Arial"/>
          <w:sz w:val="22"/>
          <w:szCs w:val="22"/>
        </w:rPr>
      </w:pPr>
      <w:r w:rsidRPr="000C1095">
        <w:rPr>
          <w:rFonts w:asciiTheme="minorHAnsi" w:eastAsia="ArialMT" w:hAnsiTheme="minorHAnsi" w:cs="Arial"/>
          <w:sz w:val="22"/>
          <w:szCs w:val="22"/>
        </w:rPr>
        <w:tab/>
      </w:r>
      <w:r w:rsidRPr="000C1095">
        <w:rPr>
          <w:rFonts w:asciiTheme="minorHAnsi" w:eastAsia="ArialMT" w:hAnsiTheme="minorHAnsi" w:cs="Arial"/>
          <w:sz w:val="22"/>
          <w:szCs w:val="22"/>
        </w:rPr>
        <w:tab/>
        <w:t>O yes</w:t>
      </w:r>
      <w:r w:rsidRPr="000C1095">
        <w:rPr>
          <w:rFonts w:asciiTheme="minorHAnsi" w:eastAsia="ArialMT" w:hAnsiTheme="minorHAnsi" w:cs="Arial"/>
          <w:sz w:val="22"/>
          <w:szCs w:val="22"/>
        </w:rPr>
        <w:tab/>
      </w:r>
      <w:proofErr w:type="spellStart"/>
      <w:r w:rsidRPr="000C1095">
        <w:rPr>
          <w:rFonts w:asciiTheme="minorHAnsi" w:eastAsia="ArialMT" w:hAnsiTheme="minorHAnsi" w:cs="Arial"/>
          <w:sz w:val="22"/>
          <w:szCs w:val="22"/>
        </w:rPr>
        <w:t>O</w:t>
      </w:r>
      <w:proofErr w:type="spellEnd"/>
      <w:r w:rsidRPr="000C1095">
        <w:rPr>
          <w:rFonts w:asciiTheme="minorHAnsi" w:eastAsia="ArialMT" w:hAnsiTheme="minorHAnsi" w:cs="Arial"/>
          <w:sz w:val="22"/>
          <w:szCs w:val="22"/>
        </w:rPr>
        <w:t xml:space="preserve"> no</w:t>
      </w:r>
    </w:p>
    <w:p w14:paraId="6E7EB00E" w14:textId="77777777" w:rsidR="005D7385" w:rsidRPr="000C1095" w:rsidRDefault="005D7385" w:rsidP="005D7385">
      <w:pPr>
        <w:tabs>
          <w:tab w:val="left" w:pos="426"/>
        </w:tabs>
        <w:rPr>
          <w:rFonts w:asciiTheme="minorHAnsi" w:hAnsiTheme="minorHAnsi" w:cs="Arial"/>
          <w:sz w:val="22"/>
          <w:szCs w:val="22"/>
          <w:lang w:val="en-GB"/>
        </w:rPr>
      </w:pPr>
    </w:p>
    <w:p w14:paraId="0D5C0420" w14:textId="77777777" w:rsidR="001B65A0" w:rsidRPr="001B65A0" w:rsidRDefault="001B65A0" w:rsidP="00CD09AC">
      <w:pPr>
        <w:autoSpaceDE w:val="0"/>
        <w:spacing w:after="120"/>
        <w:ind w:left="708"/>
        <w:rPr>
          <w:rFonts w:asciiTheme="minorHAnsi" w:hAnsiTheme="minorHAnsi" w:cs="Arial"/>
          <w:bCs/>
          <w:snapToGrid w:val="0"/>
          <w:sz w:val="22"/>
          <w:szCs w:val="22"/>
          <w:lang w:eastAsia="en-US"/>
        </w:rPr>
      </w:pPr>
      <w:r w:rsidRPr="001B65A0">
        <w:rPr>
          <w:rFonts w:asciiTheme="minorHAnsi" w:hAnsiTheme="minorHAnsi" w:cs="Arial"/>
          <w:bCs/>
          <w:snapToGrid w:val="0"/>
          <w:sz w:val="22"/>
          <w:szCs w:val="22"/>
          <w:lang w:eastAsia="en-US"/>
        </w:rPr>
        <w:t xml:space="preserve">Describe your evaluation process: (How does your program evaluate the </w:t>
      </w:r>
      <w:proofErr w:type="gramStart"/>
      <w:r w:rsidRPr="001B65A0">
        <w:rPr>
          <w:rFonts w:asciiTheme="minorHAnsi" w:hAnsiTheme="minorHAnsi" w:cs="Arial"/>
          <w:bCs/>
          <w:snapToGrid w:val="0"/>
          <w:sz w:val="22"/>
          <w:szCs w:val="22"/>
          <w:lang w:eastAsia="en-US"/>
        </w:rPr>
        <w:t>aforementioned things</w:t>
      </w:r>
      <w:proofErr w:type="gramEnd"/>
      <w:r w:rsidRPr="001B65A0">
        <w:rPr>
          <w:rFonts w:asciiTheme="minorHAnsi" w:hAnsiTheme="minorHAnsi" w:cs="Arial"/>
          <w:bCs/>
          <w:snapToGrid w:val="0"/>
          <w:sz w:val="22"/>
          <w:szCs w:val="22"/>
          <w:lang w:eastAsia="en-US"/>
        </w:rPr>
        <w:t>? Examples: student evaluations, faculty evaluations, course evaluations, clinical site evaluations, program evaluations.)</w:t>
      </w:r>
    </w:p>
    <w:p w14:paraId="1E16EDEF" w14:textId="77777777" w:rsidR="001B65A0" w:rsidRPr="001B65A0" w:rsidRDefault="001B65A0" w:rsidP="001B65A0">
      <w:pPr>
        <w:autoSpaceDE w:val="0"/>
        <w:spacing w:after="120"/>
        <w:ind w:firstLine="357"/>
        <w:rPr>
          <w:rFonts w:asciiTheme="minorHAnsi" w:hAnsiTheme="minorHAnsi" w:cs="Arial"/>
          <w:bCs/>
          <w:snapToGrid w:val="0"/>
          <w:sz w:val="22"/>
          <w:szCs w:val="22"/>
          <w:lang w:eastAsia="en-US"/>
        </w:rPr>
      </w:pPr>
    </w:p>
    <w:p w14:paraId="629D88D8" w14:textId="77777777" w:rsidR="001B65A0" w:rsidRPr="001B65A0" w:rsidRDefault="001B65A0" w:rsidP="001B65A0">
      <w:pPr>
        <w:autoSpaceDE w:val="0"/>
        <w:spacing w:after="120"/>
        <w:ind w:firstLine="357"/>
        <w:rPr>
          <w:rFonts w:asciiTheme="minorHAnsi" w:hAnsiTheme="minorHAnsi" w:cs="Arial"/>
          <w:bCs/>
          <w:snapToGrid w:val="0"/>
          <w:sz w:val="22"/>
          <w:szCs w:val="22"/>
          <w:lang w:eastAsia="en-US"/>
        </w:rPr>
      </w:pPr>
      <w:bookmarkStart w:id="0" w:name="_Hlk152683575"/>
      <w:r w:rsidRPr="001B65A0">
        <w:rPr>
          <w:rFonts w:asciiTheme="minorHAnsi" w:hAnsiTheme="minorHAnsi" w:cs="Arial"/>
          <w:bCs/>
          <w:snapToGrid w:val="0"/>
          <w:sz w:val="22"/>
          <w:szCs w:val="22"/>
          <w:lang w:eastAsia="en-US"/>
        </w:rPr>
        <w:lastRenderedPageBreak/>
        <w:t>Provide current results from your evaluation process (translated to English)</w:t>
      </w:r>
      <w:bookmarkEnd w:id="0"/>
      <w:r w:rsidRPr="001B65A0">
        <w:rPr>
          <w:rFonts w:asciiTheme="minorHAnsi" w:hAnsiTheme="minorHAnsi" w:cs="Arial"/>
          <w:bCs/>
          <w:snapToGrid w:val="0"/>
          <w:sz w:val="22"/>
          <w:szCs w:val="22"/>
          <w:lang w:eastAsia="en-US"/>
        </w:rPr>
        <w:t xml:space="preserve"> as attachments.</w:t>
      </w:r>
    </w:p>
    <w:p w14:paraId="5097A7BA" w14:textId="77777777" w:rsidR="001B65A0" w:rsidRPr="001B65A0" w:rsidRDefault="001B65A0" w:rsidP="001B65A0">
      <w:pPr>
        <w:autoSpaceDE w:val="0"/>
        <w:spacing w:after="120"/>
        <w:ind w:firstLine="357"/>
        <w:rPr>
          <w:rFonts w:asciiTheme="minorHAnsi" w:hAnsiTheme="minorHAnsi" w:cs="Arial"/>
          <w:bCs/>
          <w:snapToGrid w:val="0"/>
          <w:sz w:val="22"/>
          <w:szCs w:val="22"/>
          <w:lang w:eastAsia="en-US"/>
        </w:rPr>
      </w:pPr>
    </w:p>
    <w:p w14:paraId="5967B113" w14:textId="0083CF0F" w:rsidR="001B65A0" w:rsidRPr="001B65A0" w:rsidRDefault="001B65A0" w:rsidP="001B65A0">
      <w:pPr>
        <w:autoSpaceDE w:val="0"/>
        <w:spacing w:after="120"/>
        <w:ind w:firstLine="357"/>
        <w:rPr>
          <w:rFonts w:asciiTheme="minorHAnsi" w:hAnsiTheme="minorHAnsi" w:cs="Arial"/>
          <w:bCs/>
          <w:snapToGrid w:val="0"/>
          <w:sz w:val="22"/>
          <w:szCs w:val="22"/>
          <w:lang w:eastAsia="en-US"/>
        </w:rPr>
      </w:pPr>
      <w:r w:rsidRPr="001B65A0">
        <w:rPr>
          <w:rFonts w:asciiTheme="minorHAnsi" w:hAnsiTheme="minorHAnsi" w:cs="Arial"/>
          <w:bCs/>
          <w:snapToGrid w:val="0"/>
          <w:sz w:val="22"/>
          <w:szCs w:val="22"/>
          <w:lang w:eastAsia="en-US"/>
        </w:rPr>
        <w:t xml:space="preserve">How are evaluations utilized to make positive change in your program?  </w:t>
      </w:r>
    </w:p>
    <w:p w14:paraId="0D34EEB1" w14:textId="77777777" w:rsidR="005D7385" w:rsidRPr="001B65A0" w:rsidRDefault="005D7385" w:rsidP="005D7385">
      <w:pPr>
        <w:autoSpaceDE w:val="0"/>
        <w:spacing w:after="120"/>
        <w:ind w:firstLine="357"/>
        <w:rPr>
          <w:rFonts w:asciiTheme="minorHAnsi" w:hAnsiTheme="minorHAnsi" w:cs="Arial"/>
          <w:bCs/>
          <w:snapToGrid w:val="0"/>
          <w:sz w:val="22"/>
          <w:szCs w:val="22"/>
          <w:lang w:val="en-GB" w:eastAsia="en-US"/>
        </w:rPr>
      </w:pPr>
    </w:p>
    <w:p w14:paraId="42B5BB77" w14:textId="77777777" w:rsidR="005D7385" w:rsidRPr="001B65A0" w:rsidRDefault="005D7385" w:rsidP="005D7385">
      <w:pPr>
        <w:autoSpaceDE w:val="0"/>
        <w:spacing w:after="120"/>
        <w:ind w:firstLine="357"/>
        <w:rPr>
          <w:rFonts w:asciiTheme="minorHAnsi" w:hAnsiTheme="minorHAnsi" w:cs="Arial"/>
          <w:bCs/>
          <w:i/>
          <w:snapToGrid w:val="0"/>
          <w:sz w:val="22"/>
          <w:szCs w:val="22"/>
          <w:lang w:val="en-GB" w:eastAsia="en-US"/>
        </w:rPr>
      </w:pPr>
    </w:p>
    <w:p w14:paraId="50E5A2CA" w14:textId="77777777" w:rsidR="005D7385" w:rsidRPr="000C1095" w:rsidRDefault="005D7385" w:rsidP="005D7385">
      <w:pPr>
        <w:tabs>
          <w:tab w:val="left" w:pos="426"/>
        </w:tabs>
        <w:rPr>
          <w:rFonts w:asciiTheme="minorHAnsi" w:hAnsiTheme="minorHAnsi" w:cs="Arial"/>
          <w:sz w:val="22"/>
          <w:szCs w:val="22"/>
          <w:lang w:val="en-GB"/>
        </w:rPr>
      </w:pPr>
    </w:p>
    <w:p w14:paraId="14A30211" w14:textId="77777777" w:rsidR="005D7385" w:rsidRPr="000C1095" w:rsidRDefault="00661C78" w:rsidP="00D25A2A">
      <w:pPr>
        <w:pStyle w:val="Titre1"/>
        <w:numPr>
          <w:ilvl w:val="0"/>
          <w:numId w:val="0"/>
        </w:numPr>
        <w:spacing w:before="480" w:after="240"/>
        <w:rPr>
          <w:rFonts w:asciiTheme="minorHAnsi" w:hAnsiTheme="minorHAnsi"/>
          <w:color w:val="0070C0"/>
          <w:lang w:eastAsia="ar-SA"/>
        </w:rPr>
      </w:pPr>
      <w:r w:rsidRPr="000C1095">
        <w:rPr>
          <w:rFonts w:asciiTheme="minorHAnsi" w:hAnsiTheme="minorHAnsi"/>
          <w:color w:val="0070C0"/>
        </w:rPr>
        <w:t>VII</w:t>
      </w:r>
      <w:r w:rsidR="00D25A2A" w:rsidRPr="000C1095">
        <w:rPr>
          <w:rFonts w:asciiTheme="minorHAnsi" w:hAnsiTheme="minorHAnsi"/>
          <w:color w:val="0070C0"/>
        </w:rPr>
        <w:t xml:space="preserve">. </w:t>
      </w:r>
      <w:r w:rsidR="005D7385" w:rsidRPr="000C1095">
        <w:rPr>
          <w:rFonts w:asciiTheme="minorHAnsi" w:hAnsiTheme="minorHAnsi"/>
          <w:color w:val="0070C0"/>
        </w:rPr>
        <w:t xml:space="preserve">Standard – Graduation </w:t>
      </w:r>
    </w:p>
    <w:p w14:paraId="4C93021E" w14:textId="77777777" w:rsidR="005D7385" w:rsidRPr="000C1095" w:rsidRDefault="005D7385" w:rsidP="005D7385">
      <w:pPr>
        <w:pStyle w:val="Corpsdetexte"/>
        <w:tabs>
          <w:tab w:val="left" w:pos="426"/>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ind w:left="426"/>
        <w:jc w:val="both"/>
        <w:rPr>
          <w:rFonts w:asciiTheme="minorHAnsi" w:hAnsiTheme="minorHAnsi" w:cs="Arial"/>
          <w:sz w:val="22"/>
          <w:szCs w:val="22"/>
          <w:lang w:val="en-US" w:eastAsia="ar-SA"/>
        </w:rPr>
      </w:pPr>
      <w:r w:rsidRPr="000C1095">
        <w:rPr>
          <w:rFonts w:asciiTheme="minorHAnsi" w:hAnsiTheme="minorHAnsi" w:cs="Arial"/>
          <w:sz w:val="22"/>
          <w:szCs w:val="22"/>
          <w:lang w:val="en-US" w:eastAsia="ar-SA"/>
        </w:rPr>
        <w:t xml:space="preserve">Upon graduation, based on a final theoretical and clinical evaluation, the graduate will be provided a certificate, diploma, or degree appropriate to the education designating the graduate as qualified to provide nurse anesthesia services. </w:t>
      </w:r>
    </w:p>
    <w:p w14:paraId="3EC51EBA" w14:textId="77777777" w:rsidR="005D7385" w:rsidRPr="000C1095" w:rsidRDefault="005D7385" w:rsidP="005D7385">
      <w:pPr>
        <w:autoSpaceDE w:val="0"/>
        <w:spacing w:after="120"/>
        <w:ind w:firstLine="357"/>
        <w:rPr>
          <w:rFonts w:asciiTheme="minorHAnsi" w:hAnsiTheme="minorHAnsi" w:cs="Arial"/>
          <w:b/>
          <w:snapToGrid w:val="0"/>
          <w:sz w:val="22"/>
          <w:szCs w:val="22"/>
          <w:lang w:val="en-GB" w:eastAsia="en-US"/>
        </w:rPr>
      </w:pPr>
      <w:r w:rsidRPr="000C1095">
        <w:rPr>
          <w:rFonts w:asciiTheme="minorHAnsi" w:hAnsiTheme="minorHAnsi" w:cs="Arial"/>
          <w:b/>
          <w:sz w:val="22"/>
          <w:szCs w:val="22"/>
          <w:u w:val="single"/>
          <w:lang w:val="en-GB"/>
        </w:rPr>
        <w:t xml:space="preserve">Explain how your program meets Standards </w:t>
      </w:r>
      <w:r w:rsidR="00834E05" w:rsidRPr="000C1095">
        <w:rPr>
          <w:rFonts w:asciiTheme="minorHAnsi" w:hAnsiTheme="minorHAnsi" w:cs="Arial"/>
          <w:b/>
          <w:sz w:val="22"/>
          <w:szCs w:val="22"/>
          <w:u w:val="single"/>
          <w:lang w:val="en-GB"/>
        </w:rPr>
        <w:t>VII</w:t>
      </w:r>
      <w:r w:rsidRPr="000C1095">
        <w:rPr>
          <w:rFonts w:asciiTheme="minorHAnsi" w:hAnsiTheme="minorHAnsi" w:cs="Arial"/>
          <w:b/>
          <w:snapToGrid w:val="0"/>
          <w:sz w:val="22"/>
          <w:szCs w:val="22"/>
          <w:lang w:val="en-GB" w:eastAsia="en-US"/>
        </w:rPr>
        <w:t>:</w:t>
      </w:r>
    </w:p>
    <w:p w14:paraId="2B3899A4" w14:textId="77777777" w:rsidR="005D7385" w:rsidRPr="000C1095" w:rsidRDefault="005D7385" w:rsidP="005D7385">
      <w:pPr>
        <w:jc w:val="center"/>
        <w:rPr>
          <w:rFonts w:asciiTheme="minorHAnsi" w:hAnsiTheme="minorHAnsi"/>
          <w:b/>
          <w:sz w:val="24"/>
          <w:szCs w:val="24"/>
        </w:rPr>
      </w:pPr>
    </w:p>
    <w:p w14:paraId="356AFAC7" w14:textId="77777777" w:rsidR="00D25A2A" w:rsidRPr="000C1095" w:rsidRDefault="00D25A2A" w:rsidP="00D25A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b/>
          <w:snapToGrid w:val="0"/>
          <w:sz w:val="28"/>
          <w:lang w:eastAsia="en-US"/>
        </w:rPr>
      </w:pPr>
    </w:p>
    <w:p w14:paraId="642361BB" w14:textId="77777777" w:rsidR="00D25A2A" w:rsidRPr="00822A51" w:rsidRDefault="00D25A2A" w:rsidP="00D25A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b/>
          <w:snapToGrid w:val="0"/>
          <w:color w:val="0070C0"/>
          <w:sz w:val="24"/>
          <w:szCs w:val="24"/>
          <w:lang w:eastAsia="en-US"/>
        </w:rPr>
      </w:pPr>
      <w:r w:rsidRPr="00822A51">
        <w:rPr>
          <w:rFonts w:asciiTheme="minorHAnsi" w:hAnsiTheme="minorHAnsi"/>
          <w:b/>
          <w:snapToGrid w:val="0"/>
          <w:color w:val="0070C0"/>
          <w:sz w:val="24"/>
          <w:szCs w:val="24"/>
          <w:lang w:eastAsia="en-US"/>
        </w:rPr>
        <w:t>List of Required Enclosures</w:t>
      </w:r>
    </w:p>
    <w:p w14:paraId="2CF0EB02" w14:textId="77777777" w:rsidR="00D25A2A" w:rsidRPr="000C1095" w:rsidRDefault="00D25A2A" w:rsidP="00D25A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b/>
          <w:snapToGrid w:val="0"/>
          <w:sz w:val="22"/>
          <w:lang w:eastAsia="en-US"/>
        </w:rPr>
      </w:pPr>
    </w:p>
    <w:p w14:paraId="3174856B" w14:textId="279E34EB" w:rsidR="00D25A2A" w:rsidRPr="00822A51" w:rsidRDefault="00D25A2A" w:rsidP="00D25A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b/>
          <w:snapToGrid w:val="0"/>
          <w:sz w:val="22"/>
          <w:szCs w:val="22"/>
          <w:lang w:eastAsia="en-US"/>
        </w:rPr>
      </w:pPr>
      <w:r w:rsidRPr="00822A51">
        <w:rPr>
          <w:rFonts w:asciiTheme="minorHAnsi" w:hAnsiTheme="minorHAnsi"/>
          <w:b/>
          <w:snapToGrid w:val="0"/>
          <w:sz w:val="22"/>
          <w:szCs w:val="22"/>
          <w:lang w:eastAsia="en-US"/>
        </w:rPr>
        <w:t>Please submit the following item</w:t>
      </w:r>
      <w:r w:rsidR="00E1065C" w:rsidRPr="00822A51">
        <w:rPr>
          <w:rFonts w:asciiTheme="minorHAnsi" w:hAnsiTheme="minorHAnsi"/>
          <w:b/>
          <w:snapToGrid w:val="0"/>
          <w:sz w:val="22"/>
          <w:szCs w:val="22"/>
          <w:lang w:eastAsia="en-US"/>
        </w:rPr>
        <w:t>s:</w:t>
      </w:r>
    </w:p>
    <w:p w14:paraId="5E2F1D9B" w14:textId="77777777" w:rsidR="00D25A2A" w:rsidRPr="00822A51" w:rsidRDefault="00D25A2A" w:rsidP="00D25A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b/>
          <w:snapToGrid w:val="0"/>
          <w:sz w:val="22"/>
          <w:szCs w:val="22"/>
          <w:lang w:eastAsia="en-US"/>
        </w:rPr>
      </w:pPr>
    </w:p>
    <w:p w14:paraId="508FA4F1" w14:textId="77777777" w:rsidR="00D25A2A" w:rsidRPr="00822A51" w:rsidRDefault="00D25A2A" w:rsidP="00D25A2A">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sz w:val="22"/>
          <w:szCs w:val="22"/>
          <w:lang w:eastAsia="en-US"/>
        </w:rPr>
      </w:pPr>
      <w:r w:rsidRPr="00822A51">
        <w:rPr>
          <w:rFonts w:asciiTheme="minorHAnsi" w:hAnsiTheme="minorHAnsi"/>
          <w:snapToGrid w:val="0"/>
          <w:sz w:val="22"/>
          <w:szCs w:val="22"/>
          <w:lang w:eastAsia="en-US"/>
        </w:rPr>
        <w:t xml:space="preserve">Program design </w:t>
      </w:r>
    </w:p>
    <w:p w14:paraId="31B77F07" w14:textId="77777777" w:rsidR="006364DE" w:rsidRPr="00822A51" w:rsidRDefault="00D25A2A" w:rsidP="00D25A2A">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sz w:val="22"/>
          <w:szCs w:val="22"/>
          <w:lang w:eastAsia="en-US"/>
        </w:rPr>
      </w:pPr>
      <w:r w:rsidRPr="00822A51">
        <w:rPr>
          <w:rFonts w:asciiTheme="minorHAnsi" w:hAnsiTheme="minorHAnsi"/>
          <w:snapToGrid w:val="0"/>
          <w:sz w:val="22"/>
          <w:szCs w:val="22"/>
          <w:lang w:eastAsia="en-US"/>
        </w:rPr>
        <w:t xml:space="preserve">Curriculum with course titles, hours and credits </w:t>
      </w:r>
      <w:r w:rsidR="006364DE" w:rsidRPr="00822A51">
        <w:rPr>
          <w:rFonts w:asciiTheme="minorHAnsi" w:hAnsiTheme="minorHAnsi"/>
          <w:snapToGrid w:val="0"/>
          <w:sz w:val="22"/>
          <w:szCs w:val="22"/>
          <w:lang w:eastAsia="en-US"/>
        </w:rPr>
        <w:t>(please use the blank on page 22)</w:t>
      </w:r>
    </w:p>
    <w:p w14:paraId="67910256" w14:textId="77777777" w:rsidR="00D25A2A" w:rsidRPr="00822A51" w:rsidRDefault="00943FC0" w:rsidP="00943FC0">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sz w:val="22"/>
          <w:szCs w:val="22"/>
          <w:lang w:eastAsia="en-US"/>
        </w:rPr>
      </w:pPr>
      <w:r w:rsidRPr="00822A51">
        <w:rPr>
          <w:rFonts w:asciiTheme="minorHAnsi" w:hAnsiTheme="minorHAnsi"/>
          <w:snapToGrid w:val="0"/>
          <w:sz w:val="22"/>
          <w:szCs w:val="22"/>
          <w:lang w:eastAsia="en-US"/>
        </w:rPr>
        <w:t>Admission criteria</w:t>
      </w:r>
    </w:p>
    <w:p w14:paraId="4113926E" w14:textId="77777777" w:rsidR="00D25A2A" w:rsidRPr="00822A51" w:rsidRDefault="00D25A2A" w:rsidP="00D25A2A">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sz w:val="22"/>
          <w:szCs w:val="22"/>
          <w:lang w:eastAsia="en-US"/>
        </w:rPr>
      </w:pPr>
      <w:r w:rsidRPr="00822A51">
        <w:rPr>
          <w:rFonts w:asciiTheme="minorHAnsi" w:hAnsiTheme="minorHAnsi"/>
          <w:snapToGrid w:val="0"/>
          <w:sz w:val="22"/>
          <w:szCs w:val="22"/>
          <w:lang w:eastAsia="en-US"/>
        </w:rPr>
        <w:t>Program’s policies and procedures</w:t>
      </w:r>
    </w:p>
    <w:p w14:paraId="26E56319" w14:textId="77777777" w:rsidR="00D25A2A" w:rsidRPr="00822A51" w:rsidRDefault="00D25A2A" w:rsidP="00D25A2A">
      <w:pPr>
        <w:numPr>
          <w:ilvl w:val="0"/>
          <w:numId w:val="1"/>
        </w:numPr>
        <w:tabs>
          <w:tab w:val="left" w:pos="1080"/>
          <w:tab w:val="left" w:leader="dot" w:pos="2160"/>
        </w:tabs>
        <w:spacing w:line="360" w:lineRule="auto"/>
        <w:ind w:right="634"/>
        <w:rPr>
          <w:rFonts w:asciiTheme="minorHAnsi" w:hAnsiTheme="minorHAnsi" w:cs="Arial"/>
          <w:sz w:val="22"/>
          <w:szCs w:val="22"/>
        </w:rPr>
      </w:pPr>
      <w:r w:rsidRPr="00822A51">
        <w:rPr>
          <w:rFonts w:asciiTheme="minorHAnsi" w:hAnsiTheme="minorHAnsi" w:cs="Arial"/>
          <w:sz w:val="22"/>
          <w:szCs w:val="22"/>
        </w:rPr>
        <w:t>Name and qualification of Program Director</w:t>
      </w:r>
    </w:p>
    <w:p w14:paraId="49178774" w14:textId="77777777" w:rsidR="00D25A2A" w:rsidRPr="00822A51" w:rsidRDefault="00D25A2A" w:rsidP="00D25A2A">
      <w:pPr>
        <w:numPr>
          <w:ilvl w:val="0"/>
          <w:numId w:val="1"/>
        </w:numPr>
        <w:tabs>
          <w:tab w:val="left" w:pos="1080"/>
          <w:tab w:val="left" w:leader="dot" w:pos="2160"/>
        </w:tabs>
        <w:spacing w:line="360" w:lineRule="auto"/>
        <w:ind w:right="634"/>
        <w:rPr>
          <w:rFonts w:asciiTheme="minorHAnsi" w:hAnsiTheme="minorHAnsi" w:cs="Arial"/>
          <w:sz w:val="22"/>
          <w:szCs w:val="22"/>
        </w:rPr>
      </w:pPr>
      <w:r w:rsidRPr="00822A51">
        <w:rPr>
          <w:rFonts w:asciiTheme="minorHAnsi" w:hAnsiTheme="minorHAnsi" w:cs="Arial"/>
          <w:sz w:val="22"/>
          <w:szCs w:val="22"/>
        </w:rPr>
        <w:t>Qualifications of teachers who teach academic/theory courses (list)</w:t>
      </w:r>
    </w:p>
    <w:p w14:paraId="26B45106" w14:textId="77777777" w:rsidR="00D25A2A" w:rsidRPr="00822A51" w:rsidRDefault="00D25A2A" w:rsidP="00D25A2A">
      <w:pPr>
        <w:numPr>
          <w:ilvl w:val="0"/>
          <w:numId w:val="1"/>
        </w:numPr>
        <w:tabs>
          <w:tab w:val="left" w:pos="1080"/>
          <w:tab w:val="left" w:leader="dot" w:pos="2160"/>
        </w:tabs>
        <w:spacing w:line="360" w:lineRule="auto"/>
        <w:ind w:right="634"/>
        <w:rPr>
          <w:rFonts w:asciiTheme="minorHAnsi" w:hAnsiTheme="minorHAnsi" w:cs="Arial"/>
          <w:sz w:val="22"/>
          <w:szCs w:val="22"/>
        </w:rPr>
      </w:pPr>
      <w:r w:rsidRPr="00822A51">
        <w:rPr>
          <w:rFonts w:asciiTheme="minorHAnsi" w:hAnsiTheme="minorHAnsi" w:cs="Arial"/>
          <w:sz w:val="22"/>
          <w:szCs w:val="22"/>
        </w:rPr>
        <w:t>Qualifications of clinical instructors (list)</w:t>
      </w:r>
    </w:p>
    <w:p w14:paraId="0796E93A" w14:textId="4B74137C" w:rsidR="001A48C1" w:rsidRPr="00822A51" w:rsidRDefault="001A48C1" w:rsidP="00D25A2A">
      <w:pPr>
        <w:numPr>
          <w:ilvl w:val="0"/>
          <w:numId w:val="1"/>
        </w:numPr>
        <w:tabs>
          <w:tab w:val="left" w:pos="1080"/>
          <w:tab w:val="left" w:leader="dot" w:pos="2160"/>
        </w:tabs>
        <w:spacing w:line="360" w:lineRule="auto"/>
        <w:ind w:right="634"/>
        <w:rPr>
          <w:rFonts w:asciiTheme="minorHAnsi" w:hAnsiTheme="minorHAnsi" w:cs="Arial"/>
          <w:sz w:val="22"/>
          <w:szCs w:val="22"/>
        </w:rPr>
      </w:pPr>
      <w:r w:rsidRPr="001B65A0">
        <w:rPr>
          <w:rFonts w:asciiTheme="minorHAnsi" w:hAnsiTheme="minorHAnsi" w:cs="Arial"/>
          <w:bCs/>
          <w:snapToGrid w:val="0"/>
          <w:sz w:val="22"/>
          <w:szCs w:val="22"/>
          <w:lang w:eastAsia="en-US"/>
        </w:rPr>
        <w:t>Provide current results from your evaluation process (translated to English)</w:t>
      </w:r>
    </w:p>
    <w:p w14:paraId="6E950B86" w14:textId="77777777" w:rsidR="00D25A2A" w:rsidRPr="00822A51" w:rsidRDefault="00D25A2A" w:rsidP="00D25A2A">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sz w:val="22"/>
          <w:szCs w:val="22"/>
          <w:lang w:eastAsia="en-US"/>
        </w:rPr>
      </w:pPr>
      <w:r w:rsidRPr="00822A51">
        <w:rPr>
          <w:rFonts w:asciiTheme="minorHAnsi" w:hAnsiTheme="minorHAnsi"/>
          <w:snapToGrid w:val="0"/>
          <w:sz w:val="22"/>
          <w:szCs w:val="22"/>
          <w:lang w:eastAsia="en-US"/>
        </w:rPr>
        <w:t>Graduation criteria</w:t>
      </w:r>
    </w:p>
    <w:p w14:paraId="66E8044B" w14:textId="77777777" w:rsidR="00D25A2A" w:rsidRPr="00822A51" w:rsidRDefault="00D25A2A" w:rsidP="00943FC0">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sz w:val="22"/>
          <w:szCs w:val="22"/>
          <w:lang w:eastAsia="en-US"/>
        </w:rPr>
      </w:pPr>
      <w:r w:rsidRPr="00822A51">
        <w:rPr>
          <w:rFonts w:asciiTheme="minorHAnsi" w:hAnsiTheme="minorHAnsi"/>
          <w:snapToGrid w:val="0"/>
          <w:sz w:val="22"/>
          <w:szCs w:val="22"/>
          <w:lang w:eastAsia="en-US"/>
        </w:rPr>
        <w:t>Copy of certificate or diploma</w:t>
      </w:r>
    </w:p>
    <w:p w14:paraId="6DF9B1BF" w14:textId="77777777" w:rsidR="00D25A2A" w:rsidRPr="00822A51" w:rsidRDefault="00D25A2A" w:rsidP="00D25A2A">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Theme="minorHAnsi" w:hAnsiTheme="minorHAnsi"/>
          <w:snapToGrid w:val="0"/>
          <w:sz w:val="22"/>
          <w:szCs w:val="22"/>
          <w:lang w:eastAsia="en-US"/>
        </w:rPr>
      </w:pPr>
      <w:r w:rsidRPr="00822A51">
        <w:rPr>
          <w:rFonts w:asciiTheme="minorHAnsi" w:hAnsiTheme="minorHAnsi"/>
          <w:snapToGrid w:val="0"/>
          <w:sz w:val="22"/>
          <w:szCs w:val="22"/>
          <w:lang w:eastAsia="en-US"/>
        </w:rPr>
        <w:t>List of cases and clinical experiences available to students</w:t>
      </w:r>
    </w:p>
    <w:p w14:paraId="1F24D9EF" w14:textId="77777777" w:rsidR="00D25A2A" w:rsidRPr="00822A51" w:rsidRDefault="00D25A2A" w:rsidP="0006668E">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snapToGrid w:val="0"/>
          <w:sz w:val="22"/>
          <w:szCs w:val="22"/>
          <w:lang w:eastAsia="en-US"/>
        </w:rPr>
      </w:pPr>
      <w:r w:rsidRPr="00822A51">
        <w:rPr>
          <w:rFonts w:asciiTheme="minorHAnsi" w:hAnsiTheme="minorHAnsi"/>
          <w:snapToGrid w:val="0"/>
          <w:sz w:val="22"/>
          <w:szCs w:val="22"/>
          <w:lang w:eastAsia="en-US"/>
        </w:rPr>
        <w:t xml:space="preserve">A copy of a certificate or letter of approval from a national accrediting agency or other quality assurance agency testifying that the program has met its requirements, </w:t>
      </w:r>
      <w:r w:rsidRPr="00822A51">
        <w:rPr>
          <w:rFonts w:asciiTheme="minorHAnsi" w:hAnsiTheme="minorHAnsi"/>
          <w:snapToGrid w:val="0"/>
          <w:sz w:val="22"/>
          <w:szCs w:val="22"/>
          <w:u w:val="single"/>
          <w:lang w:eastAsia="en-US"/>
        </w:rPr>
        <w:t>if such approval is available</w:t>
      </w:r>
      <w:r w:rsidRPr="00822A51">
        <w:rPr>
          <w:rFonts w:asciiTheme="minorHAnsi" w:hAnsiTheme="minorHAnsi"/>
          <w:snapToGrid w:val="0"/>
          <w:sz w:val="22"/>
          <w:szCs w:val="22"/>
          <w:lang w:eastAsia="en-US"/>
        </w:rPr>
        <w:t xml:space="preserve"> </w:t>
      </w:r>
    </w:p>
    <w:p w14:paraId="6F022ED7" w14:textId="77777777" w:rsidR="0006668E" w:rsidRPr="00822A51" w:rsidRDefault="0006668E" w:rsidP="000666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rPr>
          <w:rFonts w:asciiTheme="minorHAnsi" w:hAnsiTheme="minorHAnsi"/>
          <w:snapToGrid w:val="0"/>
          <w:sz w:val="22"/>
          <w:szCs w:val="22"/>
          <w:lang w:eastAsia="en-US"/>
        </w:rPr>
      </w:pPr>
    </w:p>
    <w:p w14:paraId="63C96EE1" w14:textId="77777777" w:rsidR="00D25A2A" w:rsidRPr="00822A51" w:rsidRDefault="00D25A2A" w:rsidP="0006668E">
      <w:pPr>
        <w:numPr>
          <w:ilvl w:val="0"/>
          <w:numId w:val="1"/>
        </w:numPr>
        <w:tabs>
          <w:tab w:val="left" w:pos="1080"/>
          <w:tab w:val="left" w:leader="dot" w:pos="2160"/>
        </w:tabs>
        <w:ind w:right="634"/>
        <w:rPr>
          <w:rFonts w:asciiTheme="minorHAnsi" w:hAnsiTheme="minorHAnsi"/>
          <w:snapToGrid w:val="0"/>
          <w:sz w:val="22"/>
          <w:szCs w:val="22"/>
          <w:lang w:eastAsia="en-US"/>
        </w:rPr>
      </w:pPr>
      <w:r w:rsidRPr="00822A51">
        <w:rPr>
          <w:rFonts w:asciiTheme="minorHAnsi" w:hAnsiTheme="minorHAnsi" w:cs="Arial"/>
          <w:sz w:val="22"/>
          <w:szCs w:val="22"/>
        </w:rPr>
        <w:t xml:space="preserve">Official evidence from a governmental entity that the program is currently authorized, recognized, chartered, audited, or has some equivalent status in the country, </w:t>
      </w:r>
      <w:r w:rsidRPr="00822A51">
        <w:rPr>
          <w:rFonts w:asciiTheme="minorHAnsi" w:hAnsiTheme="minorHAnsi" w:cs="Arial"/>
          <w:sz w:val="22"/>
          <w:szCs w:val="22"/>
          <w:u w:val="single"/>
        </w:rPr>
        <w:t>if available in your country</w:t>
      </w:r>
      <w:r w:rsidRPr="00822A51">
        <w:rPr>
          <w:rFonts w:asciiTheme="minorHAnsi" w:hAnsiTheme="minorHAnsi" w:cs="Arial"/>
          <w:sz w:val="22"/>
          <w:szCs w:val="22"/>
        </w:rPr>
        <w:t xml:space="preserve">. </w:t>
      </w:r>
    </w:p>
    <w:p w14:paraId="41AF8B66" w14:textId="77777777" w:rsidR="00D25A2A" w:rsidRPr="000C1095" w:rsidRDefault="00D25A2A" w:rsidP="00D25A2A">
      <w:pPr>
        <w:tabs>
          <w:tab w:val="left" w:pos="1080"/>
          <w:tab w:val="left" w:leader="dot" w:pos="2160"/>
        </w:tabs>
        <w:spacing w:line="360" w:lineRule="auto"/>
        <w:ind w:right="634"/>
        <w:rPr>
          <w:rFonts w:asciiTheme="minorHAnsi" w:hAnsiTheme="minorHAnsi" w:cs="Arial"/>
          <w:sz w:val="24"/>
          <w:szCs w:val="16"/>
        </w:rPr>
      </w:pPr>
    </w:p>
    <w:p w14:paraId="0683A3D8" w14:textId="77777777" w:rsidR="00D25A2A" w:rsidRPr="00822A51" w:rsidRDefault="00186B97" w:rsidP="00822A51">
      <w:pPr>
        <w:tabs>
          <w:tab w:val="left" w:pos="1080"/>
          <w:tab w:val="left" w:leader="dot" w:pos="2160"/>
        </w:tabs>
        <w:ind w:right="634"/>
        <w:rPr>
          <w:rFonts w:asciiTheme="minorHAnsi" w:hAnsiTheme="minorHAnsi"/>
          <w:snapToGrid w:val="0"/>
          <w:sz w:val="22"/>
          <w:szCs w:val="22"/>
          <w:lang w:eastAsia="en-US"/>
        </w:rPr>
      </w:pPr>
      <w:r w:rsidRPr="00822A51">
        <w:rPr>
          <w:rFonts w:asciiTheme="minorHAnsi" w:hAnsiTheme="minorHAnsi" w:cs="Arial"/>
          <w:sz w:val="22"/>
          <w:szCs w:val="22"/>
        </w:rPr>
        <w:t>Please submit the renewal application</w:t>
      </w:r>
      <w:r w:rsidR="00D25A2A" w:rsidRPr="00822A51">
        <w:rPr>
          <w:rFonts w:asciiTheme="minorHAnsi" w:hAnsiTheme="minorHAnsi" w:cs="Arial"/>
          <w:sz w:val="22"/>
          <w:szCs w:val="22"/>
        </w:rPr>
        <w:t xml:space="preserve"> and additional documentation to: </w:t>
      </w:r>
      <w:r w:rsidRPr="00822A51">
        <w:rPr>
          <w:rFonts w:asciiTheme="minorHAnsi" w:hAnsiTheme="minorHAnsi"/>
          <w:color w:val="0070C0"/>
          <w:sz w:val="22"/>
          <w:szCs w:val="22"/>
          <w:u w:val="single"/>
        </w:rPr>
        <w:t>ifna.rod@wanadoo.fr</w:t>
      </w:r>
    </w:p>
    <w:p w14:paraId="03315C81" w14:textId="77777777" w:rsidR="005D7385" w:rsidRPr="000C1095" w:rsidRDefault="005D7385" w:rsidP="005D7385">
      <w:pPr>
        <w:jc w:val="center"/>
        <w:rPr>
          <w:rFonts w:asciiTheme="minorHAnsi" w:hAnsiTheme="minorHAnsi"/>
          <w:b/>
          <w:sz w:val="24"/>
          <w:szCs w:val="24"/>
        </w:rPr>
      </w:pPr>
    </w:p>
    <w:p w14:paraId="1BB0AD05" w14:textId="77777777" w:rsidR="00822A51" w:rsidRDefault="00822A51" w:rsidP="005D7385">
      <w:pPr>
        <w:jc w:val="center"/>
        <w:rPr>
          <w:rFonts w:asciiTheme="minorHAnsi" w:hAnsiTheme="minorHAnsi"/>
          <w:b/>
          <w:color w:val="0070C0"/>
          <w:sz w:val="28"/>
          <w:szCs w:val="28"/>
        </w:rPr>
      </w:pPr>
    </w:p>
    <w:p w14:paraId="354DDE71" w14:textId="1F585B3B" w:rsidR="005D7385" w:rsidRPr="000C1095" w:rsidRDefault="005D7385" w:rsidP="005D7385">
      <w:pPr>
        <w:jc w:val="center"/>
        <w:rPr>
          <w:rFonts w:asciiTheme="minorHAnsi" w:hAnsiTheme="minorHAnsi"/>
          <w:b/>
          <w:color w:val="0070C0"/>
          <w:sz w:val="28"/>
          <w:szCs w:val="28"/>
        </w:rPr>
      </w:pPr>
      <w:r w:rsidRPr="000C1095">
        <w:rPr>
          <w:rFonts w:asciiTheme="minorHAnsi" w:hAnsiTheme="minorHAnsi"/>
          <w:b/>
          <w:color w:val="0070C0"/>
          <w:sz w:val="28"/>
          <w:szCs w:val="28"/>
        </w:rPr>
        <w:lastRenderedPageBreak/>
        <w:t>EXAMPLE of Curriculum Overview</w:t>
      </w:r>
    </w:p>
    <w:p w14:paraId="075B6A79" w14:textId="77777777" w:rsidR="005D7385" w:rsidRPr="000C1095" w:rsidRDefault="005D7385" w:rsidP="005D7385">
      <w:pPr>
        <w:pStyle w:val="Corpsdetexte"/>
        <w:jc w:val="center"/>
        <w:rPr>
          <w:rFonts w:asciiTheme="minorHAnsi" w:hAnsiTheme="minorHAnsi"/>
          <w:b/>
          <w:i/>
          <w:lang w:val="en-US"/>
        </w:rPr>
      </w:pPr>
    </w:p>
    <w:p w14:paraId="4037E139" w14:textId="06239147" w:rsidR="00822A51" w:rsidRPr="000C1095" w:rsidRDefault="005D7385" w:rsidP="00822A51">
      <w:pPr>
        <w:rPr>
          <w:rFonts w:asciiTheme="minorHAnsi" w:hAnsiTheme="minorHAnsi"/>
          <w:sz w:val="24"/>
          <w:szCs w:val="24"/>
        </w:rPr>
      </w:pPr>
      <w:r w:rsidRPr="000C1095">
        <w:rPr>
          <w:rFonts w:asciiTheme="minorHAnsi" w:hAnsiTheme="minorHAnsi"/>
          <w:sz w:val="24"/>
          <w:szCs w:val="24"/>
        </w:rPr>
        <w:t>Official name of nurse anesthesia program</w:t>
      </w:r>
      <w:r w:rsidR="00822A51">
        <w:rPr>
          <w:rFonts w:asciiTheme="minorHAnsi" w:hAnsiTheme="minorHAnsi"/>
          <w:sz w:val="24"/>
          <w:szCs w:val="24"/>
        </w:rPr>
        <w:t xml:space="preserve">, </w:t>
      </w:r>
      <w:r w:rsidR="00B23151">
        <w:rPr>
          <w:rFonts w:asciiTheme="minorHAnsi" w:hAnsiTheme="minorHAnsi"/>
          <w:sz w:val="24"/>
          <w:szCs w:val="24"/>
        </w:rPr>
        <w:t>m</w:t>
      </w:r>
      <w:r w:rsidR="00822A51" w:rsidRPr="000C1095">
        <w:rPr>
          <w:rFonts w:asciiTheme="minorHAnsi" w:hAnsiTheme="minorHAnsi"/>
          <w:sz w:val="24"/>
          <w:szCs w:val="24"/>
        </w:rPr>
        <w:t>ailing address</w:t>
      </w:r>
      <w:r w:rsidR="00B23151">
        <w:rPr>
          <w:rFonts w:asciiTheme="minorHAnsi" w:hAnsiTheme="minorHAnsi"/>
          <w:sz w:val="24"/>
          <w:szCs w:val="24"/>
        </w:rPr>
        <w:t xml:space="preserve">, </w:t>
      </w:r>
      <w:r w:rsidR="00822A51" w:rsidRPr="000C1095">
        <w:rPr>
          <w:rFonts w:asciiTheme="minorHAnsi" w:hAnsiTheme="minorHAnsi"/>
          <w:sz w:val="24"/>
          <w:szCs w:val="24"/>
        </w:rPr>
        <w:t>Country</w:t>
      </w:r>
    </w:p>
    <w:p w14:paraId="3CEE0A17" w14:textId="5F52B66D" w:rsidR="005D7385" w:rsidRPr="000C1095" w:rsidRDefault="005D7385" w:rsidP="005D7385">
      <w:pPr>
        <w:rPr>
          <w:rFonts w:asciiTheme="minorHAnsi" w:hAnsiTheme="minorHAnsi"/>
          <w:sz w:val="24"/>
          <w:szCs w:val="24"/>
        </w:rPr>
      </w:pPr>
      <w:r w:rsidRPr="000C1095">
        <w:rPr>
          <w:rFonts w:asciiTheme="minorHAnsi" w:hAnsiTheme="minorHAnsi"/>
          <w:sz w:val="24"/>
          <w:szCs w:val="24"/>
        </w:rPr>
        <w:t>Name of program director</w:t>
      </w:r>
      <w:r w:rsidR="00B23151">
        <w:rPr>
          <w:rFonts w:asciiTheme="minorHAnsi" w:hAnsiTheme="minorHAnsi"/>
          <w:sz w:val="24"/>
          <w:szCs w:val="24"/>
        </w:rPr>
        <w:t xml:space="preserve">, </w:t>
      </w:r>
      <w:r w:rsidRPr="000C1095">
        <w:rPr>
          <w:rFonts w:asciiTheme="minorHAnsi" w:hAnsiTheme="minorHAnsi"/>
          <w:sz w:val="24"/>
          <w:szCs w:val="24"/>
        </w:rPr>
        <w:t>Title</w:t>
      </w:r>
    </w:p>
    <w:p w14:paraId="1C85D367" w14:textId="77777777" w:rsidR="005D7385" w:rsidRPr="000C1095" w:rsidRDefault="005D7385" w:rsidP="005D7385">
      <w:pPr>
        <w:pStyle w:val="Corpsdetexte"/>
        <w:jc w:val="center"/>
        <w:rPr>
          <w:rFonts w:asciiTheme="minorHAnsi" w:hAnsiTheme="minorHAnsi"/>
          <w:lang w:val="en-US"/>
        </w:rPr>
      </w:pPr>
      <w:r w:rsidRPr="000C1095">
        <w:rPr>
          <w:rFonts w:asciiTheme="minorHAnsi" w:hAnsiTheme="minorHAnsi"/>
          <w:b/>
          <w:i/>
          <w:u w:val="single"/>
          <w:lang w:val="en-US"/>
        </w:rPr>
        <w:t>CURRICULUM OVERVIEW</w:t>
      </w:r>
      <w:r w:rsidRPr="000C1095">
        <w:rPr>
          <w:rStyle w:val="Appelnotedebasdep"/>
          <w:rFonts w:asciiTheme="minorHAnsi" w:hAnsiTheme="minorHAnsi"/>
          <w:b/>
          <w:i/>
          <w:u w:val="single"/>
        </w:rPr>
        <w:footnoteReference w:id="1"/>
      </w:r>
    </w:p>
    <w:p w14:paraId="3FF6EBBE" w14:textId="77777777" w:rsidR="005D7385" w:rsidRPr="000C1095" w:rsidRDefault="005D7385" w:rsidP="005D7385">
      <w:pPr>
        <w:rPr>
          <w:rFonts w:asciiTheme="minorHAnsi" w:hAnsiTheme="minorHAnsi"/>
          <w:b/>
          <w:sz w:val="24"/>
          <w:szCs w:val="24"/>
        </w:rPr>
      </w:pPr>
      <w:r w:rsidRPr="000C1095">
        <w:rPr>
          <w:rFonts w:asciiTheme="minorHAnsi" w:hAnsiTheme="minorHAnsi"/>
          <w:b/>
          <w:sz w:val="24"/>
          <w:szCs w:val="24"/>
          <w:u w:val="single"/>
        </w:rPr>
        <w:t>Degree Awarded</w:t>
      </w:r>
      <w:r w:rsidRPr="000C1095">
        <w:rPr>
          <w:rFonts w:asciiTheme="minorHAnsi" w:hAnsiTheme="minorHAnsi"/>
          <w:b/>
          <w:sz w:val="24"/>
          <w:szCs w:val="24"/>
        </w:rPr>
        <w:t>: Master of Science in Nursing with a Specialization in Nurse Anesthesia</w:t>
      </w:r>
    </w:p>
    <w:p w14:paraId="7EBEB9F4" w14:textId="77777777" w:rsidR="005D7385" w:rsidRPr="000C1095" w:rsidRDefault="005D7385" w:rsidP="005D7385">
      <w:pPr>
        <w:jc w:val="center"/>
        <w:rPr>
          <w:rFonts w:asciiTheme="minorHAnsi" w:hAnsiTheme="minorHAnsi"/>
          <w:b/>
          <w:sz w:val="24"/>
          <w:szCs w:val="24"/>
        </w:rPr>
      </w:pPr>
    </w:p>
    <w:p w14:paraId="75F0AEFD" w14:textId="77777777" w:rsidR="005D7385" w:rsidRPr="00171911" w:rsidRDefault="005D7385" w:rsidP="005D7385">
      <w:pPr>
        <w:tabs>
          <w:tab w:val="right" w:pos="9360"/>
        </w:tabs>
        <w:rPr>
          <w:rFonts w:asciiTheme="minorHAnsi" w:hAnsiTheme="minorHAnsi"/>
          <w:u w:val="single"/>
        </w:rPr>
      </w:pPr>
      <w:r w:rsidRPr="00171911">
        <w:rPr>
          <w:rFonts w:asciiTheme="minorHAnsi" w:hAnsiTheme="minorHAnsi"/>
          <w:b/>
          <w:u w:val="single"/>
        </w:rPr>
        <w:t>Term and Course</w:t>
      </w:r>
      <w:r w:rsidRPr="00171911">
        <w:rPr>
          <w:rFonts w:asciiTheme="minorHAnsi" w:hAnsiTheme="minorHAnsi"/>
          <w:b/>
          <w:u w:val="single"/>
        </w:rPr>
        <w:tab/>
        <w:t>Credits</w:t>
      </w:r>
    </w:p>
    <w:p w14:paraId="2D7608BC" w14:textId="77777777" w:rsidR="005D7385" w:rsidRPr="00171911" w:rsidRDefault="005D7385" w:rsidP="005D7385">
      <w:pPr>
        <w:tabs>
          <w:tab w:val="right" w:pos="9360"/>
        </w:tabs>
        <w:rPr>
          <w:rFonts w:asciiTheme="minorHAnsi" w:hAnsiTheme="minorHAnsi"/>
          <w:b/>
          <w:u w:val="single"/>
        </w:rPr>
      </w:pPr>
      <w:r w:rsidRPr="00171911">
        <w:rPr>
          <w:rFonts w:asciiTheme="minorHAnsi" w:hAnsiTheme="minorHAnsi"/>
          <w:b/>
          <w:u w:val="single"/>
        </w:rPr>
        <w:t>Fall (16)</w:t>
      </w:r>
    </w:p>
    <w:p w14:paraId="2439F2A2"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5010 Graduate Anatomy</w:t>
      </w:r>
      <w:r w:rsidRPr="00171911">
        <w:rPr>
          <w:rFonts w:asciiTheme="minorHAnsi" w:hAnsiTheme="minorHAnsi"/>
        </w:rPr>
        <w:tab/>
        <w:t>5</w:t>
      </w:r>
    </w:p>
    <w:p w14:paraId="5E1DFEA0"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 xml:space="preserve">NURS 5001 Graduate Physiology </w:t>
      </w:r>
      <w:r w:rsidRPr="00171911">
        <w:rPr>
          <w:rFonts w:asciiTheme="minorHAnsi" w:hAnsiTheme="minorHAnsi"/>
        </w:rPr>
        <w:tab/>
        <w:t>4</w:t>
      </w:r>
    </w:p>
    <w:p w14:paraId="3FBE2ECB"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5700 Basic Principles of Anesthesia w/Equipment &amp; Technology #1</w:t>
      </w:r>
      <w:r w:rsidRPr="00171911">
        <w:rPr>
          <w:rFonts w:asciiTheme="minorHAnsi" w:hAnsiTheme="minorHAnsi"/>
        </w:rPr>
        <w:tab/>
        <w:t xml:space="preserve">1 </w:t>
      </w:r>
    </w:p>
    <w:p w14:paraId="7E160672" w14:textId="77777777" w:rsidR="005D7385" w:rsidRPr="00171911" w:rsidRDefault="005D7385" w:rsidP="005D7385">
      <w:pPr>
        <w:tabs>
          <w:tab w:val="left" w:pos="720"/>
          <w:tab w:val="right" w:pos="9360"/>
        </w:tabs>
        <w:rPr>
          <w:rFonts w:asciiTheme="minorHAnsi" w:hAnsiTheme="minorHAnsi"/>
        </w:rPr>
      </w:pPr>
      <w:r w:rsidRPr="00171911">
        <w:rPr>
          <w:rFonts w:asciiTheme="minorHAnsi" w:hAnsiTheme="minorHAnsi"/>
        </w:rPr>
        <w:t>NURS 5710 Chemistry &amp; Physics Applied to Anesthesia</w:t>
      </w:r>
      <w:r w:rsidRPr="00171911">
        <w:rPr>
          <w:rFonts w:asciiTheme="minorHAnsi" w:hAnsiTheme="minorHAnsi"/>
        </w:rPr>
        <w:tab/>
        <w:t>3</w:t>
      </w:r>
    </w:p>
    <w:p w14:paraId="2E02486A"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 xml:space="preserve">NURS 5711 Pharmacology related to Anesthesia </w:t>
      </w:r>
      <w:r w:rsidRPr="00171911">
        <w:rPr>
          <w:rFonts w:asciiTheme="minorHAnsi" w:hAnsiTheme="minorHAnsi"/>
        </w:rPr>
        <w:tab/>
        <w:t xml:space="preserve">3 </w:t>
      </w:r>
    </w:p>
    <w:p w14:paraId="28A0CDDF" w14:textId="77777777" w:rsidR="005D7385" w:rsidRPr="00171911" w:rsidRDefault="005D7385" w:rsidP="005D7385">
      <w:pPr>
        <w:tabs>
          <w:tab w:val="right" w:pos="9360"/>
        </w:tabs>
        <w:rPr>
          <w:rFonts w:asciiTheme="minorHAnsi" w:hAnsiTheme="minorHAnsi"/>
        </w:rPr>
      </w:pPr>
    </w:p>
    <w:p w14:paraId="3C06A2CD" w14:textId="77777777" w:rsidR="005D7385" w:rsidRPr="00171911" w:rsidRDefault="005D7385" w:rsidP="005D7385">
      <w:pPr>
        <w:tabs>
          <w:tab w:val="right" w:pos="9360"/>
        </w:tabs>
        <w:rPr>
          <w:rFonts w:asciiTheme="minorHAnsi" w:hAnsiTheme="minorHAnsi"/>
          <w:b/>
          <w:u w:val="single"/>
        </w:rPr>
      </w:pPr>
      <w:r w:rsidRPr="00171911">
        <w:rPr>
          <w:rFonts w:asciiTheme="minorHAnsi" w:hAnsiTheme="minorHAnsi"/>
          <w:b/>
          <w:u w:val="single"/>
        </w:rPr>
        <w:t>Spring (15)</w:t>
      </w:r>
    </w:p>
    <w:p w14:paraId="65A0748D" w14:textId="66B83C2D" w:rsidR="005D7385" w:rsidRPr="00171911" w:rsidRDefault="005D7385" w:rsidP="005D7385">
      <w:pPr>
        <w:tabs>
          <w:tab w:val="right" w:pos="9360"/>
        </w:tabs>
        <w:rPr>
          <w:rFonts w:asciiTheme="minorHAnsi" w:hAnsiTheme="minorHAnsi"/>
        </w:rPr>
      </w:pPr>
      <w:r w:rsidRPr="00171911">
        <w:rPr>
          <w:rFonts w:asciiTheme="minorHAnsi" w:hAnsiTheme="minorHAnsi"/>
        </w:rPr>
        <w:t>NURS 5101 Advanced Pathophysiology                                                                                               3</w:t>
      </w:r>
      <w:r w:rsidRPr="00171911">
        <w:rPr>
          <w:rFonts w:asciiTheme="minorHAnsi" w:hAnsiTheme="minorHAnsi"/>
        </w:rPr>
        <w:tab/>
        <w:t xml:space="preserve"> </w:t>
      </w:r>
    </w:p>
    <w:p w14:paraId="57A43C82" w14:textId="44E97485" w:rsidR="005D7385" w:rsidRPr="00171911" w:rsidRDefault="005D7385" w:rsidP="005D7385">
      <w:pPr>
        <w:tabs>
          <w:tab w:val="right" w:pos="9360"/>
        </w:tabs>
        <w:rPr>
          <w:rFonts w:asciiTheme="minorHAnsi" w:hAnsiTheme="minorHAnsi"/>
        </w:rPr>
      </w:pPr>
      <w:r w:rsidRPr="00171911">
        <w:rPr>
          <w:rFonts w:asciiTheme="minorHAnsi" w:hAnsiTheme="minorHAnsi"/>
        </w:rPr>
        <w:t>NURS 5109 Advanced Pharmacology                                                                                                   3</w:t>
      </w:r>
      <w:r w:rsidRPr="00171911">
        <w:rPr>
          <w:rFonts w:asciiTheme="minorHAnsi" w:hAnsiTheme="minorHAnsi"/>
        </w:rPr>
        <w:tab/>
      </w:r>
    </w:p>
    <w:p w14:paraId="52B227A9"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5701 Basic Principles of Anesthesia #2</w:t>
      </w:r>
      <w:r w:rsidRPr="00171911">
        <w:rPr>
          <w:rFonts w:asciiTheme="minorHAnsi" w:hAnsiTheme="minorHAnsi"/>
        </w:rPr>
        <w:tab/>
        <w:t xml:space="preserve">3 </w:t>
      </w:r>
    </w:p>
    <w:p w14:paraId="17A84F78"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5715 Advanced Health Assessment for Nurse Anesthesia</w:t>
      </w:r>
      <w:r w:rsidRPr="00171911">
        <w:rPr>
          <w:rFonts w:asciiTheme="minorHAnsi" w:hAnsiTheme="minorHAnsi"/>
        </w:rPr>
        <w:tab/>
        <w:t xml:space="preserve">3 </w:t>
      </w:r>
    </w:p>
    <w:p w14:paraId="2EFD769A"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5240 Statistics &amp; Epidemiology for Advanced Practice</w:t>
      </w:r>
      <w:r w:rsidRPr="00171911">
        <w:rPr>
          <w:rFonts w:asciiTheme="minorHAnsi" w:hAnsiTheme="minorHAnsi"/>
        </w:rPr>
        <w:tab/>
        <w:t>3</w:t>
      </w:r>
    </w:p>
    <w:p w14:paraId="4CBBBAC6" w14:textId="77777777" w:rsidR="005D7385" w:rsidRPr="00171911" w:rsidRDefault="005D7385" w:rsidP="005D7385">
      <w:pPr>
        <w:tabs>
          <w:tab w:val="right" w:pos="9360"/>
        </w:tabs>
        <w:rPr>
          <w:rFonts w:asciiTheme="minorHAnsi" w:hAnsiTheme="minorHAnsi"/>
        </w:rPr>
      </w:pPr>
    </w:p>
    <w:p w14:paraId="58F92D0C" w14:textId="77777777" w:rsidR="005D7385" w:rsidRPr="00171911" w:rsidRDefault="005D7385" w:rsidP="005D7385">
      <w:pPr>
        <w:tabs>
          <w:tab w:val="right" w:pos="9360"/>
        </w:tabs>
        <w:rPr>
          <w:rFonts w:asciiTheme="minorHAnsi" w:hAnsiTheme="minorHAnsi"/>
        </w:rPr>
      </w:pPr>
      <w:r w:rsidRPr="00171911">
        <w:rPr>
          <w:rFonts w:asciiTheme="minorHAnsi" w:hAnsiTheme="minorHAnsi"/>
          <w:b/>
          <w:u w:val="single"/>
        </w:rPr>
        <w:t>Summer (12)</w:t>
      </w:r>
      <w:r w:rsidRPr="00171911">
        <w:rPr>
          <w:rFonts w:asciiTheme="minorHAnsi" w:hAnsiTheme="minorHAnsi"/>
        </w:rPr>
        <w:tab/>
      </w:r>
    </w:p>
    <w:p w14:paraId="6A420D82"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5250 EBP &amp; Research Methods</w:t>
      </w:r>
      <w:r w:rsidRPr="00171911">
        <w:rPr>
          <w:rFonts w:asciiTheme="minorHAnsi" w:hAnsiTheme="minorHAnsi"/>
        </w:rPr>
        <w:tab/>
        <w:t>3</w:t>
      </w:r>
    </w:p>
    <w:p w14:paraId="030D2081"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5215 Health Promotion in Individuals &amp; Vulnerable Populations</w:t>
      </w:r>
      <w:r w:rsidRPr="00171911">
        <w:rPr>
          <w:rFonts w:asciiTheme="minorHAnsi" w:hAnsiTheme="minorHAnsi"/>
        </w:rPr>
        <w:tab/>
        <w:t>3</w:t>
      </w:r>
    </w:p>
    <w:p w14:paraId="29A49409"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 xml:space="preserve">NURS 5702 Advanced Principles of Anesthesia #1       </w:t>
      </w:r>
      <w:r w:rsidRPr="00171911">
        <w:rPr>
          <w:rFonts w:asciiTheme="minorHAnsi" w:hAnsiTheme="minorHAnsi"/>
        </w:rPr>
        <w:tab/>
        <w:t>3</w:t>
      </w:r>
    </w:p>
    <w:p w14:paraId="29CFE654"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5730 Clinical Experience I (OR on W/Th/F)</w:t>
      </w:r>
      <w:r w:rsidRPr="00171911">
        <w:rPr>
          <w:rFonts w:asciiTheme="minorHAnsi" w:hAnsiTheme="minorHAnsi"/>
        </w:rPr>
        <w:tab/>
        <w:t>3</w:t>
      </w:r>
    </w:p>
    <w:p w14:paraId="27C3F2D1" w14:textId="77777777" w:rsidR="005D7385" w:rsidRPr="00171911" w:rsidRDefault="005D7385" w:rsidP="005D7385">
      <w:pPr>
        <w:tabs>
          <w:tab w:val="right" w:pos="9360"/>
        </w:tabs>
        <w:rPr>
          <w:rFonts w:asciiTheme="minorHAnsi" w:hAnsiTheme="minorHAnsi"/>
          <w:b/>
          <w:u w:val="single"/>
        </w:rPr>
      </w:pPr>
    </w:p>
    <w:p w14:paraId="23470EA6" w14:textId="77777777" w:rsidR="005D7385" w:rsidRPr="00171911" w:rsidRDefault="005D7385" w:rsidP="005D7385">
      <w:pPr>
        <w:tabs>
          <w:tab w:val="right" w:pos="9360"/>
        </w:tabs>
        <w:rPr>
          <w:rFonts w:asciiTheme="minorHAnsi" w:hAnsiTheme="minorHAnsi"/>
          <w:b/>
          <w:u w:val="single"/>
        </w:rPr>
      </w:pPr>
      <w:r w:rsidRPr="00171911">
        <w:rPr>
          <w:rFonts w:asciiTheme="minorHAnsi" w:hAnsiTheme="minorHAnsi"/>
          <w:b/>
          <w:u w:val="single"/>
        </w:rPr>
        <w:t>Fall (12)</w:t>
      </w:r>
    </w:p>
    <w:p w14:paraId="7809BE28"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 xml:space="preserve">NURS 5910 Research &amp; Theory Integration </w:t>
      </w:r>
      <w:r w:rsidRPr="00171911">
        <w:rPr>
          <w:rFonts w:asciiTheme="minorHAnsi" w:hAnsiTheme="minorHAnsi"/>
        </w:rPr>
        <w:tab/>
        <w:t>3</w:t>
      </w:r>
    </w:p>
    <w:p w14:paraId="28D10C27"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 xml:space="preserve">NURS 5223 Health Care Policy &amp; Ethics </w:t>
      </w:r>
      <w:r w:rsidRPr="00171911">
        <w:rPr>
          <w:rFonts w:asciiTheme="minorHAnsi" w:hAnsiTheme="minorHAnsi"/>
        </w:rPr>
        <w:tab/>
        <w:t>3</w:t>
      </w:r>
    </w:p>
    <w:p w14:paraId="76CC0550"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 xml:space="preserve">NURS 5703 Advanced Principles of Anesthesia #2 </w:t>
      </w:r>
      <w:r w:rsidRPr="00171911">
        <w:rPr>
          <w:rFonts w:asciiTheme="minorHAnsi" w:hAnsiTheme="minorHAnsi"/>
        </w:rPr>
        <w:tab/>
        <w:t>3</w:t>
      </w:r>
    </w:p>
    <w:p w14:paraId="0BF4C367"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5731 Clinical Experience II (OR on W/Th/F)</w:t>
      </w:r>
      <w:r w:rsidRPr="00171911">
        <w:rPr>
          <w:rFonts w:asciiTheme="minorHAnsi" w:hAnsiTheme="minorHAnsi"/>
        </w:rPr>
        <w:tab/>
        <w:t>3</w:t>
      </w:r>
    </w:p>
    <w:p w14:paraId="47F90B47" w14:textId="77777777" w:rsidR="005D7385" w:rsidRPr="00171911" w:rsidRDefault="005D7385" w:rsidP="005D7385">
      <w:pPr>
        <w:tabs>
          <w:tab w:val="right" w:pos="9360"/>
        </w:tabs>
        <w:rPr>
          <w:rFonts w:asciiTheme="minorHAnsi" w:hAnsiTheme="minorHAnsi"/>
        </w:rPr>
      </w:pPr>
    </w:p>
    <w:p w14:paraId="383279DC" w14:textId="77777777" w:rsidR="005D7385" w:rsidRPr="00171911" w:rsidRDefault="005D7385" w:rsidP="005D7385">
      <w:pPr>
        <w:tabs>
          <w:tab w:val="right" w:pos="9360"/>
        </w:tabs>
        <w:rPr>
          <w:rFonts w:asciiTheme="minorHAnsi" w:hAnsiTheme="minorHAnsi"/>
        </w:rPr>
      </w:pPr>
      <w:r w:rsidRPr="00171911">
        <w:rPr>
          <w:rFonts w:asciiTheme="minorHAnsi" w:hAnsiTheme="minorHAnsi"/>
          <w:b/>
          <w:u w:val="single"/>
        </w:rPr>
        <w:t>Spring (10)</w:t>
      </w:r>
    </w:p>
    <w:p w14:paraId="0379C950"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5228 Organization &amp; Systems Leadership</w:t>
      </w:r>
      <w:r w:rsidRPr="00171911">
        <w:rPr>
          <w:rFonts w:asciiTheme="minorHAnsi" w:hAnsiTheme="minorHAnsi"/>
        </w:rPr>
        <w:tab/>
        <w:t>3</w:t>
      </w:r>
    </w:p>
    <w:p w14:paraId="722CB41D"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5720 Professional Aspects of Nurse Anesthesia</w:t>
      </w:r>
      <w:r w:rsidRPr="00171911">
        <w:rPr>
          <w:rFonts w:asciiTheme="minorHAnsi" w:hAnsiTheme="minorHAnsi"/>
        </w:rPr>
        <w:tab/>
        <w:t xml:space="preserve">3 </w:t>
      </w:r>
    </w:p>
    <w:p w14:paraId="3806A343"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5732 Clinical Experience III (OR on T/W/Th/F)</w:t>
      </w:r>
      <w:r w:rsidRPr="00171911">
        <w:rPr>
          <w:rFonts w:asciiTheme="minorHAnsi" w:hAnsiTheme="minorHAnsi"/>
        </w:rPr>
        <w:tab/>
        <w:t>4</w:t>
      </w:r>
    </w:p>
    <w:p w14:paraId="71B21C60" w14:textId="77777777" w:rsidR="005D7385" w:rsidRPr="00171911" w:rsidRDefault="005D7385" w:rsidP="005D7385">
      <w:pPr>
        <w:tabs>
          <w:tab w:val="right" w:pos="9360"/>
        </w:tabs>
        <w:rPr>
          <w:rFonts w:asciiTheme="minorHAnsi" w:hAnsiTheme="minorHAnsi"/>
          <w:b/>
          <w:u w:val="single"/>
        </w:rPr>
      </w:pPr>
    </w:p>
    <w:p w14:paraId="58F78350" w14:textId="77777777" w:rsidR="005D7385" w:rsidRPr="00171911" w:rsidRDefault="005D7385" w:rsidP="005D7385">
      <w:pPr>
        <w:tabs>
          <w:tab w:val="right" w:pos="9360"/>
        </w:tabs>
        <w:rPr>
          <w:rFonts w:asciiTheme="minorHAnsi" w:hAnsiTheme="minorHAnsi"/>
          <w:b/>
          <w:u w:val="single"/>
        </w:rPr>
      </w:pPr>
      <w:r w:rsidRPr="00171911">
        <w:rPr>
          <w:rFonts w:asciiTheme="minorHAnsi" w:hAnsiTheme="minorHAnsi"/>
          <w:b/>
          <w:u w:val="single"/>
        </w:rPr>
        <w:t>Summer (6.5)</w:t>
      </w:r>
    </w:p>
    <w:p w14:paraId="2A757865"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5740 Clinical Correlation Conferences</w:t>
      </w:r>
      <w:r w:rsidRPr="00171911">
        <w:rPr>
          <w:rFonts w:asciiTheme="minorHAnsi" w:hAnsiTheme="minorHAnsi"/>
        </w:rPr>
        <w:tab/>
        <w:t>1.5</w:t>
      </w:r>
    </w:p>
    <w:p w14:paraId="7798767B"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5733 Clinical Experience IV (OR on M/T/W/Th/F)</w:t>
      </w:r>
      <w:r w:rsidRPr="00171911">
        <w:rPr>
          <w:rFonts w:asciiTheme="minorHAnsi" w:hAnsiTheme="minorHAnsi"/>
        </w:rPr>
        <w:tab/>
        <w:t>5</w:t>
      </w:r>
    </w:p>
    <w:p w14:paraId="2F064AF0" w14:textId="77777777" w:rsidR="005D7385" w:rsidRPr="00171911" w:rsidRDefault="005D7385" w:rsidP="005D7385">
      <w:pPr>
        <w:tabs>
          <w:tab w:val="right" w:pos="9360"/>
        </w:tabs>
        <w:rPr>
          <w:rFonts w:asciiTheme="minorHAnsi" w:hAnsiTheme="minorHAnsi"/>
          <w:b/>
          <w:u w:val="single"/>
        </w:rPr>
      </w:pPr>
    </w:p>
    <w:p w14:paraId="1F75B594" w14:textId="77777777" w:rsidR="005D7385" w:rsidRPr="00171911" w:rsidRDefault="005D7385" w:rsidP="005D7385">
      <w:pPr>
        <w:tabs>
          <w:tab w:val="right" w:pos="9360"/>
        </w:tabs>
        <w:rPr>
          <w:rFonts w:asciiTheme="minorHAnsi" w:hAnsiTheme="minorHAnsi"/>
        </w:rPr>
      </w:pPr>
      <w:r w:rsidRPr="00171911">
        <w:rPr>
          <w:rFonts w:asciiTheme="minorHAnsi" w:hAnsiTheme="minorHAnsi"/>
          <w:b/>
          <w:u w:val="single"/>
        </w:rPr>
        <w:t>Fall (6.5)</w:t>
      </w:r>
    </w:p>
    <w:p w14:paraId="01C3A0D2"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5741 Clinical Correlation Conferences</w:t>
      </w:r>
      <w:r w:rsidRPr="00171911">
        <w:rPr>
          <w:rFonts w:asciiTheme="minorHAnsi" w:hAnsiTheme="minorHAnsi"/>
        </w:rPr>
        <w:tab/>
        <w:t>1.5</w:t>
      </w:r>
    </w:p>
    <w:p w14:paraId="48FD58A7" w14:textId="77777777" w:rsidR="005D7385" w:rsidRPr="00171911" w:rsidRDefault="005D7385" w:rsidP="005D7385">
      <w:pPr>
        <w:tabs>
          <w:tab w:val="right" w:pos="9360"/>
        </w:tabs>
        <w:rPr>
          <w:rFonts w:asciiTheme="minorHAnsi" w:hAnsiTheme="minorHAnsi"/>
        </w:rPr>
      </w:pPr>
      <w:r w:rsidRPr="00171911">
        <w:rPr>
          <w:rFonts w:asciiTheme="minorHAnsi" w:hAnsiTheme="minorHAnsi"/>
        </w:rPr>
        <w:t>NURS 5734 Clinical Experience V (OR on M/T/W/Th/F)</w:t>
      </w:r>
      <w:r w:rsidRPr="00171911">
        <w:rPr>
          <w:rFonts w:asciiTheme="minorHAnsi" w:hAnsiTheme="minorHAnsi"/>
        </w:rPr>
        <w:tab/>
        <w:t>5</w:t>
      </w:r>
    </w:p>
    <w:p w14:paraId="3A3ED9A2" w14:textId="77777777" w:rsidR="005D7385" w:rsidRPr="00171911" w:rsidRDefault="005D7385" w:rsidP="005D7385">
      <w:pPr>
        <w:tabs>
          <w:tab w:val="right" w:pos="9360"/>
        </w:tabs>
        <w:rPr>
          <w:rFonts w:asciiTheme="minorHAnsi" w:hAnsiTheme="minorHAnsi"/>
          <w:b/>
        </w:rPr>
      </w:pPr>
    </w:p>
    <w:p w14:paraId="182FF9F7" w14:textId="77777777" w:rsidR="005D7385" w:rsidRPr="00171911" w:rsidRDefault="005D7385" w:rsidP="005D7385">
      <w:pPr>
        <w:tabs>
          <w:tab w:val="right" w:pos="9360"/>
        </w:tabs>
        <w:rPr>
          <w:rFonts w:asciiTheme="minorHAnsi" w:hAnsiTheme="minorHAnsi"/>
          <w:b/>
        </w:rPr>
      </w:pPr>
      <w:r w:rsidRPr="00171911">
        <w:rPr>
          <w:rFonts w:asciiTheme="minorHAnsi" w:hAnsiTheme="minorHAnsi"/>
          <w:b/>
        </w:rPr>
        <w:t>Total Hours</w:t>
      </w:r>
      <w:r w:rsidRPr="00171911">
        <w:rPr>
          <w:rFonts w:asciiTheme="minorHAnsi" w:hAnsiTheme="minorHAnsi"/>
          <w:b/>
        </w:rPr>
        <w:tab/>
        <w:t>78</w:t>
      </w:r>
    </w:p>
    <w:p w14:paraId="0395319B" w14:textId="77777777" w:rsidR="005D7385" w:rsidRPr="00171911" w:rsidRDefault="005D7385" w:rsidP="005D7385">
      <w:pPr>
        <w:tabs>
          <w:tab w:val="right" w:pos="9360"/>
        </w:tabs>
        <w:rPr>
          <w:rFonts w:asciiTheme="minorHAnsi" w:hAnsiTheme="minorHAnsi"/>
          <w:b/>
        </w:rPr>
      </w:pPr>
    </w:p>
    <w:p w14:paraId="69D5EAD2"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snapToGrid w:val="0"/>
          <w:sz w:val="24"/>
          <w:lang w:eastAsia="en-US"/>
        </w:rPr>
      </w:pPr>
      <w:r w:rsidRPr="000C1095">
        <w:rPr>
          <w:rFonts w:asciiTheme="minorHAnsi" w:hAnsiTheme="minorHAnsi"/>
          <w:snapToGrid w:val="0"/>
          <w:sz w:val="24"/>
          <w:lang w:eastAsia="en-US"/>
        </w:rPr>
        <w:br w:type="page"/>
      </w:r>
    </w:p>
    <w:p w14:paraId="4E9E60B7"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snapToGrid w:val="0"/>
          <w:sz w:val="24"/>
          <w:lang w:eastAsia="en-US"/>
        </w:rPr>
      </w:pPr>
    </w:p>
    <w:p w14:paraId="2CF131EF"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snapToGrid w:val="0"/>
          <w:sz w:val="28"/>
          <w:lang w:eastAsia="en-US"/>
        </w:rPr>
      </w:pPr>
      <w:r w:rsidRPr="000C1095">
        <w:rPr>
          <w:rFonts w:asciiTheme="minorHAnsi" w:hAnsiTheme="minorHAnsi"/>
          <w:b/>
          <w:snapToGrid w:val="0"/>
          <w:sz w:val="28"/>
          <w:lang w:eastAsia="en-US"/>
        </w:rPr>
        <w:t>Glossary</w:t>
      </w:r>
    </w:p>
    <w:p w14:paraId="3C15756A"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1E464A50"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sz w:val="24"/>
          <w:lang w:eastAsia="en-US"/>
        </w:rPr>
      </w:pPr>
      <w:r w:rsidRPr="000C1095">
        <w:rPr>
          <w:rFonts w:asciiTheme="minorHAnsi" w:hAnsiTheme="minorHAnsi"/>
          <w:b/>
          <w:snapToGrid w:val="0"/>
          <w:sz w:val="24"/>
          <w:lang w:eastAsia="en-US"/>
        </w:rPr>
        <w:t>Anesthesia, Adjunctive and Accessory Drugs</w:t>
      </w:r>
      <w:r w:rsidRPr="000C1095">
        <w:rPr>
          <w:rFonts w:asciiTheme="minorHAnsi" w:hAnsiTheme="minorHAnsi"/>
          <w:snapToGrid w:val="0"/>
          <w:sz w:val="24"/>
          <w:lang w:eastAsia="en-US"/>
        </w:rPr>
        <w:t>.  Three categories of drugs which are utilized in nurse anesthesia practice and included as required content within the advanced pharmacology courses provided as a part of the nurse anesthetist educational program.</w:t>
      </w:r>
    </w:p>
    <w:p w14:paraId="099D9AA2"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7E41FBD5"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2" w:hanging="432"/>
        <w:jc w:val="both"/>
        <w:rPr>
          <w:rFonts w:asciiTheme="minorHAnsi" w:hAnsiTheme="minorHAnsi"/>
          <w:snapToGrid w:val="0"/>
          <w:sz w:val="24"/>
          <w:lang w:eastAsia="en-US"/>
        </w:rPr>
      </w:pPr>
      <w:r w:rsidRPr="000C1095">
        <w:rPr>
          <w:rFonts w:asciiTheme="minorHAnsi" w:hAnsiTheme="minorHAnsi"/>
          <w:snapToGrid w:val="0"/>
          <w:sz w:val="24"/>
          <w:lang w:eastAsia="en-US"/>
        </w:rPr>
        <w:t>1.</w:t>
      </w:r>
      <w:r w:rsidRPr="000C1095">
        <w:rPr>
          <w:rFonts w:asciiTheme="minorHAnsi" w:hAnsiTheme="minorHAnsi"/>
          <w:snapToGrid w:val="0"/>
          <w:sz w:val="24"/>
          <w:lang w:eastAsia="en-US"/>
        </w:rPr>
        <w:tab/>
        <w:t>Anesthesia Drugs.  Those drugs having an anesthesia or analgesic, hypnotic, sedative effect which are used for that purpose in the administration of an anesthetic.</w:t>
      </w:r>
    </w:p>
    <w:p w14:paraId="4467296B"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44ACBE45"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2" w:hanging="432"/>
        <w:jc w:val="both"/>
        <w:rPr>
          <w:rFonts w:asciiTheme="minorHAnsi" w:hAnsiTheme="minorHAnsi"/>
          <w:snapToGrid w:val="0"/>
          <w:sz w:val="24"/>
          <w:lang w:eastAsia="en-US"/>
        </w:rPr>
      </w:pPr>
      <w:r w:rsidRPr="000C1095">
        <w:rPr>
          <w:rFonts w:asciiTheme="minorHAnsi" w:hAnsiTheme="minorHAnsi"/>
          <w:snapToGrid w:val="0"/>
          <w:sz w:val="24"/>
          <w:lang w:eastAsia="en-US"/>
        </w:rPr>
        <w:t>2.</w:t>
      </w:r>
      <w:r w:rsidRPr="000C1095">
        <w:rPr>
          <w:rFonts w:asciiTheme="minorHAnsi" w:hAnsiTheme="minorHAnsi"/>
          <w:snapToGrid w:val="0"/>
          <w:sz w:val="24"/>
          <w:lang w:eastAsia="en-US"/>
        </w:rPr>
        <w:tab/>
        <w:t xml:space="preserve">Adjunctive Drugs.  Those drugs needed to provide other anesthesia and/or surgical conditions as a part of the anesthetic.  These include such drugs as muscle relaxants used for intubation or skeletal muscle relaxation or hypotensive agents </w:t>
      </w:r>
      <w:proofErr w:type="gramStart"/>
      <w:r w:rsidRPr="000C1095">
        <w:rPr>
          <w:rFonts w:asciiTheme="minorHAnsi" w:hAnsiTheme="minorHAnsi"/>
          <w:snapToGrid w:val="0"/>
          <w:sz w:val="24"/>
          <w:lang w:eastAsia="en-US"/>
        </w:rPr>
        <w:t>in the event that</w:t>
      </w:r>
      <w:proofErr w:type="gramEnd"/>
      <w:r w:rsidRPr="000C1095">
        <w:rPr>
          <w:rFonts w:asciiTheme="minorHAnsi" w:hAnsiTheme="minorHAnsi"/>
          <w:snapToGrid w:val="0"/>
          <w:sz w:val="24"/>
          <w:lang w:eastAsia="en-US"/>
        </w:rPr>
        <w:t xml:space="preserve"> intentional hypotension is utilized to minimize bleeding.</w:t>
      </w:r>
    </w:p>
    <w:p w14:paraId="320C3316"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19109A8D"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2" w:hanging="432"/>
        <w:jc w:val="both"/>
        <w:rPr>
          <w:rFonts w:asciiTheme="minorHAnsi" w:hAnsiTheme="minorHAnsi"/>
          <w:snapToGrid w:val="0"/>
          <w:sz w:val="24"/>
          <w:lang w:eastAsia="en-US"/>
        </w:rPr>
      </w:pPr>
      <w:r w:rsidRPr="000C1095">
        <w:rPr>
          <w:rFonts w:asciiTheme="minorHAnsi" w:hAnsiTheme="minorHAnsi"/>
          <w:snapToGrid w:val="0"/>
          <w:sz w:val="24"/>
          <w:lang w:eastAsia="en-US"/>
        </w:rPr>
        <w:t>3.</w:t>
      </w:r>
      <w:r w:rsidRPr="000C1095">
        <w:rPr>
          <w:rFonts w:asciiTheme="minorHAnsi" w:hAnsiTheme="minorHAnsi"/>
          <w:snapToGrid w:val="0"/>
          <w:sz w:val="24"/>
          <w:lang w:eastAsia="en-US"/>
        </w:rPr>
        <w:tab/>
        <w:t xml:space="preserve">Accessory Drugs.  Those drugs which patients require and take as a part of their current physical or psychological condition which may </w:t>
      </w:r>
      <w:proofErr w:type="gramStart"/>
      <w:r w:rsidRPr="000C1095">
        <w:rPr>
          <w:rFonts w:asciiTheme="minorHAnsi" w:hAnsiTheme="minorHAnsi"/>
          <w:snapToGrid w:val="0"/>
          <w:sz w:val="24"/>
          <w:lang w:eastAsia="en-US"/>
        </w:rPr>
        <w:t>have an effect upon</w:t>
      </w:r>
      <w:proofErr w:type="gramEnd"/>
      <w:r w:rsidRPr="000C1095">
        <w:rPr>
          <w:rFonts w:asciiTheme="minorHAnsi" w:hAnsiTheme="minorHAnsi"/>
          <w:snapToGrid w:val="0"/>
          <w:sz w:val="24"/>
          <w:lang w:eastAsia="en-US"/>
        </w:rPr>
        <w:t xml:space="preserve"> the choice of anesthesia and/or adjunctive drugs.  Also, those drugs which patients may require during an anesthetic to maintain physiologic balance within normal limits, or to correct a complication.</w:t>
      </w:r>
    </w:p>
    <w:p w14:paraId="2D05D89C"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545393CA"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sz w:val="24"/>
          <w:lang w:eastAsia="en-US"/>
        </w:rPr>
      </w:pPr>
      <w:r w:rsidRPr="000C1095">
        <w:rPr>
          <w:rFonts w:asciiTheme="minorHAnsi" w:hAnsiTheme="minorHAnsi"/>
          <w:b/>
          <w:snapToGrid w:val="0"/>
          <w:sz w:val="24"/>
          <w:lang w:eastAsia="en-US"/>
        </w:rPr>
        <w:t>Assessment.</w:t>
      </w:r>
      <w:r w:rsidRPr="000C1095">
        <w:rPr>
          <w:rFonts w:asciiTheme="minorHAnsi" w:hAnsiTheme="minorHAnsi"/>
          <w:snapToGrid w:val="0"/>
          <w:sz w:val="24"/>
          <w:lang w:eastAsia="en-US"/>
        </w:rPr>
        <w:t xml:space="preserve">  The initial component of the nursing process.  (Assessment, Problem Identification, Planning nursing care, Implementing the nursing care, and Evaluating nursing care</w:t>
      </w:r>
      <w:proofErr w:type="gramStart"/>
      <w:r w:rsidRPr="000C1095">
        <w:rPr>
          <w:rFonts w:asciiTheme="minorHAnsi" w:hAnsiTheme="minorHAnsi"/>
          <w:snapToGrid w:val="0"/>
          <w:sz w:val="24"/>
          <w:lang w:eastAsia="en-US"/>
        </w:rPr>
        <w:t>);  The</w:t>
      </w:r>
      <w:proofErr w:type="gramEnd"/>
      <w:r w:rsidRPr="000C1095">
        <w:rPr>
          <w:rFonts w:asciiTheme="minorHAnsi" w:hAnsiTheme="minorHAnsi"/>
          <w:snapToGrid w:val="0"/>
          <w:sz w:val="24"/>
          <w:lang w:eastAsia="en-US"/>
        </w:rPr>
        <w:t xml:space="preserve"> nursing equivalent to medical examination:  reviewing a patient's health history and current health problems and physical status as a basis for determination of the care needed that the nurse will provide or within which she/he will participate.  For the nurse anesthetist, patient assessment is a required function before, during, and after the provision of an anesthetic.</w:t>
      </w:r>
    </w:p>
    <w:p w14:paraId="2559924A"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784DD58E"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sz w:val="24"/>
          <w:lang w:eastAsia="en-US"/>
        </w:rPr>
      </w:pPr>
      <w:r w:rsidRPr="000C1095">
        <w:rPr>
          <w:rFonts w:asciiTheme="minorHAnsi" w:hAnsiTheme="minorHAnsi"/>
          <w:b/>
          <w:snapToGrid w:val="0"/>
          <w:sz w:val="24"/>
          <w:lang w:eastAsia="en-US"/>
        </w:rPr>
        <w:t>Community of Interests</w:t>
      </w:r>
      <w:r w:rsidRPr="000C1095">
        <w:rPr>
          <w:rFonts w:asciiTheme="minorHAnsi" w:hAnsiTheme="minorHAnsi"/>
          <w:snapToGrid w:val="0"/>
          <w:sz w:val="24"/>
          <w:lang w:eastAsia="en-US"/>
        </w:rPr>
        <w:t xml:space="preserve">.  Those groups of people who have significant interest in a particular endeavor.  In the case of anesthesia, the community of interests may be the patient, family, surgeon, anesthesia providers (physician and nurse), and other nurses who will care for the patient before, during, and after the anesthesia and surgery, and hospital administration.  This community of interest may even extend to pharmaceutical companies and medical equipment manufacturers depending upon the </w:t>
      </w:r>
      <w:proofErr w:type="gramStart"/>
      <w:r w:rsidRPr="000C1095">
        <w:rPr>
          <w:rFonts w:asciiTheme="minorHAnsi" w:hAnsiTheme="minorHAnsi"/>
          <w:snapToGrid w:val="0"/>
          <w:sz w:val="24"/>
          <w:lang w:eastAsia="en-US"/>
        </w:rPr>
        <w:t>particular circumstances</w:t>
      </w:r>
      <w:proofErr w:type="gramEnd"/>
      <w:r w:rsidRPr="000C1095">
        <w:rPr>
          <w:rFonts w:asciiTheme="minorHAnsi" w:hAnsiTheme="minorHAnsi"/>
          <w:snapToGrid w:val="0"/>
          <w:sz w:val="24"/>
          <w:lang w:eastAsia="en-US"/>
        </w:rPr>
        <w:t>.  In the case of nurse anesthetist education, the community of interests will be the profession, students, faculty, employers, and the public as potential patients who would be beneficiaries of the services provided by the graduates of these programs.</w:t>
      </w:r>
    </w:p>
    <w:p w14:paraId="5D069D06"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61C2D382" w14:textId="77777777" w:rsidR="005D7385" w:rsidRPr="000C1095" w:rsidRDefault="005D7385" w:rsidP="005D7385">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0C1095">
        <w:rPr>
          <w:rFonts w:asciiTheme="minorHAnsi" w:hAnsiTheme="minorHAnsi" w:cs="Arial"/>
          <w:b/>
          <w:bCs/>
          <w:sz w:val="24"/>
          <w:szCs w:val="24"/>
          <w:lang w:eastAsia="ar-SA"/>
        </w:rPr>
        <w:t xml:space="preserve">Evidence Based Practice: </w:t>
      </w:r>
      <w:r w:rsidRPr="000C1095">
        <w:rPr>
          <w:rFonts w:asciiTheme="minorHAnsi" w:hAnsiTheme="minorHAnsi" w:cs="Arial"/>
          <w:sz w:val="24"/>
          <w:szCs w:val="24"/>
          <w:lang w:eastAsia="ar-SA"/>
        </w:rPr>
        <w:t xml:space="preserve">Integration of clinical expertise, patient values and the best research evidence into the </w:t>
      </w:r>
      <w:proofErr w:type="gramStart"/>
      <w:r w:rsidRPr="000C1095">
        <w:rPr>
          <w:rFonts w:asciiTheme="minorHAnsi" w:hAnsiTheme="minorHAnsi" w:cs="Arial"/>
          <w:sz w:val="24"/>
          <w:szCs w:val="24"/>
          <w:lang w:eastAsia="ar-SA"/>
        </w:rPr>
        <w:t>decision making</w:t>
      </w:r>
      <w:proofErr w:type="gramEnd"/>
      <w:r w:rsidRPr="000C1095">
        <w:rPr>
          <w:rFonts w:asciiTheme="minorHAnsi" w:hAnsiTheme="minorHAnsi" w:cs="Arial"/>
          <w:sz w:val="24"/>
          <w:szCs w:val="24"/>
          <w:lang w:eastAsia="ar-SA"/>
        </w:rPr>
        <w:t xml:space="preserve"> process for patient care.</w:t>
      </w:r>
    </w:p>
    <w:p w14:paraId="0A390463"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b/>
          <w:snapToGrid w:val="0"/>
          <w:sz w:val="24"/>
          <w:szCs w:val="24"/>
          <w:lang w:eastAsia="en-US"/>
        </w:rPr>
      </w:pPr>
    </w:p>
    <w:p w14:paraId="4869FB7E"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sz w:val="24"/>
          <w:lang w:eastAsia="en-US"/>
        </w:rPr>
      </w:pPr>
      <w:r w:rsidRPr="000C1095">
        <w:rPr>
          <w:rFonts w:asciiTheme="minorHAnsi" w:hAnsiTheme="minorHAnsi"/>
          <w:b/>
          <w:snapToGrid w:val="0"/>
          <w:sz w:val="24"/>
          <w:lang w:eastAsia="en-US"/>
        </w:rPr>
        <w:t>Implement.</w:t>
      </w:r>
      <w:r w:rsidRPr="000C1095">
        <w:rPr>
          <w:rFonts w:asciiTheme="minorHAnsi" w:hAnsiTheme="minorHAnsi"/>
          <w:snapToGrid w:val="0"/>
          <w:sz w:val="24"/>
          <w:lang w:eastAsia="en-US"/>
        </w:rPr>
        <w:t xml:space="preserve">  To initiate and provide a plan of care which has been defined by the nurse or by a physician who has referred (delegated) the plan to the nurse to be provided.  In some </w:t>
      </w:r>
      <w:proofErr w:type="gramStart"/>
      <w:r w:rsidRPr="000C1095">
        <w:rPr>
          <w:rFonts w:asciiTheme="minorHAnsi" w:hAnsiTheme="minorHAnsi"/>
          <w:snapToGrid w:val="0"/>
          <w:sz w:val="24"/>
          <w:lang w:eastAsia="en-US"/>
        </w:rPr>
        <w:t>instances</w:t>
      </w:r>
      <w:proofErr w:type="gramEnd"/>
      <w:r w:rsidRPr="000C1095">
        <w:rPr>
          <w:rFonts w:asciiTheme="minorHAnsi" w:hAnsiTheme="minorHAnsi"/>
          <w:snapToGrid w:val="0"/>
          <w:sz w:val="24"/>
          <w:lang w:eastAsia="en-US"/>
        </w:rPr>
        <w:t xml:space="preserve"> the care plan may have been collaboratively developed.  Regardless of who or how the plan was determined, the nurse, by accepting the plan of care to initiate and/or provide becomes responsible and accountable for the care she/he provided.  Example:  The nurse </w:t>
      </w:r>
      <w:r w:rsidRPr="000C1095">
        <w:rPr>
          <w:rFonts w:asciiTheme="minorHAnsi" w:hAnsiTheme="minorHAnsi"/>
          <w:snapToGrid w:val="0"/>
          <w:sz w:val="24"/>
          <w:lang w:eastAsia="en-US"/>
        </w:rPr>
        <w:lastRenderedPageBreak/>
        <w:t xml:space="preserve">anesthetist initiates, provides, and/or participates in the provision of a plan of anesthetic </w:t>
      </w:r>
    </w:p>
    <w:p w14:paraId="24E1ED16"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sz w:val="24"/>
          <w:lang w:eastAsia="en-US"/>
        </w:rPr>
      </w:pPr>
      <w:r w:rsidRPr="000C1095">
        <w:rPr>
          <w:rFonts w:asciiTheme="minorHAnsi" w:hAnsiTheme="minorHAnsi"/>
          <w:snapToGrid w:val="0"/>
          <w:sz w:val="24"/>
          <w:lang w:eastAsia="en-US"/>
        </w:rPr>
        <w:t>management for individual patients.</w:t>
      </w:r>
    </w:p>
    <w:p w14:paraId="0A513671"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68A25188" w14:textId="53B25501" w:rsidR="005D7385" w:rsidRPr="000C1095" w:rsidRDefault="005D7385" w:rsidP="001616D2">
      <w:pPr>
        <w:rPr>
          <w:rFonts w:asciiTheme="minorHAnsi" w:hAnsiTheme="minorHAnsi"/>
          <w:snapToGrid w:val="0"/>
          <w:sz w:val="24"/>
          <w:lang w:eastAsia="en-US"/>
        </w:rPr>
      </w:pPr>
      <w:r w:rsidRPr="000C1095">
        <w:rPr>
          <w:rFonts w:asciiTheme="minorHAnsi" w:hAnsiTheme="minorHAnsi"/>
          <w:b/>
          <w:snapToGrid w:val="0"/>
          <w:sz w:val="24"/>
          <w:lang w:eastAsia="en-US"/>
        </w:rPr>
        <w:t xml:space="preserve">Nurse Anesthetist.  </w:t>
      </w:r>
      <w:r w:rsidR="00EF5D57" w:rsidRPr="00A44019">
        <w:rPr>
          <w:rFonts w:ascii="Calibri" w:hAnsi="Calibri" w:cs="Calibri"/>
          <w:sz w:val="24"/>
          <w:szCs w:val="24"/>
        </w:rPr>
        <w:t>A Nurse Anesthetist is an Advanced Practice Nurse who has the knowledge, skills and</w:t>
      </w:r>
      <w:r w:rsidR="001616D2">
        <w:rPr>
          <w:rFonts w:ascii="Calibri" w:hAnsi="Calibri" w:cs="Calibri"/>
          <w:sz w:val="24"/>
          <w:szCs w:val="24"/>
        </w:rPr>
        <w:t xml:space="preserve"> </w:t>
      </w:r>
      <w:r w:rsidR="00EF5D57" w:rsidRPr="00A44019">
        <w:rPr>
          <w:rFonts w:ascii="Calibri" w:hAnsi="Calibri" w:cs="Calibri"/>
          <w:sz w:val="24"/>
          <w:szCs w:val="24"/>
        </w:rPr>
        <w:t>competencies to provide individualized care in anesthesia, pain management, and related</w:t>
      </w:r>
      <w:r w:rsidR="001616D2">
        <w:rPr>
          <w:rFonts w:ascii="Calibri" w:hAnsi="Calibri" w:cs="Calibri"/>
          <w:sz w:val="24"/>
          <w:szCs w:val="24"/>
        </w:rPr>
        <w:t xml:space="preserve"> </w:t>
      </w:r>
      <w:r w:rsidR="00EF5D57" w:rsidRPr="00A44019">
        <w:rPr>
          <w:rFonts w:ascii="Calibri" w:hAnsi="Calibri" w:cs="Calibri"/>
          <w:sz w:val="24"/>
          <w:szCs w:val="24"/>
        </w:rPr>
        <w:t>anesthesia services to patients across the lifespan, whose health status may range from healthy</w:t>
      </w:r>
      <w:r w:rsidR="001616D2">
        <w:rPr>
          <w:rFonts w:ascii="Calibri" w:hAnsi="Calibri" w:cs="Calibri"/>
          <w:sz w:val="24"/>
          <w:szCs w:val="24"/>
        </w:rPr>
        <w:t xml:space="preserve"> </w:t>
      </w:r>
      <w:r w:rsidR="00EF5D57" w:rsidRPr="00A44019">
        <w:rPr>
          <w:rFonts w:ascii="Calibri" w:hAnsi="Calibri" w:cs="Calibri"/>
          <w:sz w:val="24"/>
          <w:szCs w:val="24"/>
        </w:rPr>
        <w:t xml:space="preserve">through all levels of acuity, including immediate, severe, or </w:t>
      </w:r>
      <w:proofErr w:type="gramStart"/>
      <w:r w:rsidR="00EF5D57" w:rsidRPr="00A44019">
        <w:rPr>
          <w:rFonts w:ascii="Calibri" w:hAnsi="Calibri" w:cs="Calibri"/>
          <w:sz w:val="24"/>
          <w:szCs w:val="24"/>
        </w:rPr>
        <w:t>life threatening</w:t>
      </w:r>
      <w:proofErr w:type="gramEnd"/>
      <w:r w:rsidR="00EF5D57" w:rsidRPr="00A44019">
        <w:rPr>
          <w:rFonts w:ascii="Calibri" w:hAnsi="Calibri" w:cs="Calibri"/>
          <w:sz w:val="24"/>
          <w:szCs w:val="24"/>
        </w:rPr>
        <w:t xml:space="preserve"> illnesses or injury.</w:t>
      </w:r>
    </w:p>
    <w:p w14:paraId="361ECF5C"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szCs w:val="24"/>
          <w:lang w:eastAsia="en-US"/>
        </w:rPr>
      </w:pPr>
    </w:p>
    <w:p w14:paraId="5705C70D" w14:textId="77777777" w:rsidR="005D7385" w:rsidRPr="000C1095" w:rsidRDefault="005D7385" w:rsidP="005D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r w:rsidRPr="000C1095">
        <w:rPr>
          <w:rFonts w:asciiTheme="minorHAnsi" w:hAnsiTheme="minorHAnsi" w:cs="Arial"/>
          <w:b/>
          <w:bCs/>
          <w:sz w:val="24"/>
          <w:szCs w:val="24"/>
          <w:lang w:eastAsia="ar-SA"/>
        </w:rPr>
        <w:t xml:space="preserve">Program Director/Leader: </w:t>
      </w:r>
      <w:r w:rsidRPr="000C1095">
        <w:rPr>
          <w:rFonts w:asciiTheme="minorHAnsi" w:hAnsiTheme="minorHAnsi" w:cs="Arial"/>
          <w:sz w:val="24"/>
          <w:szCs w:val="24"/>
          <w:lang w:eastAsia="ar-SA"/>
        </w:rPr>
        <w:t xml:space="preserve">It is a Nurse </w:t>
      </w:r>
      <w:proofErr w:type="gramStart"/>
      <w:r w:rsidRPr="000C1095">
        <w:rPr>
          <w:rFonts w:asciiTheme="minorHAnsi" w:hAnsiTheme="minorHAnsi" w:cs="Arial"/>
          <w:sz w:val="24"/>
          <w:szCs w:val="24"/>
          <w:lang w:eastAsia="ar-SA"/>
        </w:rPr>
        <w:t>Anesthetist  responsible</w:t>
      </w:r>
      <w:proofErr w:type="gramEnd"/>
      <w:r w:rsidRPr="000C1095">
        <w:rPr>
          <w:rFonts w:asciiTheme="minorHAnsi" w:hAnsiTheme="minorHAnsi" w:cs="Arial"/>
          <w:sz w:val="24"/>
          <w:szCs w:val="24"/>
          <w:lang w:eastAsia="ar-SA"/>
        </w:rPr>
        <w:t xml:space="preserve"> for directing a program including involvement in  student selection, curriculum development, student and faculty evaluations. </w:t>
      </w:r>
    </w:p>
    <w:p w14:paraId="13B21445" w14:textId="77777777" w:rsidR="005D7385" w:rsidRPr="000C1095" w:rsidRDefault="005D7385" w:rsidP="005D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eastAsia="ar-SA"/>
        </w:rPr>
      </w:pPr>
    </w:p>
    <w:p w14:paraId="31C046AD" w14:textId="77777777" w:rsidR="005D7385" w:rsidRPr="000C1095" w:rsidRDefault="005D7385" w:rsidP="005D7385">
      <w:pPr>
        <w:rPr>
          <w:rFonts w:asciiTheme="minorHAnsi" w:hAnsiTheme="minorHAnsi" w:cs="Arial"/>
          <w:sz w:val="24"/>
          <w:szCs w:val="24"/>
        </w:rPr>
      </w:pPr>
      <w:r w:rsidRPr="000C1095">
        <w:rPr>
          <w:rFonts w:asciiTheme="minorHAnsi" w:hAnsiTheme="minorHAnsi" w:cs="Arial"/>
          <w:b/>
          <w:sz w:val="24"/>
          <w:szCs w:val="24"/>
        </w:rPr>
        <w:t>Program/School:</w:t>
      </w:r>
      <w:r w:rsidRPr="000C1095">
        <w:rPr>
          <w:rFonts w:asciiTheme="minorHAnsi" w:hAnsiTheme="minorHAnsi" w:cs="Arial"/>
          <w:sz w:val="24"/>
          <w:szCs w:val="24"/>
        </w:rPr>
        <w:t xml:space="preserve">   The places where students are taught and learn about anesthesia have a variety of different names depending upon the institution, country, or region where they are located.  As examples, an anesthesia "school" may be located in a hospital or in a section of a large </w:t>
      </w:r>
      <w:proofErr w:type="gramStart"/>
      <w:r w:rsidRPr="000C1095">
        <w:rPr>
          <w:rFonts w:asciiTheme="minorHAnsi" w:hAnsiTheme="minorHAnsi" w:cs="Arial"/>
          <w:sz w:val="24"/>
          <w:szCs w:val="24"/>
        </w:rPr>
        <w:t>university;  a</w:t>
      </w:r>
      <w:proofErr w:type="gramEnd"/>
      <w:r w:rsidRPr="000C1095">
        <w:rPr>
          <w:rFonts w:asciiTheme="minorHAnsi" w:hAnsiTheme="minorHAnsi" w:cs="Arial"/>
          <w:sz w:val="24"/>
          <w:szCs w:val="24"/>
        </w:rPr>
        <w:t xml:space="preserve"> "program" may be one of several sections of a large academic institution or part of a medical center. The term "program" is used in APAP documents to describe schools, programs, or other education </w:t>
      </w:r>
      <w:proofErr w:type="gramStart"/>
      <w:r w:rsidRPr="000C1095">
        <w:rPr>
          <w:rFonts w:asciiTheme="minorHAnsi" w:hAnsiTheme="minorHAnsi" w:cs="Arial"/>
          <w:sz w:val="24"/>
          <w:szCs w:val="24"/>
        </w:rPr>
        <w:t>units  where</w:t>
      </w:r>
      <w:proofErr w:type="gramEnd"/>
      <w:r w:rsidRPr="000C1095">
        <w:rPr>
          <w:rFonts w:asciiTheme="minorHAnsi" w:hAnsiTheme="minorHAnsi" w:cs="Arial"/>
          <w:sz w:val="24"/>
          <w:szCs w:val="24"/>
        </w:rPr>
        <w:t xml:space="preserve"> students acquire specialized education to prepare them for the scope of nurse anesthesia practice [*]. </w:t>
      </w:r>
    </w:p>
    <w:p w14:paraId="386429BF"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b/>
          <w:snapToGrid w:val="0"/>
          <w:sz w:val="24"/>
          <w:lang w:eastAsia="en-US"/>
        </w:rPr>
      </w:pPr>
    </w:p>
    <w:p w14:paraId="75A2687D"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sz w:val="24"/>
          <w:lang w:eastAsia="en-US"/>
        </w:rPr>
      </w:pPr>
      <w:r w:rsidRPr="000C1095">
        <w:rPr>
          <w:rFonts w:asciiTheme="minorHAnsi" w:hAnsiTheme="minorHAnsi"/>
          <w:b/>
          <w:snapToGrid w:val="0"/>
          <w:sz w:val="24"/>
          <w:lang w:eastAsia="en-US"/>
        </w:rPr>
        <w:t xml:space="preserve">Quality. </w:t>
      </w:r>
      <w:r w:rsidRPr="000C1095">
        <w:rPr>
          <w:rFonts w:asciiTheme="minorHAnsi" w:hAnsiTheme="minorHAnsi"/>
          <w:snapToGrid w:val="0"/>
          <w:sz w:val="24"/>
          <w:lang w:eastAsia="en-US"/>
        </w:rPr>
        <w:t xml:space="preserve"> An attribute or characteristic of a product or service, denoting a grade of excellence.  When applied to anesthesia education, it is the outcome resulting from a program’s commitment to meeting or exceeding IFNA’s Education Standards.</w:t>
      </w:r>
    </w:p>
    <w:p w14:paraId="728F7706"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04D60583"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sz w:val="24"/>
          <w:lang w:eastAsia="en-US"/>
        </w:rPr>
      </w:pPr>
      <w:r w:rsidRPr="000C1095">
        <w:rPr>
          <w:rFonts w:asciiTheme="minorHAnsi" w:hAnsiTheme="minorHAnsi"/>
          <w:b/>
          <w:snapToGrid w:val="0"/>
          <w:sz w:val="24"/>
          <w:lang w:eastAsia="en-US"/>
        </w:rPr>
        <w:t>Resource Person.</w:t>
      </w:r>
      <w:r w:rsidRPr="000C1095">
        <w:rPr>
          <w:rFonts w:asciiTheme="minorHAnsi" w:hAnsiTheme="minorHAnsi"/>
          <w:snapToGrid w:val="0"/>
          <w:sz w:val="24"/>
          <w:lang w:eastAsia="en-US"/>
        </w:rPr>
        <w:t xml:space="preserve">  An individual, who by education and experience has acquired a level of expertise in a field of endeavor, and is capable of assisting, advising, consulting with, or supervising other personnel in the provision of a service falling within the area of their expertise.</w:t>
      </w:r>
    </w:p>
    <w:p w14:paraId="219E2E76"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4C691D5D"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sz w:val="24"/>
          <w:lang w:eastAsia="en-US"/>
        </w:rPr>
      </w:pPr>
      <w:r w:rsidRPr="000C1095">
        <w:rPr>
          <w:rFonts w:asciiTheme="minorHAnsi" w:hAnsiTheme="minorHAnsi"/>
          <w:snapToGrid w:val="0"/>
          <w:sz w:val="24"/>
          <w:lang w:eastAsia="en-US"/>
        </w:rPr>
        <w:tab/>
      </w:r>
      <w:r w:rsidRPr="000C1095">
        <w:rPr>
          <w:rFonts w:asciiTheme="minorHAnsi" w:hAnsiTheme="minorHAnsi"/>
          <w:i/>
          <w:snapToGrid w:val="0"/>
          <w:sz w:val="24"/>
          <w:lang w:eastAsia="en-US"/>
        </w:rPr>
        <w:t>Example</w:t>
      </w:r>
      <w:r w:rsidRPr="000C1095">
        <w:rPr>
          <w:rFonts w:asciiTheme="minorHAnsi" w:hAnsiTheme="minorHAnsi"/>
          <w:snapToGrid w:val="0"/>
          <w:sz w:val="24"/>
          <w:lang w:eastAsia="en-US"/>
        </w:rPr>
        <w:t>:  The nurse anesthetist, as an expert in airway management and ventilation, may serve as a resource person to other health providers in correcting an airway or ventilation problem of a patient, or because of his/her expertise in resuscitation techniques may serve as a leader or member of a resuscitation team in the event of cardiopulmonary failure or severe trauma.  The nurse anesthetist may also serve as a teacher to assist others to learn the techniques for correcting airway problems or resuscitating patients in cardiopulmonary failure and in so doing is a resource person for teaching.</w:t>
      </w:r>
    </w:p>
    <w:p w14:paraId="779850F9"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296758A5" w14:textId="77777777" w:rsidR="005D7385" w:rsidRPr="000C1095" w:rsidRDefault="005D7385" w:rsidP="005D7385">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sz w:val="24"/>
          <w:lang w:eastAsia="en-US"/>
        </w:rPr>
      </w:pPr>
      <w:r w:rsidRPr="000C1095">
        <w:rPr>
          <w:rFonts w:asciiTheme="minorHAnsi" w:hAnsiTheme="minorHAnsi"/>
          <w:b/>
          <w:snapToGrid w:val="0"/>
          <w:sz w:val="24"/>
          <w:lang w:eastAsia="en-US"/>
        </w:rPr>
        <w:t>Scope of Nurse Anesthesia Practice</w:t>
      </w:r>
      <w:r w:rsidRPr="000C1095">
        <w:rPr>
          <w:rFonts w:asciiTheme="minorHAnsi" w:hAnsiTheme="minorHAnsi"/>
          <w:snapToGrid w:val="0"/>
          <w:sz w:val="24"/>
          <w:lang w:eastAsia="en-US"/>
        </w:rPr>
        <w:t>.  The breadth of practice modalities (functions and skills) for which a nurse anesthetist has legal sanction to perform, and for which one has been educational prepared through a formalized and continuing education process.</w:t>
      </w:r>
    </w:p>
    <w:p w14:paraId="7CC072E7"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p w14:paraId="7E04F443" w14:textId="77777777" w:rsidR="005D7385" w:rsidRPr="000C1095" w:rsidRDefault="005D7385" w:rsidP="005D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4"/>
          <w:lang w:eastAsia="en-US"/>
        </w:rPr>
      </w:pPr>
    </w:p>
    <w:sectPr w:rsidR="005D7385" w:rsidRPr="000C1095" w:rsidSect="00675C29">
      <w:headerReference w:type="even" r:id="rId8"/>
      <w:headerReference w:type="default" r:id="rId9"/>
      <w:footerReference w:type="even" r:id="rId10"/>
      <w:footerReference w:type="default" r:id="rId11"/>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641CD" w14:textId="77777777" w:rsidR="006C47C4" w:rsidRDefault="006C47C4" w:rsidP="005D7385">
      <w:r>
        <w:separator/>
      </w:r>
    </w:p>
  </w:endnote>
  <w:endnote w:type="continuationSeparator" w:id="0">
    <w:p w14:paraId="4C9E666B" w14:textId="77777777" w:rsidR="006C47C4" w:rsidRDefault="006C47C4" w:rsidP="005D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Std-Roman">
    <w:panose1 w:val="020B0604020202020204"/>
    <w:charset w:val="00"/>
    <w:family w:val="swiss"/>
    <w:pitch w:val="default"/>
  </w:font>
  <w:font w:name="ArialMT">
    <w:altName w:val="Arial"/>
    <w:panose1 w:val="020B0604020202020204"/>
    <w:charset w:val="00"/>
    <w:family w:val="swiss"/>
    <w:notTrueType/>
    <w:pitch w:val="default"/>
    <w:sig w:usb0="00000003" w:usb1="00000000" w:usb2="00000000" w:usb3="00000000" w:csb0="00000001" w:csb1="00000000"/>
  </w:font>
  <w:font w:name="HelveticaNeueLTStd-Bd">
    <w:panose1 w:val="020B0604020202020204"/>
    <w:charset w:val="00"/>
    <w:family w:val="swiss"/>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Itali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AC15" w14:textId="77777777" w:rsidR="007C4EB0" w:rsidRDefault="007C4EB0" w:rsidP="00675C2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458E20" w14:textId="77777777" w:rsidR="007C4EB0" w:rsidRDefault="007C4EB0" w:rsidP="00675C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14DF" w14:textId="77777777" w:rsidR="007C4EB0" w:rsidRDefault="007C4EB0">
    <w:pPr>
      <w:pStyle w:val="Pieddepage"/>
      <w:jc w:val="center"/>
    </w:pPr>
    <w:r>
      <w:fldChar w:fldCharType="begin"/>
    </w:r>
    <w:r>
      <w:instrText xml:space="preserve"> PAGE   \* MERGEFORMAT </w:instrText>
    </w:r>
    <w:r>
      <w:fldChar w:fldCharType="separate"/>
    </w:r>
    <w:r w:rsidR="005F0D03">
      <w:rPr>
        <w:noProof/>
      </w:rPr>
      <w:t>23</w:t>
    </w:r>
    <w:r>
      <w:fldChar w:fldCharType="end"/>
    </w:r>
  </w:p>
  <w:p w14:paraId="6720676E" w14:textId="77777777" w:rsidR="007C4EB0" w:rsidRDefault="007C4EB0" w:rsidP="00675C2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C074" w14:textId="77777777" w:rsidR="006C47C4" w:rsidRDefault="006C47C4" w:rsidP="005D7385">
      <w:r>
        <w:separator/>
      </w:r>
    </w:p>
  </w:footnote>
  <w:footnote w:type="continuationSeparator" w:id="0">
    <w:p w14:paraId="3A1CE58C" w14:textId="77777777" w:rsidR="006C47C4" w:rsidRDefault="006C47C4" w:rsidP="005D7385">
      <w:r>
        <w:continuationSeparator/>
      </w:r>
    </w:p>
  </w:footnote>
  <w:footnote w:id="1">
    <w:p w14:paraId="09747D6E" w14:textId="77777777" w:rsidR="007C4EB0" w:rsidRPr="00171911" w:rsidRDefault="007C4EB0" w:rsidP="005D7385">
      <w:pPr>
        <w:pStyle w:val="Notedebasdepage"/>
        <w:rPr>
          <w:sz w:val="16"/>
          <w:szCs w:val="16"/>
        </w:rPr>
      </w:pPr>
      <w:r w:rsidRPr="00171911">
        <w:rPr>
          <w:rStyle w:val="Appelnotedebasdep"/>
          <w:sz w:val="16"/>
          <w:szCs w:val="16"/>
        </w:rPr>
        <w:footnoteRef/>
      </w:r>
      <w:r w:rsidRPr="00171911">
        <w:rPr>
          <w:sz w:val="16"/>
          <w:szCs w:val="16"/>
        </w:rPr>
        <w:t xml:space="preserve"> Curriculum overview courtesy of B. Henrichs, Goldfarb School of Nursing at Barnes-Jewish College, Nurse Anesthesia Program, St. Louis, Missouri,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80A9" w14:textId="77777777" w:rsidR="007C4EB0" w:rsidRDefault="007C4EB0" w:rsidP="00675C2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DD6B195" w14:textId="77777777" w:rsidR="007C4EB0" w:rsidRDefault="007C4EB0" w:rsidP="00675C2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DAA4" w14:textId="5CABC153" w:rsidR="007C4EB0" w:rsidRPr="00675C29" w:rsidRDefault="007C4EB0" w:rsidP="00675C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lang w:eastAsia="en-US"/>
      </w:rPr>
    </w:pPr>
    <w:r w:rsidRPr="00675C29">
      <w:rPr>
        <w:rFonts w:asciiTheme="minorHAnsi" w:hAnsiTheme="minorHAnsi"/>
        <w:snapToGrid w:val="0"/>
        <w:color w:val="000000"/>
        <w:sz w:val="24"/>
        <w:lang w:eastAsia="en-US"/>
      </w:rPr>
      <w:t xml:space="preserve">Application for </w:t>
    </w:r>
    <w:r w:rsidR="00285DEF">
      <w:rPr>
        <w:rFonts w:asciiTheme="minorHAnsi" w:hAnsiTheme="minorHAnsi"/>
        <w:snapToGrid w:val="0"/>
        <w:color w:val="000000"/>
        <w:sz w:val="24"/>
        <w:lang w:eastAsia="en-US"/>
      </w:rPr>
      <w:t>R</w:t>
    </w:r>
    <w:r w:rsidRPr="00675C29">
      <w:rPr>
        <w:rFonts w:asciiTheme="minorHAnsi" w:hAnsiTheme="minorHAnsi"/>
        <w:snapToGrid w:val="0"/>
        <w:color w:val="000000"/>
        <w:sz w:val="24"/>
        <w:lang w:eastAsia="en-US"/>
      </w:rPr>
      <w:t>enewal of Accreditation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olor w:val="auto"/>
      </w:rPr>
    </w:lvl>
  </w:abstractNum>
  <w:abstractNum w:abstractNumId="1" w15:restartNumberingAfterBreak="0">
    <w:nsid w:val="00000007"/>
    <w:multiLevelType w:val="multilevel"/>
    <w:tmpl w:val="94D05480"/>
    <w:name w:val="WW8Num7"/>
    <w:lvl w:ilvl="0">
      <w:start w:val="1"/>
      <w:numFmt w:val="upperLetter"/>
      <w:lvlText w:val="%1."/>
      <w:lvlJc w:val="left"/>
      <w:pPr>
        <w:tabs>
          <w:tab w:val="num" w:pos="720"/>
        </w:tabs>
        <w:ind w:left="720" w:hanging="360"/>
      </w:pPr>
      <w:rPr>
        <w:rFonts w:ascii="Arial" w:eastAsia="HelveticaNeueLTStd-Roman"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 w15:restartNumberingAfterBreak="0">
    <w:nsid w:val="00000008"/>
    <w:multiLevelType w:val="multilevel"/>
    <w:tmpl w:val="FC2CB550"/>
    <w:name w:val="WW8Num8"/>
    <w:lvl w:ilvl="0">
      <w:start w:val="1"/>
      <w:numFmt w:val="upperLetter"/>
      <w:lvlText w:val="%1."/>
      <w:lvlJc w:val="left"/>
      <w:pPr>
        <w:tabs>
          <w:tab w:val="num" w:pos="720"/>
        </w:tabs>
        <w:ind w:left="720" w:hanging="360"/>
      </w:pPr>
      <w:rPr>
        <w:rFonts w:ascii="Arial" w:eastAsia="ArialMT"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 w15:restartNumberingAfterBreak="0">
    <w:nsid w:val="00000009"/>
    <w:multiLevelType w:val="multilevel"/>
    <w:tmpl w:val="0D9A1734"/>
    <w:name w:val="WW8Num9"/>
    <w:lvl w:ilvl="0">
      <w:start w:val="1"/>
      <w:numFmt w:val="upperLetter"/>
      <w:lvlText w:val="%1."/>
      <w:lvlJc w:val="left"/>
      <w:pPr>
        <w:tabs>
          <w:tab w:val="num" w:pos="720"/>
        </w:tabs>
        <w:ind w:left="720" w:hanging="360"/>
      </w:pPr>
      <w:rPr>
        <w:rFonts w:ascii="Arial" w:eastAsia="ArialMT"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4" w15:restartNumberingAfterBreak="0">
    <w:nsid w:val="0000000A"/>
    <w:multiLevelType w:val="multilevel"/>
    <w:tmpl w:val="62EA2E98"/>
    <w:name w:val="WW8Num10"/>
    <w:lvl w:ilvl="0">
      <w:start w:val="1"/>
      <w:numFmt w:val="upperLetter"/>
      <w:lvlText w:val="%1."/>
      <w:lvlJc w:val="left"/>
      <w:pPr>
        <w:tabs>
          <w:tab w:val="num" w:pos="720"/>
        </w:tabs>
        <w:ind w:left="720" w:hanging="360"/>
      </w:pPr>
      <w:rPr>
        <w:rFonts w:ascii="Arial" w:eastAsia="ArialMT"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5" w15:restartNumberingAfterBreak="0">
    <w:nsid w:val="0000000B"/>
    <w:multiLevelType w:val="multilevel"/>
    <w:tmpl w:val="897A8BCE"/>
    <w:name w:val="WW8Num11"/>
    <w:lvl w:ilvl="0">
      <w:start w:val="1"/>
      <w:numFmt w:val="upperLetter"/>
      <w:lvlText w:val="%1."/>
      <w:lvlJc w:val="left"/>
      <w:pPr>
        <w:tabs>
          <w:tab w:val="num" w:pos="720"/>
        </w:tabs>
        <w:ind w:left="720" w:hanging="360"/>
      </w:pPr>
      <w:rPr>
        <w:rFonts w:ascii="Arial" w:eastAsia="HelveticaNeueLTStd-Roman"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6" w15:restartNumberingAfterBreak="0">
    <w:nsid w:val="0000000C"/>
    <w:multiLevelType w:val="multilevel"/>
    <w:tmpl w:val="42B0C730"/>
    <w:name w:val="WW8Num12"/>
    <w:lvl w:ilvl="0">
      <w:start w:val="1"/>
      <w:numFmt w:val="upperLetter"/>
      <w:lvlText w:val="%1."/>
      <w:lvlJc w:val="left"/>
      <w:pPr>
        <w:tabs>
          <w:tab w:val="num" w:pos="720"/>
        </w:tabs>
        <w:ind w:left="720" w:hanging="360"/>
      </w:pPr>
      <w:rPr>
        <w:rFonts w:ascii="Arial" w:eastAsia="HelveticaNeueLTStd-Roman"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7" w15:restartNumberingAfterBreak="0">
    <w:nsid w:val="0000000D"/>
    <w:multiLevelType w:val="multilevel"/>
    <w:tmpl w:val="CF7C5F04"/>
    <w:name w:val="WW8Num13"/>
    <w:lvl w:ilvl="0">
      <w:start w:val="1"/>
      <w:numFmt w:val="upperLetter"/>
      <w:lvlText w:val="%1."/>
      <w:lvlJc w:val="left"/>
      <w:pPr>
        <w:tabs>
          <w:tab w:val="num" w:pos="720"/>
        </w:tabs>
        <w:ind w:left="720" w:hanging="360"/>
      </w:pPr>
      <w:rPr>
        <w:rFonts w:ascii="Arial" w:eastAsia="HelveticaNeueLTStd-Bd"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8" w15:restartNumberingAfterBreak="0">
    <w:nsid w:val="0000000E"/>
    <w:multiLevelType w:val="multilevel"/>
    <w:tmpl w:val="1FBA6AFA"/>
    <w:name w:val="WW8Num14"/>
    <w:lvl w:ilvl="0">
      <w:start w:val="1"/>
      <w:numFmt w:val="upperLetter"/>
      <w:lvlText w:val="%1."/>
      <w:lvlJc w:val="left"/>
      <w:pPr>
        <w:tabs>
          <w:tab w:val="num" w:pos="720"/>
        </w:tabs>
        <w:ind w:left="720" w:hanging="360"/>
      </w:pPr>
      <w:rPr>
        <w:rFonts w:ascii="Arial" w:eastAsia="ArialMT"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9" w15:restartNumberingAfterBreak="0">
    <w:nsid w:val="00000010"/>
    <w:multiLevelType w:val="multilevel"/>
    <w:tmpl w:val="79BCB2F4"/>
    <w:name w:val="WW8Num16"/>
    <w:lvl w:ilvl="0">
      <w:start w:val="1"/>
      <w:numFmt w:val="upperLetter"/>
      <w:lvlText w:val="%1."/>
      <w:lvlJc w:val="left"/>
      <w:pPr>
        <w:tabs>
          <w:tab w:val="num" w:pos="720"/>
        </w:tabs>
        <w:ind w:left="720" w:hanging="360"/>
      </w:pPr>
      <w:rPr>
        <w:rFonts w:ascii="Arial" w:eastAsia="ArialMT" w:hAnsi="Arial" w:cs="Arial"/>
      </w:r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0" w15:restartNumberingAfterBreak="0">
    <w:nsid w:val="016A75E3"/>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1" w15:restartNumberingAfterBreak="0">
    <w:nsid w:val="121676BF"/>
    <w:multiLevelType w:val="hybridMultilevel"/>
    <w:tmpl w:val="82465D0A"/>
    <w:lvl w:ilvl="0" w:tplc="EDEABCB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57276B0"/>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3" w15:restartNumberingAfterBreak="0">
    <w:nsid w:val="15C561E0"/>
    <w:multiLevelType w:val="hybridMultilevel"/>
    <w:tmpl w:val="17D0E64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6026E75"/>
    <w:multiLevelType w:val="multilevel"/>
    <w:tmpl w:val="00000002"/>
    <w:lvl w:ilvl="0">
      <w:start w:val="1"/>
      <w:numFmt w:val="upperLetter"/>
      <w:lvlText w:val="%1."/>
      <w:lvlJc w:val="left"/>
      <w:pPr>
        <w:tabs>
          <w:tab w:val="num" w:pos="643"/>
        </w:tabs>
        <w:ind w:left="643" w:hanging="360"/>
      </w:pPr>
    </w:lvl>
    <w:lvl w:ilvl="1">
      <w:start w:val="1"/>
      <w:numFmt w:val="upperLetter"/>
      <w:lvlText w:val="%1.%2."/>
      <w:lvlJc w:val="left"/>
      <w:pPr>
        <w:tabs>
          <w:tab w:val="num" w:pos="1003"/>
        </w:tabs>
        <w:ind w:left="1003" w:hanging="360"/>
      </w:pPr>
    </w:lvl>
    <w:lvl w:ilvl="2">
      <w:start w:val="1"/>
      <w:numFmt w:val="upperLetter"/>
      <w:lvlText w:val="%3."/>
      <w:lvlJc w:val="left"/>
      <w:pPr>
        <w:tabs>
          <w:tab w:val="num" w:pos="1363"/>
        </w:tabs>
        <w:ind w:left="1363" w:hanging="360"/>
      </w:pPr>
    </w:lvl>
    <w:lvl w:ilvl="3">
      <w:start w:val="1"/>
      <w:numFmt w:val="upperLetter"/>
      <w:lvlText w:val="%4."/>
      <w:lvlJc w:val="left"/>
      <w:pPr>
        <w:tabs>
          <w:tab w:val="num" w:pos="1723"/>
        </w:tabs>
        <w:ind w:left="1723" w:hanging="360"/>
      </w:pPr>
    </w:lvl>
    <w:lvl w:ilvl="4">
      <w:start w:val="1"/>
      <w:numFmt w:val="upperLetter"/>
      <w:lvlText w:val="%5."/>
      <w:lvlJc w:val="left"/>
      <w:pPr>
        <w:tabs>
          <w:tab w:val="num" w:pos="2083"/>
        </w:tabs>
        <w:ind w:left="2083" w:hanging="360"/>
      </w:pPr>
    </w:lvl>
    <w:lvl w:ilvl="5">
      <w:start w:val="1"/>
      <w:numFmt w:val="upperLetter"/>
      <w:lvlText w:val="%6."/>
      <w:lvlJc w:val="left"/>
      <w:pPr>
        <w:tabs>
          <w:tab w:val="num" w:pos="2443"/>
        </w:tabs>
        <w:ind w:left="2443" w:hanging="360"/>
      </w:pPr>
    </w:lvl>
    <w:lvl w:ilvl="6">
      <w:start w:val="1"/>
      <w:numFmt w:val="upperLetter"/>
      <w:lvlText w:val="%7."/>
      <w:lvlJc w:val="left"/>
      <w:pPr>
        <w:tabs>
          <w:tab w:val="num" w:pos="2803"/>
        </w:tabs>
        <w:ind w:left="2803" w:hanging="360"/>
      </w:pPr>
    </w:lvl>
    <w:lvl w:ilvl="7">
      <w:start w:val="1"/>
      <w:numFmt w:val="upperLetter"/>
      <w:lvlText w:val="%8."/>
      <w:lvlJc w:val="left"/>
      <w:pPr>
        <w:tabs>
          <w:tab w:val="num" w:pos="3163"/>
        </w:tabs>
        <w:ind w:left="3163" w:hanging="360"/>
      </w:pPr>
    </w:lvl>
    <w:lvl w:ilvl="8">
      <w:start w:val="1"/>
      <w:numFmt w:val="upperLetter"/>
      <w:lvlText w:val="%9."/>
      <w:lvlJc w:val="left"/>
      <w:pPr>
        <w:tabs>
          <w:tab w:val="num" w:pos="3523"/>
        </w:tabs>
        <w:ind w:left="3523" w:hanging="360"/>
      </w:pPr>
    </w:lvl>
  </w:abstractNum>
  <w:abstractNum w:abstractNumId="15" w15:restartNumberingAfterBreak="0">
    <w:nsid w:val="18023AF0"/>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6" w15:restartNumberingAfterBreak="0">
    <w:nsid w:val="1FE84B02"/>
    <w:multiLevelType w:val="hybridMultilevel"/>
    <w:tmpl w:val="3ED042B2"/>
    <w:lvl w:ilvl="0" w:tplc="EDEABCB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1AB501C"/>
    <w:multiLevelType w:val="hybridMultilevel"/>
    <w:tmpl w:val="2C3A0C02"/>
    <w:lvl w:ilvl="0" w:tplc="0407000F">
      <w:start w:val="1"/>
      <w:numFmt w:val="upperLetter"/>
      <w:lvlText w:val="%1."/>
      <w:lvlJc w:val="left"/>
      <w:pPr>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981AED"/>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9" w15:restartNumberingAfterBreak="0">
    <w:nsid w:val="26567DE9"/>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0" w15:restartNumberingAfterBreak="0">
    <w:nsid w:val="28DA73B6"/>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1" w15:restartNumberingAfterBreak="0">
    <w:nsid w:val="2B4353FE"/>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2" w15:restartNumberingAfterBreak="0">
    <w:nsid w:val="34BC4C43"/>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3" w15:restartNumberingAfterBreak="0">
    <w:nsid w:val="35E549C0"/>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4" w15:restartNumberingAfterBreak="0">
    <w:nsid w:val="408B4974"/>
    <w:multiLevelType w:val="hybridMultilevel"/>
    <w:tmpl w:val="7AA820A2"/>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0C45A6C"/>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6" w15:restartNumberingAfterBreak="0">
    <w:nsid w:val="42520D67"/>
    <w:multiLevelType w:val="multilevel"/>
    <w:tmpl w:val="BA7A80C0"/>
    <w:lvl w:ilvl="0">
      <w:start w:val="1"/>
      <w:numFmt w:val="upperLetter"/>
      <w:lvlText w:val="%1."/>
      <w:lvlJc w:val="left"/>
      <w:pPr>
        <w:tabs>
          <w:tab w:val="num" w:pos="720"/>
        </w:tabs>
        <w:ind w:left="720" w:hanging="360"/>
      </w:pPr>
      <w:rPr>
        <w:rFonts w:hint="default"/>
      </w:r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7" w15:restartNumberingAfterBreak="0">
    <w:nsid w:val="433C0F3D"/>
    <w:multiLevelType w:val="hybridMultilevel"/>
    <w:tmpl w:val="88D27BB4"/>
    <w:lvl w:ilvl="0" w:tplc="EDEABCB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6A30F67"/>
    <w:multiLevelType w:val="hybridMultilevel"/>
    <w:tmpl w:val="4C86467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4784649B"/>
    <w:multiLevelType w:val="hybridMultilevel"/>
    <w:tmpl w:val="98208D44"/>
    <w:lvl w:ilvl="0" w:tplc="0807000F">
      <w:start w:val="1"/>
      <w:numFmt w:val="decimal"/>
      <w:lvlText w:val="%1."/>
      <w:lvlJc w:val="left"/>
      <w:pPr>
        <w:ind w:left="2880" w:hanging="360"/>
      </w:pPr>
    </w:lvl>
    <w:lvl w:ilvl="1" w:tplc="08070019" w:tentative="1">
      <w:start w:val="1"/>
      <w:numFmt w:val="lowerLetter"/>
      <w:lvlText w:val="%2."/>
      <w:lvlJc w:val="left"/>
      <w:pPr>
        <w:ind w:left="3600" w:hanging="360"/>
      </w:pPr>
    </w:lvl>
    <w:lvl w:ilvl="2" w:tplc="0807001B" w:tentative="1">
      <w:start w:val="1"/>
      <w:numFmt w:val="lowerRoman"/>
      <w:lvlText w:val="%3."/>
      <w:lvlJc w:val="right"/>
      <w:pPr>
        <w:ind w:left="4320" w:hanging="180"/>
      </w:pPr>
    </w:lvl>
    <w:lvl w:ilvl="3" w:tplc="0807000F" w:tentative="1">
      <w:start w:val="1"/>
      <w:numFmt w:val="decimal"/>
      <w:lvlText w:val="%4."/>
      <w:lvlJc w:val="left"/>
      <w:pPr>
        <w:ind w:left="5040" w:hanging="360"/>
      </w:pPr>
    </w:lvl>
    <w:lvl w:ilvl="4" w:tplc="08070019" w:tentative="1">
      <w:start w:val="1"/>
      <w:numFmt w:val="lowerLetter"/>
      <w:lvlText w:val="%5."/>
      <w:lvlJc w:val="left"/>
      <w:pPr>
        <w:ind w:left="5760" w:hanging="360"/>
      </w:pPr>
    </w:lvl>
    <w:lvl w:ilvl="5" w:tplc="0807001B" w:tentative="1">
      <w:start w:val="1"/>
      <w:numFmt w:val="lowerRoman"/>
      <w:lvlText w:val="%6."/>
      <w:lvlJc w:val="right"/>
      <w:pPr>
        <w:ind w:left="6480" w:hanging="180"/>
      </w:pPr>
    </w:lvl>
    <w:lvl w:ilvl="6" w:tplc="0807000F" w:tentative="1">
      <w:start w:val="1"/>
      <w:numFmt w:val="decimal"/>
      <w:lvlText w:val="%7."/>
      <w:lvlJc w:val="left"/>
      <w:pPr>
        <w:ind w:left="7200" w:hanging="360"/>
      </w:pPr>
    </w:lvl>
    <w:lvl w:ilvl="7" w:tplc="08070019" w:tentative="1">
      <w:start w:val="1"/>
      <w:numFmt w:val="lowerLetter"/>
      <w:lvlText w:val="%8."/>
      <w:lvlJc w:val="left"/>
      <w:pPr>
        <w:ind w:left="7920" w:hanging="360"/>
      </w:pPr>
    </w:lvl>
    <w:lvl w:ilvl="8" w:tplc="0807001B" w:tentative="1">
      <w:start w:val="1"/>
      <w:numFmt w:val="lowerRoman"/>
      <w:lvlText w:val="%9."/>
      <w:lvlJc w:val="right"/>
      <w:pPr>
        <w:ind w:left="8640" w:hanging="180"/>
      </w:pPr>
    </w:lvl>
  </w:abstractNum>
  <w:abstractNum w:abstractNumId="30" w15:restartNumberingAfterBreak="0">
    <w:nsid w:val="54F909E0"/>
    <w:multiLevelType w:val="hybridMultilevel"/>
    <w:tmpl w:val="3168DC2E"/>
    <w:lvl w:ilvl="0" w:tplc="EDEABCB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8533231"/>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2" w15:restartNumberingAfterBreak="0">
    <w:nsid w:val="5A652FE8"/>
    <w:multiLevelType w:val="hybridMultilevel"/>
    <w:tmpl w:val="356CDD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A83FA8"/>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4" w15:restartNumberingAfterBreak="0">
    <w:nsid w:val="61ED7AA8"/>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5" w15:restartNumberingAfterBreak="0">
    <w:nsid w:val="65D912AF"/>
    <w:multiLevelType w:val="hybridMultilevel"/>
    <w:tmpl w:val="2C3A0C02"/>
    <w:lvl w:ilvl="0" w:tplc="0407000F">
      <w:start w:val="1"/>
      <w:numFmt w:val="upperLetter"/>
      <w:lvlText w:val="%1."/>
      <w:lvlJc w:val="left"/>
      <w:pPr>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C01252"/>
    <w:multiLevelType w:val="multilevel"/>
    <w:tmpl w:val="04070027"/>
    <w:lvl w:ilvl="0">
      <w:start w:val="1"/>
      <w:numFmt w:val="upperRoman"/>
      <w:pStyle w:val="Titre1"/>
      <w:lvlText w:val="%1."/>
      <w:lvlJc w:val="left"/>
      <w:pPr>
        <w:ind w:left="0" w:firstLine="0"/>
      </w:pPr>
      <w:rPr>
        <w:b/>
      </w:r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7" w15:restartNumberingAfterBreak="0">
    <w:nsid w:val="6E951728"/>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8" w15:restartNumberingAfterBreak="0">
    <w:nsid w:val="728239E0"/>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9" w15:restartNumberingAfterBreak="0">
    <w:nsid w:val="75533775"/>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40" w15:restartNumberingAfterBreak="0">
    <w:nsid w:val="759C33E5"/>
    <w:multiLevelType w:val="hybridMultilevel"/>
    <w:tmpl w:val="3208D2B6"/>
    <w:lvl w:ilvl="0" w:tplc="EDEABCB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B180CD0"/>
    <w:multiLevelType w:val="multilevel"/>
    <w:tmpl w:val="00000002"/>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num w:numId="1" w16cid:durableId="2138985213">
    <w:abstractNumId w:val="32"/>
  </w:num>
  <w:num w:numId="2" w16cid:durableId="1520702094">
    <w:abstractNumId w:val="36"/>
  </w:num>
  <w:num w:numId="3" w16cid:durableId="2134667113">
    <w:abstractNumId w:val="35"/>
  </w:num>
  <w:num w:numId="4" w16cid:durableId="908346806">
    <w:abstractNumId w:val="17"/>
  </w:num>
  <w:num w:numId="5" w16cid:durableId="290091739">
    <w:abstractNumId w:val="3"/>
  </w:num>
  <w:num w:numId="6" w16cid:durableId="561525222">
    <w:abstractNumId w:val="4"/>
  </w:num>
  <w:num w:numId="7" w16cid:durableId="1463379230">
    <w:abstractNumId w:val="5"/>
  </w:num>
  <w:num w:numId="8" w16cid:durableId="541940516">
    <w:abstractNumId w:val="6"/>
  </w:num>
  <w:num w:numId="9" w16cid:durableId="200823961">
    <w:abstractNumId w:val="7"/>
  </w:num>
  <w:num w:numId="10" w16cid:durableId="1513497406">
    <w:abstractNumId w:val="1"/>
  </w:num>
  <w:num w:numId="11" w16cid:durableId="1968314749">
    <w:abstractNumId w:val="8"/>
  </w:num>
  <w:num w:numId="12" w16cid:durableId="244654781">
    <w:abstractNumId w:val="2"/>
  </w:num>
  <w:num w:numId="13" w16cid:durableId="1471943039">
    <w:abstractNumId w:val="38"/>
  </w:num>
  <w:num w:numId="14" w16cid:durableId="481001414">
    <w:abstractNumId w:val="14"/>
  </w:num>
  <w:num w:numId="15" w16cid:durableId="496919307">
    <w:abstractNumId w:val="26"/>
  </w:num>
  <w:num w:numId="16" w16cid:durableId="1416123102">
    <w:abstractNumId w:val="16"/>
  </w:num>
  <w:num w:numId="17" w16cid:durableId="1514607039">
    <w:abstractNumId w:val="33"/>
  </w:num>
  <w:num w:numId="18" w16cid:durableId="620500168">
    <w:abstractNumId w:val="22"/>
  </w:num>
  <w:num w:numId="19" w16cid:durableId="659625837">
    <w:abstractNumId w:val="41"/>
  </w:num>
  <w:num w:numId="20" w16cid:durableId="1214660752">
    <w:abstractNumId w:val="21"/>
  </w:num>
  <w:num w:numId="21" w16cid:durableId="1798447378">
    <w:abstractNumId w:val="23"/>
  </w:num>
  <w:num w:numId="22" w16cid:durableId="1281032563">
    <w:abstractNumId w:val="25"/>
  </w:num>
  <w:num w:numId="23" w16cid:durableId="1417747615">
    <w:abstractNumId w:val="19"/>
  </w:num>
  <w:num w:numId="24" w16cid:durableId="137117775">
    <w:abstractNumId w:val="15"/>
  </w:num>
  <w:num w:numId="25" w16cid:durableId="1641879088">
    <w:abstractNumId w:val="37"/>
  </w:num>
  <w:num w:numId="26" w16cid:durableId="163522338">
    <w:abstractNumId w:val="11"/>
  </w:num>
  <w:num w:numId="27" w16cid:durableId="1557008017">
    <w:abstractNumId w:val="34"/>
  </w:num>
  <w:num w:numId="28" w16cid:durableId="538905237">
    <w:abstractNumId w:val="27"/>
  </w:num>
  <w:num w:numId="29" w16cid:durableId="1195000373">
    <w:abstractNumId w:val="18"/>
  </w:num>
  <w:num w:numId="30" w16cid:durableId="1269700689">
    <w:abstractNumId w:val="31"/>
  </w:num>
  <w:num w:numId="31" w16cid:durableId="1262496606">
    <w:abstractNumId w:val="12"/>
  </w:num>
  <w:num w:numId="32" w16cid:durableId="2097819455">
    <w:abstractNumId w:val="20"/>
  </w:num>
  <w:num w:numId="33" w16cid:durableId="674891241">
    <w:abstractNumId w:val="10"/>
  </w:num>
  <w:num w:numId="34" w16cid:durableId="1253734467">
    <w:abstractNumId w:val="39"/>
  </w:num>
  <w:num w:numId="35" w16cid:durableId="2081709677">
    <w:abstractNumId w:val="13"/>
  </w:num>
  <w:num w:numId="36" w16cid:durableId="584656967">
    <w:abstractNumId w:val="24"/>
  </w:num>
  <w:num w:numId="37" w16cid:durableId="1767380433">
    <w:abstractNumId w:val="28"/>
  </w:num>
  <w:num w:numId="38" w16cid:durableId="805700851">
    <w:abstractNumId w:val="29"/>
  </w:num>
  <w:num w:numId="39" w16cid:durableId="1233275849">
    <w:abstractNumId w:val="40"/>
  </w:num>
  <w:num w:numId="40" w16cid:durableId="112866303">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385"/>
    <w:rsid w:val="00017557"/>
    <w:rsid w:val="0006668E"/>
    <w:rsid w:val="00087859"/>
    <w:rsid w:val="000C1095"/>
    <w:rsid w:val="000C6579"/>
    <w:rsid w:val="000E1876"/>
    <w:rsid w:val="00151C96"/>
    <w:rsid w:val="001616D2"/>
    <w:rsid w:val="00171911"/>
    <w:rsid w:val="00186B97"/>
    <w:rsid w:val="001A1220"/>
    <w:rsid w:val="001A48C1"/>
    <w:rsid w:val="001A6B42"/>
    <w:rsid w:val="001B65A0"/>
    <w:rsid w:val="001F2AA0"/>
    <w:rsid w:val="00232C75"/>
    <w:rsid w:val="00285DEF"/>
    <w:rsid w:val="002E01D0"/>
    <w:rsid w:val="003B418C"/>
    <w:rsid w:val="003B4A47"/>
    <w:rsid w:val="003C5C5B"/>
    <w:rsid w:val="003F6D9F"/>
    <w:rsid w:val="004037ED"/>
    <w:rsid w:val="0042143D"/>
    <w:rsid w:val="004242DD"/>
    <w:rsid w:val="00436208"/>
    <w:rsid w:val="00503E74"/>
    <w:rsid w:val="00520930"/>
    <w:rsid w:val="0057426C"/>
    <w:rsid w:val="005C1884"/>
    <w:rsid w:val="005D5E6F"/>
    <w:rsid w:val="005D7385"/>
    <w:rsid w:val="005E2632"/>
    <w:rsid w:val="005F0D03"/>
    <w:rsid w:val="006364DE"/>
    <w:rsid w:val="0065384E"/>
    <w:rsid w:val="00657AAA"/>
    <w:rsid w:val="00661C78"/>
    <w:rsid w:val="00665869"/>
    <w:rsid w:val="00675C29"/>
    <w:rsid w:val="0068402B"/>
    <w:rsid w:val="00697725"/>
    <w:rsid w:val="006A3F6B"/>
    <w:rsid w:val="006C47C4"/>
    <w:rsid w:val="007758AF"/>
    <w:rsid w:val="007C4EB0"/>
    <w:rsid w:val="007D049E"/>
    <w:rsid w:val="007D395D"/>
    <w:rsid w:val="007F54FC"/>
    <w:rsid w:val="00817825"/>
    <w:rsid w:val="00822A51"/>
    <w:rsid w:val="00834E05"/>
    <w:rsid w:val="008675C3"/>
    <w:rsid w:val="008778EB"/>
    <w:rsid w:val="008818CB"/>
    <w:rsid w:val="008F57E1"/>
    <w:rsid w:val="009303C8"/>
    <w:rsid w:val="00941107"/>
    <w:rsid w:val="00943FC0"/>
    <w:rsid w:val="0097006E"/>
    <w:rsid w:val="009D78E0"/>
    <w:rsid w:val="00A13D23"/>
    <w:rsid w:val="00A4601C"/>
    <w:rsid w:val="00AC0375"/>
    <w:rsid w:val="00AE3B0E"/>
    <w:rsid w:val="00AF6D0A"/>
    <w:rsid w:val="00B02E1E"/>
    <w:rsid w:val="00B14554"/>
    <w:rsid w:val="00B23151"/>
    <w:rsid w:val="00B70875"/>
    <w:rsid w:val="00BB2BB0"/>
    <w:rsid w:val="00BE6EEE"/>
    <w:rsid w:val="00C0728C"/>
    <w:rsid w:val="00C317DC"/>
    <w:rsid w:val="00C65523"/>
    <w:rsid w:val="00C80393"/>
    <w:rsid w:val="00CA5785"/>
    <w:rsid w:val="00CD09AC"/>
    <w:rsid w:val="00CF2786"/>
    <w:rsid w:val="00D16CE6"/>
    <w:rsid w:val="00D25A2A"/>
    <w:rsid w:val="00D534DE"/>
    <w:rsid w:val="00E1065C"/>
    <w:rsid w:val="00E1411F"/>
    <w:rsid w:val="00E3217B"/>
    <w:rsid w:val="00E64312"/>
    <w:rsid w:val="00E9348D"/>
    <w:rsid w:val="00EB3F3D"/>
    <w:rsid w:val="00EF5D57"/>
    <w:rsid w:val="00F63F97"/>
    <w:rsid w:val="00F65B07"/>
    <w:rsid w:val="00F72CAA"/>
    <w:rsid w:val="00FE003C"/>
    <w:rsid w:val="00FE78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0A6"/>
  <w15:chartTrackingRefBased/>
  <w15:docId w15:val="{A00CA1E3-3312-4175-9578-108AD299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385"/>
    <w:pPr>
      <w:spacing w:after="0" w:line="240" w:lineRule="auto"/>
    </w:pPr>
    <w:rPr>
      <w:rFonts w:ascii="Times New Roman" w:eastAsia="Times New Roman" w:hAnsi="Times New Roman" w:cs="Times New Roman"/>
      <w:sz w:val="20"/>
      <w:szCs w:val="20"/>
      <w:lang w:val="en-US" w:eastAsia="fr-FR"/>
    </w:rPr>
  </w:style>
  <w:style w:type="paragraph" w:styleId="Titre1">
    <w:name w:val="heading 1"/>
    <w:basedOn w:val="Normal"/>
    <w:next w:val="Normal"/>
    <w:link w:val="Titre1Car"/>
    <w:qFormat/>
    <w:rsid w:val="005D7385"/>
    <w:pPr>
      <w:keepNext/>
      <w:widowControl w:val="0"/>
      <w:numPr>
        <w:numId w:val="2"/>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outlineLvl w:val="0"/>
    </w:pPr>
    <w:rPr>
      <w:rFonts w:ascii="Arial" w:hAnsi="Arial"/>
      <w:b/>
      <w:noProof/>
      <w:snapToGrid w:val="0"/>
      <w:color w:val="000000"/>
      <w:sz w:val="22"/>
      <w:lang w:eastAsia="en-US"/>
    </w:rPr>
  </w:style>
  <w:style w:type="paragraph" w:styleId="Titre2">
    <w:name w:val="heading 2"/>
    <w:basedOn w:val="Normal"/>
    <w:next w:val="Normal"/>
    <w:link w:val="Titre2Car"/>
    <w:uiPriority w:val="9"/>
    <w:semiHidden/>
    <w:unhideWhenUsed/>
    <w:qFormat/>
    <w:rsid w:val="005D7385"/>
    <w:pPr>
      <w:keepNext/>
      <w:keepLines/>
      <w:numPr>
        <w:ilvl w:val="1"/>
        <w:numId w:val="2"/>
      </w:numPr>
      <w:spacing w:before="200"/>
      <w:outlineLvl w:val="1"/>
    </w:pPr>
    <w:rPr>
      <w:rFonts w:ascii="Cambria" w:hAnsi="Cambria"/>
      <w:b/>
      <w:bCs/>
      <w:noProof/>
      <w:color w:val="4F81BD"/>
      <w:sz w:val="26"/>
      <w:szCs w:val="26"/>
      <w:lang w:val="de-DE" w:eastAsia="de-DE"/>
    </w:rPr>
  </w:style>
  <w:style w:type="paragraph" w:styleId="Titre3">
    <w:name w:val="heading 3"/>
    <w:basedOn w:val="Normal"/>
    <w:next w:val="Normal"/>
    <w:link w:val="Titre3Car"/>
    <w:uiPriority w:val="9"/>
    <w:semiHidden/>
    <w:unhideWhenUsed/>
    <w:qFormat/>
    <w:rsid w:val="005D7385"/>
    <w:pPr>
      <w:keepNext/>
      <w:keepLines/>
      <w:numPr>
        <w:ilvl w:val="2"/>
        <w:numId w:val="2"/>
      </w:numPr>
      <w:spacing w:before="200"/>
      <w:outlineLvl w:val="2"/>
    </w:pPr>
    <w:rPr>
      <w:rFonts w:ascii="Cambria" w:hAnsi="Cambria"/>
      <w:b/>
      <w:bCs/>
      <w:noProof/>
      <w:color w:val="4F81BD"/>
      <w:sz w:val="24"/>
      <w:szCs w:val="24"/>
      <w:lang w:val="de-DE" w:eastAsia="de-DE"/>
    </w:rPr>
  </w:style>
  <w:style w:type="paragraph" w:styleId="Titre4">
    <w:name w:val="heading 4"/>
    <w:basedOn w:val="Normal"/>
    <w:next w:val="Normal"/>
    <w:link w:val="Titre4Car"/>
    <w:uiPriority w:val="9"/>
    <w:semiHidden/>
    <w:unhideWhenUsed/>
    <w:qFormat/>
    <w:rsid w:val="005D7385"/>
    <w:pPr>
      <w:keepNext/>
      <w:keepLines/>
      <w:numPr>
        <w:ilvl w:val="3"/>
        <w:numId w:val="2"/>
      </w:numPr>
      <w:spacing w:before="200"/>
      <w:outlineLvl w:val="3"/>
    </w:pPr>
    <w:rPr>
      <w:rFonts w:ascii="Cambria" w:hAnsi="Cambria"/>
      <w:b/>
      <w:bCs/>
      <w:i/>
      <w:iCs/>
      <w:noProof/>
      <w:color w:val="4F81BD"/>
      <w:sz w:val="24"/>
      <w:szCs w:val="24"/>
      <w:lang w:val="de-DE" w:eastAsia="de-DE"/>
    </w:rPr>
  </w:style>
  <w:style w:type="paragraph" w:styleId="Titre5">
    <w:name w:val="heading 5"/>
    <w:basedOn w:val="Normal"/>
    <w:next w:val="Normal"/>
    <w:link w:val="Titre5Car"/>
    <w:uiPriority w:val="9"/>
    <w:semiHidden/>
    <w:unhideWhenUsed/>
    <w:qFormat/>
    <w:rsid w:val="005D7385"/>
    <w:pPr>
      <w:keepNext/>
      <w:keepLines/>
      <w:numPr>
        <w:ilvl w:val="4"/>
        <w:numId w:val="2"/>
      </w:numPr>
      <w:spacing w:before="200"/>
      <w:outlineLvl w:val="4"/>
    </w:pPr>
    <w:rPr>
      <w:rFonts w:ascii="Cambria" w:hAnsi="Cambria"/>
      <w:noProof/>
      <w:color w:val="243F60"/>
      <w:sz w:val="24"/>
      <w:szCs w:val="24"/>
      <w:lang w:val="de-DE" w:eastAsia="de-DE"/>
    </w:rPr>
  </w:style>
  <w:style w:type="paragraph" w:styleId="Titre6">
    <w:name w:val="heading 6"/>
    <w:basedOn w:val="Normal"/>
    <w:next w:val="Normal"/>
    <w:link w:val="Titre6Car"/>
    <w:uiPriority w:val="9"/>
    <w:semiHidden/>
    <w:unhideWhenUsed/>
    <w:qFormat/>
    <w:rsid w:val="005D7385"/>
    <w:pPr>
      <w:keepNext/>
      <w:keepLines/>
      <w:numPr>
        <w:ilvl w:val="5"/>
        <w:numId w:val="2"/>
      </w:numPr>
      <w:spacing w:before="200"/>
      <w:outlineLvl w:val="5"/>
    </w:pPr>
    <w:rPr>
      <w:rFonts w:ascii="Cambria" w:hAnsi="Cambria"/>
      <w:i/>
      <w:iCs/>
      <w:noProof/>
      <w:color w:val="243F60"/>
      <w:sz w:val="24"/>
      <w:szCs w:val="24"/>
      <w:lang w:val="de-DE" w:eastAsia="de-DE"/>
    </w:rPr>
  </w:style>
  <w:style w:type="paragraph" w:styleId="Titre7">
    <w:name w:val="heading 7"/>
    <w:basedOn w:val="Normal"/>
    <w:next w:val="Normal"/>
    <w:link w:val="Titre7Car"/>
    <w:uiPriority w:val="9"/>
    <w:semiHidden/>
    <w:unhideWhenUsed/>
    <w:qFormat/>
    <w:rsid w:val="005D7385"/>
    <w:pPr>
      <w:keepNext/>
      <w:keepLines/>
      <w:numPr>
        <w:ilvl w:val="6"/>
        <w:numId w:val="2"/>
      </w:numPr>
      <w:spacing w:before="200"/>
      <w:outlineLvl w:val="6"/>
    </w:pPr>
    <w:rPr>
      <w:rFonts w:ascii="Cambria" w:hAnsi="Cambria"/>
      <w:i/>
      <w:iCs/>
      <w:noProof/>
      <w:color w:val="404040"/>
      <w:sz w:val="24"/>
      <w:szCs w:val="24"/>
      <w:lang w:val="de-DE" w:eastAsia="de-DE"/>
    </w:rPr>
  </w:style>
  <w:style w:type="paragraph" w:styleId="Titre8">
    <w:name w:val="heading 8"/>
    <w:basedOn w:val="Normal"/>
    <w:next w:val="Normal"/>
    <w:link w:val="Titre8Car"/>
    <w:uiPriority w:val="9"/>
    <w:semiHidden/>
    <w:unhideWhenUsed/>
    <w:qFormat/>
    <w:rsid w:val="005D7385"/>
    <w:pPr>
      <w:keepNext/>
      <w:keepLines/>
      <w:numPr>
        <w:ilvl w:val="7"/>
        <w:numId w:val="2"/>
      </w:numPr>
      <w:spacing w:before="200"/>
      <w:outlineLvl w:val="7"/>
    </w:pPr>
    <w:rPr>
      <w:rFonts w:ascii="Cambria" w:hAnsi="Cambria"/>
      <w:noProof/>
      <w:color w:val="404040"/>
      <w:lang w:val="de-DE" w:eastAsia="de-DE"/>
    </w:rPr>
  </w:style>
  <w:style w:type="paragraph" w:styleId="Titre9">
    <w:name w:val="heading 9"/>
    <w:basedOn w:val="Normal"/>
    <w:next w:val="Normal"/>
    <w:link w:val="Titre9Car"/>
    <w:uiPriority w:val="9"/>
    <w:semiHidden/>
    <w:unhideWhenUsed/>
    <w:qFormat/>
    <w:rsid w:val="005D7385"/>
    <w:pPr>
      <w:keepNext/>
      <w:keepLines/>
      <w:numPr>
        <w:ilvl w:val="8"/>
        <w:numId w:val="2"/>
      </w:numPr>
      <w:spacing w:before="200"/>
      <w:outlineLvl w:val="8"/>
    </w:pPr>
    <w:rPr>
      <w:rFonts w:ascii="Cambria" w:hAnsi="Cambria"/>
      <w:i/>
      <w:iCs/>
      <w:noProof/>
      <w:color w:val="40404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7385"/>
    <w:rPr>
      <w:rFonts w:ascii="Arial" w:eastAsia="Times New Roman" w:hAnsi="Arial" w:cs="Times New Roman"/>
      <w:b/>
      <w:noProof/>
      <w:snapToGrid w:val="0"/>
      <w:color w:val="000000"/>
      <w:szCs w:val="20"/>
      <w:lang w:val="en-US"/>
    </w:rPr>
  </w:style>
  <w:style w:type="character" w:customStyle="1" w:styleId="Titre2Car">
    <w:name w:val="Titre 2 Car"/>
    <w:basedOn w:val="Policepardfaut"/>
    <w:link w:val="Titre2"/>
    <w:uiPriority w:val="9"/>
    <w:semiHidden/>
    <w:rsid w:val="005D7385"/>
    <w:rPr>
      <w:rFonts w:ascii="Cambria" w:eastAsia="Times New Roman" w:hAnsi="Cambria" w:cs="Times New Roman"/>
      <w:b/>
      <w:bCs/>
      <w:noProof/>
      <w:color w:val="4F81BD"/>
      <w:sz w:val="26"/>
      <w:szCs w:val="26"/>
      <w:lang w:val="de-DE" w:eastAsia="de-DE"/>
    </w:rPr>
  </w:style>
  <w:style w:type="character" w:customStyle="1" w:styleId="Titre3Car">
    <w:name w:val="Titre 3 Car"/>
    <w:basedOn w:val="Policepardfaut"/>
    <w:link w:val="Titre3"/>
    <w:uiPriority w:val="9"/>
    <w:semiHidden/>
    <w:rsid w:val="005D7385"/>
    <w:rPr>
      <w:rFonts w:ascii="Cambria" w:eastAsia="Times New Roman" w:hAnsi="Cambria" w:cs="Times New Roman"/>
      <w:b/>
      <w:bCs/>
      <w:noProof/>
      <w:color w:val="4F81BD"/>
      <w:sz w:val="24"/>
      <w:szCs w:val="24"/>
      <w:lang w:val="de-DE" w:eastAsia="de-DE"/>
    </w:rPr>
  </w:style>
  <w:style w:type="character" w:customStyle="1" w:styleId="Titre4Car">
    <w:name w:val="Titre 4 Car"/>
    <w:basedOn w:val="Policepardfaut"/>
    <w:link w:val="Titre4"/>
    <w:uiPriority w:val="9"/>
    <w:semiHidden/>
    <w:rsid w:val="005D7385"/>
    <w:rPr>
      <w:rFonts w:ascii="Cambria" w:eastAsia="Times New Roman" w:hAnsi="Cambria" w:cs="Times New Roman"/>
      <w:b/>
      <w:bCs/>
      <w:i/>
      <w:iCs/>
      <w:noProof/>
      <w:color w:val="4F81BD"/>
      <w:sz w:val="24"/>
      <w:szCs w:val="24"/>
      <w:lang w:val="de-DE" w:eastAsia="de-DE"/>
    </w:rPr>
  </w:style>
  <w:style w:type="character" w:customStyle="1" w:styleId="Titre5Car">
    <w:name w:val="Titre 5 Car"/>
    <w:basedOn w:val="Policepardfaut"/>
    <w:link w:val="Titre5"/>
    <w:uiPriority w:val="9"/>
    <w:semiHidden/>
    <w:rsid w:val="005D7385"/>
    <w:rPr>
      <w:rFonts w:ascii="Cambria" w:eastAsia="Times New Roman" w:hAnsi="Cambria" w:cs="Times New Roman"/>
      <w:noProof/>
      <w:color w:val="243F60"/>
      <w:sz w:val="24"/>
      <w:szCs w:val="24"/>
      <w:lang w:val="de-DE" w:eastAsia="de-DE"/>
    </w:rPr>
  </w:style>
  <w:style w:type="character" w:customStyle="1" w:styleId="Titre6Car">
    <w:name w:val="Titre 6 Car"/>
    <w:basedOn w:val="Policepardfaut"/>
    <w:link w:val="Titre6"/>
    <w:uiPriority w:val="9"/>
    <w:semiHidden/>
    <w:rsid w:val="005D7385"/>
    <w:rPr>
      <w:rFonts w:ascii="Cambria" w:eastAsia="Times New Roman" w:hAnsi="Cambria" w:cs="Times New Roman"/>
      <w:i/>
      <w:iCs/>
      <w:noProof/>
      <w:color w:val="243F60"/>
      <w:sz w:val="24"/>
      <w:szCs w:val="24"/>
      <w:lang w:val="de-DE" w:eastAsia="de-DE"/>
    </w:rPr>
  </w:style>
  <w:style w:type="character" w:customStyle="1" w:styleId="Titre7Car">
    <w:name w:val="Titre 7 Car"/>
    <w:basedOn w:val="Policepardfaut"/>
    <w:link w:val="Titre7"/>
    <w:uiPriority w:val="9"/>
    <w:semiHidden/>
    <w:rsid w:val="005D7385"/>
    <w:rPr>
      <w:rFonts w:ascii="Cambria" w:eastAsia="Times New Roman" w:hAnsi="Cambria" w:cs="Times New Roman"/>
      <w:i/>
      <w:iCs/>
      <w:noProof/>
      <w:color w:val="404040"/>
      <w:sz w:val="24"/>
      <w:szCs w:val="24"/>
      <w:lang w:val="de-DE" w:eastAsia="de-DE"/>
    </w:rPr>
  </w:style>
  <w:style w:type="character" w:customStyle="1" w:styleId="Titre8Car">
    <w:name w:val="Titre 8 Car"/>
    <w:basedOn w:val="Policepardfaut"/>
    <w:link w:val="Titre8"/>
    <w:uiPriority w:val="9"/>
    <w:semiHidden/>
    <w:rsid w:val="005D7385"/>
    <w:rPr>
      <w:rFonts w:ascii="Cambria" w:eastAsia="Times New Roman" w:hAnsi="Cambria" w:cs="Times New Roman"/>
      <w:noProof/>
      <w:color w:val="404040"/>
      <w:sz w:val="20"/>
      <w:szCs w:val="20"/>
      <w:lang w:val="de-DE" w:eastAsia="de-DE"/>
    </w:rPr>
  </w:style>
  <w:style w:type="character" w:customStyle="1" w:styleId="Titre9Car">
    <w:name w:val="Titre 9 Car"/>
    <w:basedOn w:val="Policepardfaut"/>
    <w:link w:val="Titre9"/>
    <w:uiPriority w:val="9"/>
    <w:semiHidden/>
    <w:rsid w:val="005D7385"/>
    <w:rPr>
      <w:rFonts w:ascii="Cambria" w:eastAsia="Times New Roman" w:hAnsi="Cambria" w:cs="Times New Roman"/>
      <w:i/>
      <w:iCs/>
      <w:noProof/>
      <w:color w:val="404040"/>
      <w:sz w:val="20"/>
      <w:szCs w:val="20"/>
      <w:lang w:val="de-DE" w:eastAsia="de-DE"/>
    </w:rPr>
  </w:style>
  <w:style w:type="paragraph" w:styleId="Titre">
    <w:name w:val="Title"/>
    <w:basedOn w:val="Normal"/>
    <w:link w:val="TitreCar"/>
    <w:qFormat/>
    <w:rsid w:val="005D7385"/>
    <w:pPr>
      <w:widowControl w:val="0"/>
      <w:tabs>
        <w:tab w:val="left" w:pos="432"/>
        <w:tab w:val="left" w:pos="6480"/>
        <w:tab w:val="left" w:pos="7056"/>
        <w:tab w:val="left" w:pos="7488"/>
        <w:tab w:val="left" w:pos="7920"/>
        <w:tab w:val="left" w:pos="8640"/>
        <w:tab w:val="left" w:pos="9293"/>
      </w:tabs>
      <w:jc w:val="center"/>
    </w:pPr>
    <w:rPr>
      <w:rFonts w:ascii="Arial" w:hAnsi="Arial" w:cs="Arial"/>
      <w:b/>
      <w:bCs/>
      <w:snapToGrid w:val="0"/>
      <w:color w:val="000000"/>
      <w:sz w:val="22"/>
      <w:szCs w:val="22"/>
      <w:lang w:eastAsia="en-US"/>
    </w:rPr>
  </w:style>
  <w:style w:type="character" w:customStyle="1" w:styleId="TitreCar">
    <w:name w:val="Titre Car"/>
    <w:basedOn w:val="Policepardfaut"/>
    <w:link w:val="Titre"/>
    <w:rsid w:val="005D7385"/>
    <w:rPr>
      <w:rFonts w:ascii="Arial" w:eastAsia="Times New Roman" w:hAnsi="Arial" w:cs="Arial"/>
      <w:b/>
      <w:bCs/>
      <w:snapToGrid w:val="0"/>
      <w:color w:val="000000"/>
      <w:lang w:val="en-US"/>
    </w:rPr>
  </w:style>
  <w:style w:type="paragraph" w:styleId="En-tte">
    <w:name w:val="header"/>
    <w:basedOn w:val="Normal"/>
    <w:link w:val="En-tteCar"/>
    <w:rsid w:val="005D7385"/>
    <w:pPr>
      <w:tabs>
        <w:tab w:val="center" w:pos="4536"/>
        <w:tab w:val="right" w:pos="9072"/>
      </w:tabs>
    </w:pPr>
  </w:style>
  <w:style w:type="character" w:customStyle="1" w:styleId="En-tteCar">
    <w:name w:val="En-tête Car"/>
    <w:basedOn w:val="Policepardfaut"/>
    <w:link w:val="En-tte"/>
    <w:rsid w:val="005D7385"/>
    <w:rPr>
      <w:rFonts w:ascii="Times New Roman" w:eastAsia="Times New Roman" w:hAnsi="Times New Roman" w:cs="Times New Roman"/>
      <w:sz w:val="20"/>
      <w:szCs w:val="20"/>
      <w:lang w:val="en-US" w:eastAsia="fr-FR"/>
    </w:rPr>
  </w:style>
  <w:style w:type="paragraph" w:styleId="Pieddepage">
    <w:name w:val="footer"/>
    <w:basedOn w:val="Normal"/>
    <w:link w:val="PieddepageCar"/>
    <w:uiPriority w:val="99"/>
    <w:rsid w:val="005D7385"/>
    <w:pPr>
      <w:tabs>
        <w:tab w:val="center" w:pos="4536"/>
        <w:tab w:val="right" w:pos="9072"/>
      </w:tabs>
    </w:pPr>
  </w:style>
  <w:style w:type="character" w:customStyle="1" w:styleId="PieddepageCar">
    <w:name w:val="Pied de page Car"/>
    <w:basedOn w:val="Policepardfaut"/>
    <w:link w:val="Pieddepage"/>
    <w:uiPriority w:val="99"/>
    <w:rsid w:val="005D7385"/>
    <w:rPr>
      <w:rFonts w:ascii="Times New Roman" w:eastAsia="Times New Roman" w:hAnsi="Times New Roman" w:cs="Times New Roman"/>
      <w:sz w:val="20"/>
      <w:szCs w:val="20"/>
      <w:lang w:val="en-US" w:eastAsia="fr-FR"/>
    </w:rPr>
  </w:style>
  <w:style w:type="character" w:styleId="Numrodepage">
    <w:name w:val="page number"/>
    <w:basedOn w:val="Policepardfaut"/>
    <w:rsid w:val="005D7385"/>
  </w:style>
  <w:style w:type="paragraph" w:styleId="Corpsdetexte">
    <w:name w:val="Body Text"/>
    <w:basedOn w:val="Normal"/>
    <w:link w:val="CorpsdetexteCar"/>
    <w:rsid w:val="005D7385"/>
    <w:pPr>
      <w:widowControl w:val="0"/>
      <w:suppressAutoHyphens/>
      <w:spacing w:after="283"/>
    </w:pPr>
    <w:rPr>
      <w:sz w:val="24"/>
      <w:lang w:val="de-DE" w:eastAsia="sv-SE"/>
    </w:rPr>
  </w:style>
  <w:style w:type="character" w:customStyle="1" w:styleId="CorpsdetexteCar">
    <w:name w:val="Corps de texte Car"/>
    <w:basedOn w:val="Policepardfaut"/>
    <w:link w:val="Corpsdetexte"/>
    <w:rsid w:val="005D7385"/>
    <w:rPr>
      <w:rFonts w:ascii="Times New Roman" w:eastAsia="Times New Roman" w:hAnsi="Times New Roman" w:cs="Times New Roman"/>
      <w:sz w:val="24"/>
      <w:szCs w:val="20"/>
      <w:lang w:val="de-DE" w:eastAsia="sv-SE"/>
    </w:rPr>
  </w:style>
  <w:style w:type="paragraph" w:styleId="Paragraphedeliste">
    <w:name w:val="List Paragraph"/>
    <w:basedOn w:val="Normal"/>
    <w:uiPriority w:val="34"/>
    <w:qFormat/>
    <w:rsid w:val="005D7385"/>
    <w:pPr>
      <w:ind w:left="720"/>
      <w:contextualSpacing/>
    </w:pPr>
  </w:style>
  <w:style w:type="paragraph" w:styleId="Notedebasdepage">
    <w:name w:val="footnote text"/>
    <w:basedOn w:val="Normal"/>
    <w:link w:val="NotedebasdepageCar"/>
    <w:rsid w:val="005D7385"/>
  </w:style>
  <w:style w:type="character" w:customStyle="1" w:styleId="NotedebasdepageCar">
    <w:name w:val="Note de bas de page Car"/>
    <w:basedOn w:val="Policepardfaut"/>
    <w:link w:val="Notedebasdepage"/>
    <w:rsid w:val="005D7385"/>
    <w:rPr>
      <w:rFonts w:ascii="Times New Roman" w:eastAsia="Times New Roman" w:hAnsi="Times New Roman" w:cs="Times New Roman"/>
      <w:sz w:val="20"/>
      <w:szCs w:val="20"/>
      <w:lang w:val="en-US" w:eastAsia="fr-FR"/>
    </w:rPr>
  </w:style>
  <w:style w:type="character" w:styleId="Appelnotedebasdep">
    <w:name w:val="footnote reference"/>
    <w:basedOn w:val="Policepardfaut"/>
    <w:rsid w:val="005D7385"/>
    <w:rPr>
      <w:vertAlign w:val="superscript"/>
    </w:rPr>
  </w:style>
  <w:style w:type="character" w:styleId="Lienhypertexte">
    <w:name w:val="Hyperlink"/>
    <w:basedOn w:val="Policepardfaut"/>
    <w:uiPriority w:val="99"/>
    <w:unhideWhenUsed/>
    <w:rsid w:val="005D7385"/>
    <w:rPr>
      <w:color w:val="0000FF"/>
      <w:u w:val="single"/>
    </w:rPr>
  </w:style>
  <w:style w:type="paragraph" w:styleId="Textedebulles">
    <w:name w:val="Balloon Text"/>
    <w:basedOn w:val="Normal"/>
    <w:link w:val="TextedebullesCar"/>
    <w:uiPriority w:val="99"/>
    <w:semiHidden/>
    <w:unhideWhenUsed/>
    <w:rsid w:val="005D7385"/>
    <w:rPr>
      <w:rFonts w:ascii="Tahoma" w:hAnsi="Tahoma" w:cs="Tahoma"/>
      <w:sz w:val="16"/>
      <w:szCs w:val="16"/>
    </w:rPr>
  </w:style>
  <w:style w:type="character" w:customStyle="1" w:styleId="TextedebullesCar">
    <w:name w:val="Texte de bulles Car"/>
    <w:basedOn w:val="Policepardfaut"/>
    <w:link w:val="Textedebulles"/>
    <w:uiPriority w:val="99"/>
    <w:semiHidden/>
    <w:rsid w:val="005D7385"/>
    <w:rPr>
      <w:rFonts w:ascii="Tahoma" w:eastAsia="Times New Roman" w:hAnsi="Tahoma" w:cs="Tahoma"/>
      <w:sz w:val="16"/>
      <w:szCs w:val="16"/>
      <w:lang w:val="en-US" w:eastAsia="fr-FR"/>
    </w:rPr>
  </w:style>
  <w:style w:type="character" w:styleId="Marquedecommentaire">
    <w:name w:val="annotation reference"/>
    <w:basedOn w:val="Policepardfaut"/>
    <w:uiPriority w:val="99"/>
    <w:semiHidden/>
    <w:unhideWhenUsed/>
    <w:rsid w:val="005D7385"/>
    <w:rPr>
      <w:sz w:val="16"/>
      <w:szCs w:val="16"/>
    </w:rPr>
  </w:style>
  <w:style w:type="paragraph" w:styleId="Commentaire">
    <w:name w:val="annotation text"/>
    <w:basedOn w:val="Normal"/>
    <w:link w:val="CommentaireCar"/>
    <w:uiPriority w:val="99"/>
    <w:semiHidden/>
    <w:unhideWhenUsed/>
    <w:rsid w:val="005D7385"/>
  </w:style>
  <w:style w:type="character" w:customStyle="1" w:styleId="CommentaireCar">
    <w:name w:val="Commentaire Car"/>
    <w:basedOn w:val="Policepardfaut"/>
    <w:link w:val="Commentaire"/>
    <w:uiPriority w:val="99"/>
    <w:semiHidden/>
    <w:rsid w:val="005D7385"/>
    <w:rPr>
      <w:rFonts w:ascii="Times New Roman" w:eastAsia="Times New Roman" w:hAnsi="Times New Roman" w:cs="Times New Roman"/>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5D7385"/>
    <w:rPr>
      <w:b/>
      <w:bCs/>
    </w:rPr>
  </w:style>
  <w:style w:type="character" w:customStyle="1" w:styleId="ObjetducommentaireCar">
    <w:name w:val="Objet du commentaire Car"/>
    <w:basedOn w:val="CommentaireCar"/>
    <w:link w:val="Objetducommentaire"/>
    <w:uiPriority w:val="99"/>
    <w:semiHidden/>
    <w:rsid w:val="005D7385"/>
    <w:rPr>
      <w:rFonts w:ascii="Times New Roman" w:eastAsia="Times New Roman" w:hAnsi="Times New Roman" w:cs="Times New Roman"/>
      <w:b/>
      <w:bCs/>
      <w:sz w:val="20"/>
      <w:szCs w:val="20"/>
      <w:lang w:val="en-US" w:eastAsia="fr-FR"/>
    </w:rPr>
  </w:style>
  <w:style w:type="character" w:customStyle="1" w:styleId="Endnotenzeichen1">
    <w:name w:val="Endnotenzeichen1"/>
    <w:rsid w:val="005D7385"/>
    <w:rPr>
      <w:rFonts w:ascii="Times New Roman" w:hAnsi="Times New Roman" w:cs="Times New Roman"/>
      <w:vertAlign w:val="superscript"/>
    </w:rPr>
  </w:style>
  <w:style w:type="paragraph" w:customStyle="1" w:styleId="ListParagraph1">
    <w:name w:val="List Paragraph1"/>
    <w:basedOn w:val="Normal"/>
    <w:rsid w:val="005D7385"/>
    <w:pPr>
      <w:widowControl w:val="0"/>
      <w:suppressAutoHyphens/>
      <w:ind w:left="720"/>
    </w:pPr>
    <w:rPr>
      <w:sz w:val="24"/>
      <w:lang w:eastAsia="en-US"/>
    </w:rPr>
  </w:style>
  <w:style w:type="paragraph" w:styleId="Rvision">
    <w:name w:val="Revision"/>
    <w:hidden/>
    <w:uiPriority w:val="99"/>
    <w:semiHidden/>
    <w:rsid w:val="00F65B07"/>
    <w:pPr>
      <w:spacing w:after="0" w:line="240" w:lineRule="auto"/>
    </w:pPr>
    <w:rPr>
      <w:rFonts w:ascii="Times New Roman" w:eastAsia="Times New Roman" w:hAnsi="Times New Roman" w:cs="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21</Pages>
  <Words>6007</Words>
  <Characters>33043</Characters>
  <Application>Microsoft Office Word</Application>
  <DocSecurity>0</DocSecurity>
  <Lines>275</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Riesen</dc:creator>
  <cp:keywords/>
  <dc:description/>
  <cp:lastModifiedBy>Natacha Cuvellier</cp:lastModifiedBy>
  <cp:revision>47</cp:revision>
  <dcterms:created xsi:type="dcterms:W3CDTF">2023-07-28T16:43:00Z</dcterms:created>
  <dcterms:modified xsi:type="dcterms:W3CDTF">2024-10-04T12:02:00Z</dcterms:modified>
</cp:coreProperties>
</file>