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6B4A3" w14:textId="77777777" w:rsidR="00F6490C" w:rsidRPr="007C0254" w:rsidRDefault="00F6490C" w:rsidP="00F6490C">
      <w:pPr>
        <w:jc w:val="center"/>
        <w:rPr>
          <w:rFonts w:asciiTheme="minorHAnsi" w:hAnsiTheme="minorHAnsi"/>
          <w:lang w:val="en-GB"/>
        </w:rPr>
      </w:pPr>
    </w:p>
    <w:p w14:paraId="02DCCEA6" w14:textId="77777777" w:rsidR="00F6490C" w:rsidRPr="007C0254" w:rsidRDefault="00F6490C" w:rsidP="00F6490C">
      <w:pPr>
        <w:jc w:val="center"/>
        <w:rPr>
          <w:rFonts w:asciiTheme="minorHAnsi" w:hAnsiTheme="minorHAnsi"/>
          <w:lang w:val="en-GB"/>
        </w:rPr>
      </w:pPr>
    </w:p>
    <w:p w14:paraId="6BF06C7A" w14:textId="77777777" w:rsidR="00F6490C" w:rsidRPr="007C0254" w:rsidRDefault="00F6490C" w:rsidP="00F6490C">
      <w:pPr>
        <w:jc w:val="center"/>
        <w:rPr>
          <w:rFonts w:asciiTheme="minorHAnsi" w:hAnsiTheme="minorHAnsi"/>
          <w:lang w:val="en-GB"/>
        </w:rPr>
      </w:pPr>
      <w:r w:rsidRPr="007C0254">
        <w:rPr>
          <w:rFonts w:asciiTheme="minorHAnsi" w:hAnsiTheme="minorHAnsi"/>
          <w:noProof/>
          <w:lang w:val="de-CH" w:eastAsia="de-CH"/>
        </w:rPr>
        <w:drawing>
          <wp:inline distT="0" distB="0" distL="0" distR="0" wp14:anchorId="7B7EC4F9" wp14:editId="3CAD6298">
            <wp:extent cx="3552825" cy="2219325"/>
            <wp:effectExtent l="0" t="0" r="9525" b="9525"/>
            <wp:docPr id="1" name="Grafik 1" descr="IFNA_LOGO_V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NA_LOGO_V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2825" cy="2219325"/>
                    </a:xfrm>
                    <a:prstGeom prst="rect">
                      <a:avLst/>
                    </a:prstGeom>
                    <a:noFill/>
                    <a:ln>
                      <a:noFill/>
                    </a:ln>
                  </pic:spPr>
                </pic:pic>
              </a:graphicData>
            </a:graphic>
          </wp:inline>
        </w:drawing>
      </w:r>
    </w:p>
    <w:p w14:paraId="017E6AAE" w14:textId="77777777" w:rsidR="00F6490C" w:rsidRPr="007C0254" w:rsidRDefault="00F6490C" w:rsidP="00F6490C">
      <w:pPr>
        <w:rPr>
          <w:rFonts w:asciiTheme="minorHAnsi" w:hAnsiTheme="minorHAnsi"/>
          <w:lang w:val="en-GB"/>
        </w:rPr>
      </w:pPr>
    </w:p>
    <w:p w14:paraId="69CF3E0B" w14:textId="77777777" w:rsidR="00F6490C" w:rsidRPr="007C0254" w:rsidRDefault="00F6490C" w:rsidP="00F6490C">
      <w:pPr>
        <w:rPr>
          <w:rFonts w:asciiTheme="minorHAnsi" w:hAnsiTheme="minorHAnsi"/>
          <w:lang w:val="en-GB"/>
        </w:rPr>
      </w:pPr>
    </w:p>
    <w:p w14:paraId="2E767676" w14:textId="77777777" w:rsidR="00F6490C" w:rsidRPr="007C0254" w:rsidRDefault="00F6490C" w:rsidP="00F6490C">
      <w:pPr>
        <w:suppressAutoHyphens/>
        <w:spacing w:line="240" w:lineRule="atLeast"/>
        <w:jc w:val="center"/>
        <w:rPr>
          <w:rFonts w:asciiTheme="minorHAnsi" w:hAnsiTheme="minorHAnsi" w:cs="Arial"/>
          <w:b/>
          <w:bCs/>
          <w:sz w:val="40"/>
          <w:szCs w:val="40"/>
        </w:rPr>
      </w:pPr>
    </w:p>
    <w:p w14:paraId="11AB4956" w14:textId="77777777" w:rsidR="00F6490C" w:rsidRPr="00401A40" w:rsidRDefault="00937532" w:rsidP="00937532">
      <w:pPr>
        <w:suppressAutoHyphens/>
        <w:spacing w:line="240" w:lineRule="atLeast"/>
        <w:jc w:val="center"/>
        <w:rPr>
          <w:rFonts w:asciiTheme="minorHAnsi" w:hAnsiTheme="minorHAnsi" w:cs="Arial"/>
          <w:b/>
          <w:color w:val="0070C0"/>
          <w:sz w:val="32"/>
          <w:szCs w:val="32"/>
        </w:rPr>
      </w:pPr>
      <w:r w:rsidRPr="00401A40">
        <w:rPr>
          <w:rFonts w:asciiTheme="minorHAnsi" w:hAnsiTheme="minorHAnsi" w:cs="Arial"/>
          <w:b/>
          <w:color w:val="0070C0"/>
          <w:sz w:val="32"/>
          <w:szCs w:val="32"/>
        </w:rPr>
        <w:t>APPLICATION &amp;</w:t>
      </w:r>
    </w:p>
    <w:p w14:paraId="7329321E" w14:textId="77777777" w:rsidR="00F6490C" w:rsidRPr="00401A40" w:rsidRDefault="00F6490C" w:rsidP="00F6490C">
      <w:pPr>
        <w:suppressAutoHyphens/>
        <w:spacing w:line="360" w:lineRule="auto"/>
        <w:jc w:val="center"/>
        <w:rPr>
          <w:rFonts w:asciiTheme="minorHAnsi" w:hAnsiTheme="minorHAnsi" w:cs="Arial"/>
          <w:b/>
          <w:bCs/>
          <w:smallCaps/>
          <w:color w:val="0070C0"/>
          <w:sz w:val="32"/>
          <w:szCs w:val="32"/>
        </w:rPr>
      </w:pPr>
      <w:r w:rsidRPr="00401A40">
        <w:rPr>
          <w:rFonts w:asciiTheme="minorHAnsi" w:hAnsiTheme="minorHAnsi" w:cs="Arial"/>
          <w:b/>
          <w:bCs/>
          <w:smallCaps/>
          <w:color w:val="0070C0"/>
          <w:sz w:val="32"/>
          <w:szCs w:val="32"/>
        </w:rPr>
        <w:t xml:space="preserve">Self </w:t>
      </w:r>
      <w:r w:rsidR="0027451C" w:rsidRPr="00401A40">
        <w:rPr>
          <w:rFonts w:asciiTheme="minorHAnsi" w:hAnsiTheme="minorHAnsi" w:cs="Arial"/>
          <w:b/>
          <w:bCs/>
          <w:smallCaps/>
          <w:color w:val="0070C0"/>
          <w:sz w:val="32"/>
          <w:szCs w:val="32"/>
        </w:rPr>
        <w:t xml:space="preserve">- </w:t>
      </w:r>
      <w:r w:rsidRPr="00401A40">
        <w:rPr>
          <w:rFonts w:asciiTheme="minorHAnsi" w:hAnsiTheme="minorHAnsi" w:cs="Arial"/>
          <w:b/>
          <w:bCs/>
          <w:smallCaps/>
          <w:color w:val="0070C0"/>
          <w:sz w:val="32"/>
          <w:szCs w:val="32"/>
        </w:rPr>
        <w:t xml:space="preserve">Study for </w:t>
      </w:r>
    </w:p>
    <w:p w14:paraId="0E74ACDA" w14:textId="6C5782E5" w:rsidR="00F6490C" w:rsidRPr="00DD7CC2" w:rsidRDefault="00401A40" w:rsidP="00F6490C">
      <w:pPr>
        <w:suppressAutoHyphens/>
        <w:spacing w:line="360" w:lineRule="auto"/>
        <w:jc w:val="center"/>
        <w:rPr>
          <w:rFonts w:asciiTheme="minorHAnsi" w:hAnsiTheme="minorHAnsi" w:cs="Arial"/>
          <w:b/>
          <w:bCs/>
          <w:color w:val="0070C0"/>
          <w:sz w:val="36"/>
          <w:szCs w:val="40"/>
        </w:rPr>
      </w:pPr>
      <w:r>
        <w:rPr>
          <w:rFonts w:asciiTheme="minorHAnsi" w:hAnsiTheme="minorHAnsi" w:cs="Arial"/>
          <w:b/>
          <w:bCs/>
          <w:smallCaps/>
          <w:color w:val="0070C0"/>
          <w:sz w:val="32"/>
          <w:szCs w:val="32"/>
        </w:rPr>
        <w:t>IFNA</w:t>
      </w:r>
      <w:r w:rsidR="00937532" w:rsidRPr="00401A40">
        <w:rPr>
          <w:rFonts w:asciiTheme="minorHAnsi" w:hAnsiTheme="minorHAnsi" w:cs="Arial"/>
          <w:b/>
          <w:bCs/>
          <w:smallCaps/>
          <w:color w:val="0070C0"/>
          <w:sz w:val="32"/>
          <w:szCs w:val="32"/>
        </w:rPr>
        <w:t xml:space="preserve"> </w:t>
      </w:r>
      <w:r w:rsidR="00F6490C" w:rsidRPr="00401A40">
        <w:rPr>
          <w:rFonts w:asciiTheme="minorHAnsi" w:hAnsiTheme="minorHAnsi" w:cs="Arial"/>
          <w:b/>
          <w:bCs/>
          <w:smallCaps/>
          <w:color w:val="0070C0"/>
          <w:sz w:val="32"/>
          <w:szCs w:val="32"/>
        </w:rPr>
        <w:t>ACCREDITATION</w:t>
      </w:r>
      <w:r w:rsidR="00F6490C" w:rsidRPr="00DD7CC2">
        <w:rPr>
          <w:rFonts w:asciiTheme="minorHAnsi" w:hAnsiTheme="minorHAnsi" w:cs="Arial"/>
          <w:b/>
          <w:bCs/>
          <w:color w:val="0070C0"/>
          <w:sz w:val="36"/>
          <w:szCs w:val="40"/>
        </w:rPr>
        <w:t xml:space="preserve"> </w:t>
      </w:r>
    </w:p>
    <w:p w14:paraId="515DEB2C" w14:textId="77777777" w:rsidR="00C96899" w:rsidRPr="007C0254" w:rsidRDefault="00C96899" w:rsidP="00F6490C">
      <w:pPr>
        <w:suppressAutoHyphens/>
        <w:spacing w:line="360" w:lineRule="auto"/>
        <w:jc w:val="center"/>
        <w:rPr>
          <w:rFonts w:asciiTheme="minorHAnsi" w:hAnsiTheme="minorHAnsi" w:cs="Arial"/>
          <w:b/>
          <w:bCs/>
          <w:sz w:val="36"/>
          <w:szCs w:val="40"/>
        </w:rPr>
      </w:pPr>
    </w:p>
    <w:p w14:paraId="066F12B2" w14:textId="52192272" w:rsidR="00F6490C" w:rsidRPr="00A6029F" w:rsidRDefault="00F6490C" w:rsidP="001259AF">
      <w:pPr>
        <w:suppressAutoHyphens/>
        <w:spacing w:line="360" w:lineRule="auto"/>
        <w:jc w:val="center"/>
        <w:rPr>
          <w:rFonts w:asciiTheme="minorHAnsi" w:hAnsiTheme="minorHAnsi" w:cs="Arial"/>
          <w:b/>
          <w:bCs/>
          <w:sz w:val="28"/>
          <w:szCs w:val="28"/>
        </w:rPr>
      </w:pPr>
      <w:r w:rsidRPr="00A6029F">
        <w:rPr>
          <w:rFonts w:asciiTheme="minorHAnsi" w:hAnsiTheme="minorHAnsi" w:cs="Arial"/>
          <w:b/>
          <w:bCs/>
          <w:sz w:val="28"/>
          <w:szCs w:val="28"/>
        </w:rPr>
        <w:t>(Applies to programs admitting nurses</w:t>
      </w:r>
      <w:r w:rsidR="00BC65B0" w:rsidRPr="00A6029F">
        <w:rPr>
          <w:rFonts w:asciiTheme="minorHAnsi" w:hAnsiTheme="minorHAnsi" w:cs="Arial"/>
          <w:b/>
          <w:bCs/>
          <w:sz w:val="28"/>
          <w:szCs w:val="28"/>
        </w:rPr>
        <w:t xml:space="preserve"> only</w:t>
      </w:r>
      <w:r w:rsidRPr="00A6029F">
        <w:rPr>
          <w:rFonts w:asciiTheme="minorHAnsi" w:hAnsiTheme="minorHAnsi" w:cs="Arial"/>
          <w:b/>
          <w:bCs/>
          <w:sz w:val="28"/>
          <w:szCs w:val="28"/>
        </w:rPr>
        <w:t>)</w:t>
      </w:r>
    </w:p>
    <w:p w14:paraId="75C11468" w14:textId="77777777" w:rsidR="009812A0" w:rsidRDefault="009812A0" w:rsidP="00F6490C">
      <w:pPr>
        <w:suppressAutoHyphens/>
        <w:spacing w:line="360" w:lineRule="auto"/>
        <w:jc w:val="center"/>
        <w:rPr>
          <w:rFonts w:asciiTheme="minorHAnsi" w:hAnsiTheme="minorHAnsi"/>
          <w:b/>
          <w:sz w:val="32"/>
          <w:lang w:val="en-GB"/>
        </w:rPr>
      </w:pPr>
    </w:p>
    <w:p w14:paraId="1C88A778" w14:textId="77777777" w:rsidR="009812A0" w:rsidRDefault="009812A0" w:rsidP="00F6490C">
      <w:pPr>
        <w:suppressAutoHyphens/>
        <w:spacing w:line="360" w:lineRule="auto"/>
        <w:jc w:val="center"/>
        <w:rPr>
          <w:rFonts w:asciiTheme="minorHAnsi" w:hAnsiTheme="minorHAnsi"/>
          <w:b/>
          <w:sz w:val="32"/>
          <w:lang w:val="en-GB"/>
        </w:rPr>
      </w:pPr>
    </w:p>
    <w:p w14:paraId="541BFC85" w14:textId="77777777" w:rsidR="00C96899" w:rsidRDefault="00C96899" w:rsidP="00F6490C">
      <w:pPr>
        <w:suppressAutoHyphens/>
        <w:spacing w:line="360" w:lineRule="auto"/>
        <w:jc w:val="center"/>
        <w:rPr>
          <w:rFonts w:asciiTheme="minorHAnsi" w:hAnsiTheme="minorHAnsi"/>
          <w:b/>
          <w:sz w:val="32"/>
          <w:lang w:val="en-GB"/>
        </w:rPr>
      </w:pPr>
    </w:p>
    <w:p w14:paraId="00E9CCBD" w14:textId="77777777" w:rsidR="009812A0" w:rsidRDefault="009812A0" w:rsidP="00F6490C">
      <w:pPr>
        <w:suppressAutoHyphens/>
        <w:spacing w:line="360" w:lineRule="auto"/>
        <w:jc w:val="center"/>
        <w:rPr>
          <w:rFonts w:asciiTheme="minorHAnsi" w:hAnsiTheme="minorHAnsi"/>
          <w:b/>
          <w:sz w:val="32"/>
          <w:lang w:val="en-GB"/>
        </w:rPr>
      </w:pPr>
    </w:p>
    <w:p w14:paraId="266F1F5F" w14:textId="77777777" w:rsidR="00BD495E" w:rsidRDefault="00BD495E" w:rsidP="009812A0">
      <w:pPr>
        <w:suppressAutoHyphens/>
        <w:jc w:val="center"/>
        <w:rPr>
          <w:rFonts w:asciiTheme="minorHAnsi" w:hAnsiTheme="minorHAnsi"/>
          <w:b/>
          <w:sz w:val="24"/>
          <w:szCs w:val="24"/>
          <w:lang w:val="en-GB"/>
        </w:rPr>
      </w:pPr>
      <w:r>
        <w:rPr>
          <w:rFonts w:asciiTheme="minorHAnsi" w:hAnsiTheme="minorHAnsi"/>
          <w:b/>
          <w:sz w:val="24"/>
          <w:szCs w:val="24"/>
          <w:lang w:val="en-GB"/>
        </w:rPr>
        <w:t>Approved November 2009</w:t>
      </w:r>
    </w:p>
    <w:p w14:paraId="6E2CED22" w14:textId="470503C9" w:rsidR="00F6490C" w:rsidRPr="009812A0" w:rsidRDefault="00F6490C" w:rsidP="009812A0">
      <w:pPr>
        <w:suppressAutoHyphens/>
        <w:jc w:val="center"/>
        <w:rPr>
          <w:rFonts w:asciiTheme="minorHAnsi" w:hAnsiTheme="minorHAnsi"/>
          <w:b/>
          <w:sz w:val="24"/>
          <w:szCs w:val="24"/>
          <w:lang w:val="en-GB"/>
        </w:rPr>
      </w:pPr>
      <w:r w:rsidRPr="009812A0">
        <w:rPr>
          <w:rFonts w:asciiTheme="minorHAnsi" w:hAnsiTheme="minorHAnsi"/>
          <w:b/>
          <w:sz w:val="24"/>
          <w:szCs w:val="24"/>
          <w:lang w:val="en-GB"/>
        </w:rPr>
        <w:t>Effective: June 1, 2010</w:t>
      </w:r>
    </w:p>
    <w:p w14:paraId="4C923394" w14:textId="3CCC975B" w:rsidR="00F6490C" w:rsidRDefault="003E1047" w:rsidP="009812A0">
      <w:pPr>
        <w:suppressAutoHyphens/>
        <w:jc w:val="center"/>
        <w:rPr>
          <w:rFonts w:asciiTheme="minorHAnsi" w:hAnsiTheme="minorHAnsi"/>
          <w:b/>
          <w:sz w:val="24"/>
          <w:szCs w:val="24"/>
          <w:lang w:val="en-GB"/>
        </w:rPr>
      </w:pPr>
      <w:r w:rsidRPr="009812A0">
        <w:rPr>
          <w:rFonts w:asciiTheme="minorHAnsi" w:hAnsiTheme="minorHAnsi"/>
          <w:b/>
          <w:sz w:val="24"/>
          <w:szCs w:val="24"/>
          <w:lang w:val="en-GB"/>
        </w:rPr>
        <w:t>Revised: January 2014</w:t>
      </w:r>
    </w:p>
    <w:p w14:paraId="7C5ACE29" w14:textId="6D1B14A4" w:rsidR="007227E1" w:rsidRPr="009812A0" w:rsidRDefault="007227E1" w:rsidP="009812A0">
      <w:pPr>
        <w:suppressAutoHyphens/>
        <w:jc w:val="center"/>
        <w:rPr>
          <w:rFonts w:asciiTheme="minorHAnsi" w:hAnsiTheme="minorHAnsi"/>
          <w:b/>
          <w:sz w:val="24"/>
          <w:szCs w:val="24"/>
          <w:lang w:val="en-GB"/>
        </w:rPr>
      </w:pPr>
      <w:r>
        <w:rPr>
          <w:rFonts w:asciiTheme="minorHAnsi" w:hAnsiTheme="minorHAnsi"/>
          <w:b/>
          <w:sz w:val="24"/>
          <w:szCs w:val="24"/>
          <w:lang w:val="en-GB"/>
        </w:rPr>
        <w:t xml:space="preserve">Revised: </w:t>
      </w:r>
      <w:r w:rsidR="00540F66">
        <w:rPr>
          <w:rFonts w:asciiTheme="minorHAnsi" w:hAnsiTheme="minorHAnsi"/>
          <w:b/>
          <w:sz w:val="24"/>
          <w:szCs w:val="24"/>
          <w:lang w:val="en-GB"/>
        </w:rPr>
        <w:t>2016</w:t>
      </w:r>
    </w:p>
    <w:p w14:paraId="0FD7634A" w14:textId="11EF41EA" w:rsidR="003E1047" w:rsidRPr="009812A0" w:rsidRDefault="003E1047" w:rsidP="009812A0">
      <w:pPr>
        <w:suppressAutoHyphens/>
        <w:jc w:val="center"/>
        <w:rPr>
          <w:rFonts w:asciiTheme="minorHAnsi" w:hAnsiTheme="minorHAnsi"/>
          <w:b/>
          <w:sz w:val="24"/>
          <w:szCs w:val="24"/>
          <w:lang w:val="en-GB"/>
        </w:rPr>
      </w:pPr>
      <w:r w:rsidRPr="009812A0">
        <w:rPr>
          <w:rFonts w:asciiTheme="minorHAnsi" w:hAnsiTheme="minorHAnsi"/>
          <w:b/>
          <w:sz w:val="24"/>
          <w:szCs w:val="24"/>
          <w:lang w:val="en-GB"/>
        </w:rPr>
        <w:t>Revised: February 2018</w:t>
      </w:r>
    </w:p>
    <w:p w14:paraId="1FD182EB" w14:textId="5DE174B0" w:rsidR="001259AF" w:rsidRDefault="00494AC5" w:rsidP="009812A0">
      <w:pPr>
        <w:suppressAutoHyphens/>
        <w:jc w:val="center"/>
        <w:rPr>
          <w:rFonts w:asciiTheme="minorHAnsi" w:hAnsiTheme="minorHAnsi"/>
          <w:b/>
          <w:sz w:val="24"/>
          <w:szCs w:val="24"/>
          <w:lang w:val="en-GB"/>
        </w:rPr>
      </w:pPr>
      <w:r w:rsidRPr="009812A0">
        <w:rPr>
          <w:rFonts w:asciiTheme="minorHAnsi" w:hAnsiTheme="minorHAnsi"/>
          <w:b/>
          <w:sz w:val="24"/>
          <w:szCs w:val="24"/>
          <w:lang w:val="en-GB"/>
        </w:rPr>
        <w:t>Approved and effective</w:t>
      </w:r>
      <w:r w:rsidR="00CE734F" w:rsidRPr="009812A0">
        <w:rPr>
          <w:rFonts w:asciiTheme="minorHAnsi" w:hAnsiTheme="minorHAnsi"/>
          <w:b/>
          <w:sz w:val="24"/>
          <w:szCs w:val="24"/>
          <w:lang w:val="en-GB"/>
        </w:rPr>
        <w:t>: April</w:t>
      </w:r>
      <w:r w:rsidR="001259AF" w:rsidRPr="009812A0">
        <w:rPr>
          <w:rFonts w:asciiTheme="minorHAnsi" w:hAnsiTheme="minorHAnsi"/>
          <w:b/>
          <w:sz w:val="24"/>
          <w:szCs w:val="24"/>
          <w:lang w:val="en-GB"/>
        </w:rPr>
        <w:t xml:space="preserve"> 2018</w:t>
      </w:r>
    </w:p>
    <w:p w14:paraId="1EE66E33" w14:textId="5FF4E634" w:rsidR="00540F66" w:rsidRDefault="00540F66" w:rsidP="009812A0">
      <w:pPr>
        <w:suppressAutoHyphens/>
        <w:jc w:val="center"/>
        <w:rPr>
          <w:rFonts w:asciiTheme="minorHAnsi" w:hAnsiTheme="minorHAnsi"/>
          <w:b/>
          <w:sz w:val="24"/>
          <w:szCs w:val="24"/>
          <w:lang w:val="en-GB"/>
        </w:rPr>
      </w:pPr>
      <w:r>
        <w:rPr>
          <w:rFonts w:asciiTheme="minorHAnsi" w:hAnsiTheme="minorHAnsi"/>
          <w:b/>
          <w:sz w:val="24"/>
          <w:szCs w:val="24"/>
          <w:lang w:val="en-GB"/>
        </w:rPr>
        <w:t>Revised: 2023</w:t>
      </w:r>
    </w:p>
    <w:p w14:paraId="3A6A022A" w14:textId="3AED76D6" w:rsidR="00B81AFE" w:rsidRPr="009812A0" w:rsidRDefault="00B81AFE" w:rsidP="009812A0">
      <w:pPr>
        <w:suppressAutoHyphens/>
        <w:jc w:val="center"/>
        <w:rPr>
          <w:rFonts w:asciiTheme="minorHAnsi" w:hAnsiTheme="minorHAnsi"/>
          <w:b/>
          <w:sz w:val="24"/>
          <w:szCs w:val="24"/>
          <w:lang w:val="en-GB"/>
        </w:rPr>
      </w:pPr>
      <w:r>
        <w:rPr>
          <w:rFonts w:asciiTheme="minorHAnsi" w:hAnsiTheme="minorHAnsi"/>
          <w:b/>
          <w:sz w:val="24"/>
          <w:szCs w:val="24"/>
          <w:lang w:val="en-GB"/>
        </w:rPr>
        <w:t>Revised:  September 2024</w:t>
      </w:r>
    </w:p>
    <w:p w14:paraId="41626CA1" w14:textId="77777777" w:rsidR="00F6490C" w:rsidRPr="007C0254" w:rsidRDefault="00F6490C" w:rsidP="00F6490C">
      <w:pPr>
        <w:suppressAutoHyphens/>
        <w:spacing w:line="360" w:lineRule="auto"/>
        <w:jc w:val="center"/>
        <w:rPr>
          <w:rFonts w:asciiTheme="minorHAnsi" w:hAnsiTheme="minorHAnsi"/>
          <w:b/>
          <w:sz w:val="32"/>
          <w:lang w:val="en-GB"/>
        </w:rPr>
      </w:pPr>
    </w:p>
    <w:p w14:paraId="77EE3CFE" w14:textId="77777777" w:rsidR="00F6490C" w:rsidRPr="009812A0" w:rsidRDefault="00F6490C" w:rsidP="00F6490C">
      <w:pPr>
        <w:suppressAutoHyphens/>
        <w:spacing w:line="360" w:lineRule="auto"/>
        <w:jc w:val="center"/>
        <w:rPr>
          <w:rFonts w:asciiTheme="minorHAnsi" w:hAnsiTheme="minorHAnsi"/>
          <w:b/>
          <w:sz w:val="24"/>
          <w:szCs w:val="24"/>
          <w:lang w:val="en-GB"/>
        </w:rPr>
      </w:pPr>
      <w:r w:rsidRPr="009812A0">
        <w:rPr>
          <w:rFonts w:asciiTheme="minorHAnsi" w:hAnsiTheme="minorHAnsi"/>
          <w:b/>
          <w:sz w:val="24"/>
          <w:szCs w:val="24"/>
          <w:lang w:val="en-GB"/>
        </w:rPr>
        <w:t>All rights reserved</w:t>
      </w:r>
    </w:p>
    <w:p w14:paraId="09A6DAAE" w14:textId="77777777" w:rsidR="000F3CA1" w:rsidRPr="009812A0" w:rsidRDefault="00F6490C" w:rsidP="000F3CA1">
      <w:pPr>
        <w:jc w:val="center"/>
        <w:rPr>
          <w:rFonts w:asciiTheme="minorHAnsi" w:hAnsiTheme="minorHAnsi"/>
          <w:b/>
          <w:sz w:val="24"/>
          <w:szCs w:val="24"/>
          <w:lang w:val="en-GB"/>
        </w:rPr>
      </w:pPr>
      <w:r w:rsidRPr="009812A0">
        <w:rPr>
          <w:rFonts w:asciiTheme="minorHAnsi" w:hAnsiTheme="minorHAnsi"/>
          <w:b/>
          <w:sz w:val="24"/>
          <w:szCs w:val="24"/>
          <w:lang w:val="en-GB"/>
        </w:rPr>
        <w:t>© IFNA</w:t>
      </w:r>
    </w:p>
    <w:p w14:paraId="6120092B" w14:textId="77777777" w:rsidR="000F3CA1" w:rsidRPr="007C0254" w:rsidRDefault="000F3CA1" w:rsidP="000F3CA1">
      <w:pPr>
        <w:jc w:val="center"/>
        <w:rPr>
          <w:rFonts w:asciiTheme="minorHAnsi" w:hAnsiTheme="minorHAnsi"/>
          <w:b/>
          <w:sz w:val="32"/>
          <w:lang w:val="en-GB"/>
        </w:rPr>
      </w:pPr>
    </w:p>
    <w:p w14:paraId="44BB83A5" w14:textId="77777777" w:rsidR="00F6490C" w:rsidRPr="001419EA" w:rsidRDefault="00F6490C" w:rsidP="001419EA">
      <w:pPr>
        <w:jc w:val="center"/>
        <w:rPr>
          <w:rFonts w:asciiTheme="minorHAnsi" w:hAnsiTheme="minorHAnsi"/>
          <w:b/>
          <w:color w:val="0070C0"/>
          <w:sz w:val="24"/>
          <w:szCs w:val="24"/>
          <w:lang w:val="en-GB"/>
        </w:rPr>
      </w:pPr>
      <w:r w:rsidRPr="001419EA">
        <w:rPr>
          <w:rFonts w:asciiTheme="minorHAnsi" w:hAnsiTheme="minorHAnsi"/>
          <w:b/>
          <w:snapToGrid w:val="0"/>
          <w:color w:val="0070C0"/>
          <w:sz w:val="24"/>
          <w:szCs w:val="24"/>
          <w:lang w:eastAsia="en-US"/>
        </w:rPr>
        <w:t>APPLICATION FOR IFNA ACCREDITATION</w:t>
      </w:r>
    </w:p>
    <w:p w14:paraId="68B63B90" w14:textId="77777777" w:rsidR="00F6490C" w:rsidRPr="007C0254" w:rsidRDefault="00F6490C" w:rsidP="00F6490C">
      <w:pPr>
        <w:widowControl w:val="0"/>
        <w:tabs>
          <w:tab w:val="left" w:pos="432"/>
          <w:tab w:val="left" w:pos="6480"/>
          <w:tab w:val="left" w:pos="7056"/>
          <w:tab w:val="left" w:pos="7488"/>
          <w:tab w:val="left" w:pos="7920"/>
          <w:tab w:val="left" w:pos="8640"/>
          <w:tab w:val="left" w:pos="9293"/>
        </w:tabs>
        <w:jc w:val="center"/>
        <w:outlineLvl w:val="0"/>
        <w:rPr>
          <w:rFonts w:asciiTheme="minorHAnsi" w:hAnsiTheme="minorHAnsi"/>
          <w:b/>
          <w:snapToGrid w:val="0"/>
          <w:color w:val="000000"/>
          <w:sz w:val="32"/>
          <w:lang w:eastAsia="en-US"/>
        </w:rPr>
      </w:pPr>
    </w:p>
    <w:p w14:paraId="3217EF5C" w14:textId="77777777" w:rsidR="00F6490C" w:rsidRPr="001419EA" w:rsidRDefault="00F6490C" w:rsidP="00F6490C">
      <w:pPr>
        <w:widowControl w:val="0"/>
        <w:tabs>
          <w:tab w:val="left" w:pos="432"/>
          <w:tab w:val="left" w:pos="6480"/>
          <w:tab w:val="left" w:pos="7056"/>
          <w:tab w:val="left" w:pos="7488"/>
          <w:tab w:val="left" w:pos="7920"/>
          <w:tab w:val="left" w:pos="8640"/>
          <w:tab w:val="left" w:pos="9293"/>
        </w:tabs>
        <w:outlineLvl w:val="0"/>
        <w:rPr>
          <w:rFonts w:asciiTheme="minorHAnsi" w:hAnsiTheme="minorHAnsi"/>
          <w:b/>
          <w:snapToGrid w:val="0"/>
          <w:color w:val="000000"/>
          <w:sz w:val="24"/>
          <w:szCs w:val="24"/>
          <w:lang w:eastAsia="en-US"/>
        </w:rPr>
      </w:pPr>
      <w:r w:rsidRPr="001419EA">
        <w:rPr>
          <w:rFonts w:asciiTheme="minorHAnsi" w:hAnsiTheme="minorHAnsi"/>
          <w:b/>
          <w:snapToGrid w:val="0"/>
          <w:color w:val="000000"/>
          <w:sz w:val="24"/>
          <w:szCs w:val="24"/>
          <w:lang w:eastAsia="en-US"/>
        </w:rPr>
        <w:t>Definition of IFNA Accreditation</w:t>
      </w:r>
    </w:p>
    <w:p w14:paraId="5B46736A" w14:textId="21914262" w:rsidR="00F6490C" w:rsidRPr="007C0254" w:rsidRDefault="00937532" w:rsidP="00F6490C">
      <w:pPr>
        <w:autoSpaceDE w:val="0"/>
        <w:autoSpaceDN w:val="0"/>
        <w:adjustRightInd w:val="0"/>
        <w:rPr>
          <w:rFonts w:asciiTheme="minorHAnsi" w:hAnsiTheme="minorHAnsi" w:cs="Courier New"/>
          <w:sz w:val="24"/>
        </w:rPr>
      </w:pPr>
      <w:r>
        <w:rPr>
          <w:rFonts w:asciiTheme="minorHAnsi" w:hAnsiTheme="minorHAnsi" w:cs="Courier New"/>
          <w:sz w:val="24"/>
        </w:rPr>
        <w:t xml:space="preserve">A program pledges to meet the </w:t>
      </w:r>
      <w:r w:rsidRPr="00937532">
        <w:rPr>
          <w:rFonts w:asciiTheme="minorHAnsi" w:hAnsiTheme="minorHAnsi" w:cs="Courier New"/>
          <w:b/>
          <w:color w:val="0070C0"/>
          <w:sz w:val="24"/>
        </w:rPr>
        <w:t xml:space="preserve">2016 </w:t>
      </w:r>
      <w:r w:rsidR="00F6490C" w:rsidRPr="00937532">
        <w:rPr>
          <w:rFonts w:asciiTheme="minorHAnsi" w:hAnsiTheme="minorHAnsi"/>
          <w:b/>
          <w:i/>
          <w:color w:val="0070C0"/>
          <w:sz w:val="24"/>
        </w:rPr>
        <w:t>IFNA Educational Standards for Preparing Nurse Anesthetists</w:t>
      </w:r>
      <w:r>
        <w:rPr>
          <w:rFonts w:asciiTheme="minorHAnsi" w:hAnsiTheme="minorHAnsi" w:cs="Courier New"/>
          <w:sz w:val="24"/>
        </w:rPr>
        <w:t>.</w:t>
      </w:r>
      <w:r w:rsidR="006C1512">
        <w:rPr>
          <w:rFonts w:asciiTheme="minorHAnsi" w:hAnsiTheme="minorHAnsi" w:cs="Courier New"/>
          <w:sz w:val="24"/>
        </w:rPr>
        <w:t xml:space="preserve"> </w:t>
      </w:r>
      <w:r>
        <w:rPr>
          <w:rFonts w:asciiTheme="minorHAnsi" w:hAnsiTheme="minorHAnsi" w:cs="Courier New"/>
          <w:sz w:val="24"/>
        </w:rPr>
        <w:t>The program is</w:t>
      </w:r>
      <w:r w:rsidR="00F6490C" w:rsidRPr="007C0254">
        <w:rPr>
          <w:rFonts w:asciiTheme="minorHAnsi" w:hAnsiTheme="minorHAnsi" w:cs="Courier New"/>
          <w:sz w:val="24"/>
        </w:rPr>
        <w:t xml:space="preserve"> re</w:t>
      </w:r>
      <w:r w:rsidR="0027451C">
        <w:rPr>
          <w:rFonts w:asciiTheme="minorHAnsi" w:hAnsiTheme="minorHAnsi" w:cs="Courier New"/>
          <w:sz w:val="24"/>
        </w:rPr>
        <w:t>q</w:t>
      </w:r>
      <w:r w:rsidR="00087969">
        <w:rPr>
          <w:rFonts w:asciiTheme="minorHAnsi" w:hAnsiTheme="minorHAnsi" w:cs="Courier New"/>
          <w:sz w:val="24"/>
        </w:rPr>
        <w:t>uired to submit its curriculum,</w:t>
      </w:r>
      <w:r w:rsidR="0027451C" w:rsidRPr="0027451C">
        <w:rPr>
          <w:rFonts w:asciiTheme="minorHAnsi" w:hAnsiTheme="minorHAnsi" w:cs="Courier New"/>
          <w:color w:val="FF0000"/>
          <w:sz w:val="24"/>
        </w:rPr>
        <w:t xml:space="preserve"> </w:t>
      </w:r>
      <w:r w:rsidR="00F6490C" w:rsidRPr="007C0254">
        <w:rPr>
          <w:rFonts w:asciiTheme="minorHAnsi" w:hAnsiTheme="minorHAnsi" w:cs="Courier New"/>
          <w:sz w:val="24"/>
        </w:rPr>
        <w:t xml:space="preserve">and related material in a written self </w:t>
      </w:r>
      <w:r w:rsidR="000F3CA1" w:rsidRPr="007C0254">
        <w:rPr>
          <w:rFonts w:asciiTheme="minorHAnsi" w:hAnsiTheme="minorHAnsi" w:cs="Courier New"/>
          <w:sz w:val="24"/>
        </w:rPr>
        <w:t xml:space="preserve">- </w:t>
      </w:r>
      <w:r w:rsidR="00F6490C" w:rsidRPr="007C0254">
        <w:rPr>
          <w:rFonts w:asciiTheme="minorHAnsi" w:hAnsiTheme="minorHAnsi" w:cs="Courier New"/>
          <w:sz w:val="24"/>
        </w:rPr>
        <w:t>study for review by the Education Co</w:t>
      </w:r>
      <w:r w:rsidR="00DD7CC2">
        <w:rPr>
          <w:rFonts w:asciiTheme="minorHAnsi" w:hAnsiTheme="minorHAnsi" w:cs="Courier New"/>
          <w:sz w:val="24"/>
        </w:rPr>
        <w:t>mmittee. The information is</w:t>
      </w:r>
      <w:r w:rsidR="00F6490C" w:rsidRPr="007C0254">
        <w:rPr>
          <w:rFonts w:asciiTheme="minorHAnsi" w:hAnsiTheme="minorHAnsi" w:cs="Courier New"/>
          <w:sz w:val="24"/>
        </w:rPr>
        <w:t xml:space="preserve"> </w:t>
      </w:r>
      <w:r w:rsidR="009F331A">
        <w:rPr>
          <w:rFonts w:asciiTheme="minorHAnsi" w:hAnsiTheme="minorHAnsi" w:cs="Courier New"/>
          <w:sz w:val="24"/>
        </w:rPr>
        <w:t xml:space="preserve">also </w:t>
      </w:r>
      <w:r w:rsidR="00F6490C" w:rsidRPr="007C0254">
        <w:rPr>
          <w:rFonts w:asciiTheme="minorHAnsi" w:hAnsiTheme="minorHAnsi" w:cs="Courier New"/>
          <w:sz w:val="24"/>
        </w:rPr>
        <w:t xml:space="preserve">evaluated by a team of on-site visitors to determine if it meets the </w:t>
      </w:r>
      <w:r w:rsidR="00DD7CC2">
        <w:rPr>
          <w:rFonts w:asciiTheme="minorHAnsi" w:hAnsiTheme="minorHAnsi" w:cs="Courier New"/>
          <w:sz w:val="24"/>
        </w:rPr>
        <w:t xml:space="preserve">IFNA </w:t>
      </w:r>
      <w:r w:rsidR="00F6490C" w:rsidRPr="007C0254">
        <w:rPr>
          <w:rFonts w:asciiTheme="minorHAnsi" w:hAnsiTheme="minorHAnsi" w:cs="Courier New"/>
          <w:sz w:val="24"/>
        </w:rPr>
        <w:t xml:space="preserve">Educational </w:t>
      </w:r>
      <w:r w:rsidR="00DD7CC2">
        <w:rPr>
          <w:rFonts w:asciiTheme="minorHAnsi" w:hAnsiTheme="minorHAnsi" w:cs="Courier New"/>
          <w:sz w:val="24"/>
        </w:rPr>
        <w:t>Standards</w:t>
      </w:r>
      <w:r w:rsidR="00F6490C" w:rsidRPr="007C0254">
        <w:rPr>
          <w:rFonts w:asciiTheme="minorHAnsi" w:hAnsiTheme="minorHAnsi" w:cs="Courier New"/>
          <w:sz w:val="24"/>
        </w:rPr>
        <w:t xml:space="preserve">. The curriculum must meet "Standard III, Curriculum, Content of Program", and </w:t>
      </w:r>
      <w:r w:rsidR="00F6490C" w:rsidRPr="007C0254">
        <w:rPr>
          <w:rFonts w:asciiTheme="minorHAnsi" w:hAnsiTheme="minorHAnsi"/>
          <w:sz w:val="24"/>
        </w:rPr>
        <w:t xml:space="preserve">substantially meet all other requirements in the </w:t>
      </w:r>
      <w:r w:rsidR="00DD7CC2">
        <w:rPr>
          <w:rFonts w:asciiTheme="minorHAnsi" w:hAnsiTheme="minorHAnsi"/>
          <w:sz w:val="24"/>
        </w:rPr>
        <w:t xml:space="preserve">IFNA </w:t>
      </w:r>
      <w:r w:rsidR="00F6490C" w:rsidRPr="007C0254">
        <w:rPr>
          <w:rFonts w:asciiTheme="minorHAnsi" w:hAnsiTheme="minorHAnsi"/>
          <w:sz w:val="24"/>
        </w:rPr>
        <w:t xml:space="preserve">Educational Standards. </w:t>
      </w:r>
      <w:r w:rsidR="00F6490C" w:rsidRPr="007C0254">
        <w:rPr>
          <w:rFonts w:asciiTheme="minorHAnsi" w:hAnsiTheme="minorHAnsi" w:cs="Courier New"/>
          <w:sz w:val="24"/>
        </w:rPr>
        <w:t xml:space="preserve">Following the accreditation process, the program’s identity, </w:t>
      </w:r>
      <w:r w:rsidR="00DD7CC2">
        <w:rPr>
          <w:rFonts w:asciiTheme="minorHAnsi" w:hAnsiTheme="minorHAnsi" w:cs="Courier New"/>
          <w:sz w:val="24"/>
        </w:rPr>
        <w:t>level of approval and title of award</w:t>
      </w:r>
      <w:r w:rsidR="00F6490C" w:rsidRPr="007C0254">
        <w:rPr>
          <w:rFonts w:asciiTheme="minorHAnsi" w:hAnsiTheme="minorHAnsi" w:cs="Courier New"/>
          <w:sz w:val="24"/>
        </w:rPr>
        <w:t xml:space="preserve"> will be p</w:t>
      </w:r>
      <w:r w:rsidR="00DD7CC2">
        <w:rPr>
          <w:rFonts w:asciiTheme="minorHAnsi" w:hAnsiTheme="minorHAnsi" w:cs="Courier New"/>
          <w:sz w:val="24"/>
        </w:rPr>
        <w:t>oste</w:t>
      </w:r>
      <w:r w:rsidR="008B4F51">
        <w:rPr>
          <w:rFonts w:asciiTheme="minorHAnsi" w:hAnsiTheme="minorHAnsi" w:cs="Courier New"/>
          <w:sz w:val="24"/>
        </w:rPr>
        <w:t>d on IFNA’s website.</w:t>
      </w:r>
      <w:r w:rsidR="006C1512">
        <w:rPr>
          <w:rFonts w:asciiTheme="minorHAnsi" w:hAnsiTheme="minorHAnsi" w:cs="Courier New"/>
          <w:sz w:val="24"/>
        </w:rPr>
        <w:t xml:space="preserve"> For more </w:t>
      </w:r>
      <w:r w:rsidR="006C1512" w:rsidRPr="006C1512">
        <w:rPr>
          <w:rFonts w:asciiTheme="minorHAnsi" w:hAnsiTheme="minorHAnsi" w:cs="Courier New"/>
          <w:sz w:val="24"/>
          <w:szCs w:val="24"/>
        </w:rPr>
        <w:t>information and to make sure your program is eligible for</w:t>
      </w:r>
      <w:r w:rsidR="006C1512">
        <w:rPr>
          <w:rFonts w:asciiTheme="minorHAnsi" w:hAnsiTheme="minorHAnsi" w:cs="Courier New"/>
          <w:sz w:val="22"/>
          <w:szCs w:val="22"/>
        </w:rPr>
        <w:t xml:space="preserve"> Accreditation</w:t>
      </w:r>
      <w:r w:rsidR="006C1512" w:rsidRPr="009A55B7">
        <w:rPr>
          <w:rFonts w:asciiTheme="minorHAnsi" w:hAnsiTheme="minorHAnsi" w:cs="Courier New"/>
          <w:sz w:val="22"/>
          <w:szCs w:val="22"/>
        </w:rPr>
        <w:t xml:space="preserve">, please download </w:t>
      </w:r>
      <w:r w:rsidR="003E2C8D">
        <w:rPr>
          <w:rFonts w:asciiTheme="minorHAnsi" w:hAnsiTheme="minorHAnsi" w:cs="Courier New"/>
          <w:sz w:val="22"/>
          <w:szCs w:val="22"/>
        </w:rPr>
        <w:t xml:space="preserve">and review </w:t>
      </w:r>
      <w:r w:rsidR="006C1512" w:rsidRPr="009A55B7">
        <w:rPr>
          <w:rFonts w:asciiTheme="minorHAnsi" w:hAnsiTheme="minorHAnsi" w:cs="Courier New"/>
          <w:sz w:val="22"/>
          <w:szCs w:val="22"/>
        </w:rPr>
        <w:t xml:space="preserve">the Operational Policies APAP 2017 </w:t>
      </w:r>
      <w:r w:rsidR="003E2C8D">
        <w:rPr>
          <w:rFonts w:asciiTheme="minorHAnsi" w:hAnsiTheme="minorHAnsi" w:cs="Courier New"/>
          <w:sz w:val="22"/>
          <w:szCs w:val="22"/>
        </w:rPr>
        <w:t xml:space="preserve">and the IFNA Standards 2016 </w:t>
      </w:r>
      <w:r w:rsidR="006C1512" w:rsidRPr="009A55B7">
        <w:rPr>
          <w:rFonts w:asciiTheme="minorHAnsi" w:hAnsiTheme="minorHAnsi" w:cs="Courier New"/>
          <w:sz w:val="22"/>
          <w:szCs w:val="22"/>
        </w:rPr>
        <w:t>at</w:t>
      </w:r>
      <w:r w:rsidR="006C1512">
        <w:rPr>
          <w:rFonts w:asciiTheme="minorHAnsi" w:hAnsiTheme="minorHAnsi" w:cs="Courier New"/>
          <w:sz w:val="24"/>
        </w:rPr>
        <w:t xml:space="preserve">: </w:t>
      </w:r>
      <w:r w:rsidR="00DD7CC2" w:rsidRPr="00DD7CC2">
        <w:rPr>
          <w:rFonts w:asciiTheme="minorHAnsi" w:hAnsiTheme="minorHAnsi" w:cs="Courier New"/>
          <w:color w:val="0070C0"/>
          <w:sz w:val="24"/>
          <w:u w:val="single"/>
        </w:rPr>
        <w:t>http://ifna.site/ifna-accreditation-program/approval-process-for-nurse-anesthesia-programs/</w:t>
      </w:r>
    </w:p>
    <w:p w14:paraId="38C67EED" w14:textId="77777777" w:rsidR="00F6490C" w:rsidRPr="007C0254" w:rsidRDefault="00F6490C" w:rsidP="00F6490C">
      <w:pPr>
        <w:autoSpaceDE w:val="0"/>
        <w:autoSpaceDN w:val="0"/>
        <w:adjustRightInd w:val="0"/>
        <w:rPr>
          <w:rFonts w:asciiTheme="minorHAnsi" w:hAnsiTheme="minorHAnsi"/>
          <w:sz w:val="24"/>
        </w:rPr>
      </w:pPr>
    </w:p>
    <w:p w14:paraId="320026A3" w14:textId="77777777" w:rsidR="00F6490C" w:rsidRPr="00F44747" w:rsidRDefault="00F6490C" w:rsidP="00F6490C">
      <w:pPr>
        <w:autoSpaceDE w:val="0"/>
        <w:autoSpaceDN w:val="0"/>
        <w:adjustRightInd w:val="0"/>
        <w:rPr>
          <w:rFonts w:asciiTheme="minorHAnsi" w:hAnsiTheme="minorHAnsi"/>
          <w:bCs/>
          <w:sz w:val="24"/>
          <w:szCs w:val="24"/>
        </w:rPr>
      </w:pPr>
      <w:r w:rsidRPr="00F44747">
        <w:rPr>
          <w:rFonts w:asciiTheme="minorHAnsi" w:hAnsiTheme="minorHAnsi"/>
          <w:bCs/>
          <w:sz w:val="24"/>
          <w:szCs w:val="24"/>
        </w:rPr>
        <w:t>We are applying for IFNA Accreditation</w:t>
      </w:r>
    </w:p>
    <w:p w14:paraId="4AD6FB34" w14:textId="77777777" w:rsidR="00F6490C" w:rsidRPr="00F44747" w:rsidRDefault="00F6490C" w:rsidP="00F6490C">
      <w:pPr>
        <w:autoSpaceDE w:val="0"/>
        <w:autoSpaceDN w:val="0"/>
        <w:adjustRightInd w:val="0"/>
        <w:ind w:left="708"/>
        <w:rPr>
          <w:rFonts w:asciiTheme="minorHAnsi" w:hAnsiTheme="minorHAnsi"/>
          <w:bCs/>
          <w:sz w:val="24"/>
        </w:rPr>
      </w:pPr>
      <w:r w:rsidRPr="00F44747">
        <w:rPr>
          <w:rFonts w:asciiTheme="minorHAnsi" w:hAnsiTheme="minorHAnsi"/>
          <w:bCs/>
          <w:sz w:val="24"/>
        </w:rPr>
        <w:t xml:space="preserve">We have read and understand the definition of IFNA Accreditation and have decided to submit the program’ self </w:t>
      </w:r>
      <w:r w:rsidR="000F3CA1" w:rsidRPr="00F44747">
        <w:rPr>
          <w:rFonts w:asciiTheme="minorHAnsi" w:hAnsiTheme="minorHAnsi"/>
          <w:bCs/>
          <w:sz w:val="24"/>
        </w:rPr>
        <w:t xml:space="preserve">- </w:t>
      </w:r>
      <w:r w:rsidRPr="00F44747">
        <w:rPr>
          <w:rFonts w:asciiTheme="minorHAnsi" w:hAnsiTheme="minorHAnsi"/>
          <w:bCs/>
          <w:sz w:val="24"/>
        </w:rPr>
        <w:t xml:space="preserve">study and related material for review by an on-site visit team and the IFNA Education Committee. We pledge to meet the </w:t>
      </w:r>
      <w:r w:rsidRPr="00F44747">
        <w:rPr>
          <w:rFonts w:asciiTheme="minorHAnsi" w:hAnsiTheme="minorHAnsi"/>
          <w:bCs/>
          <w:i/>
          <w:sz w:val="24"/>
        </w:rPr>
        <w:t>IFNA Educational Standards for Preparing Nurse Anesthetists</w:t>
      </w:r>
      <w:r w:rsidRPr="00F44747">
        <w:rPr>
          <w:rFonts w:asciiTheme="minorHAnsi" w:hAnsiTheme="minorHAnsi"/>
          <w:bCs/>
          <w:sz w:val="24"/>
        </w:rPr>
        <w:t xml:space="preserve"> to the best of our ability.</w:t>
      </w:r>
    </w:p>
    <w:p w14:paraId="346FD860" w14:textId="77777777" w:rsidR="00F6490C" w:rsidRPr="00F44747" w:rsidRDefault="00F6490C" w:rsidP="00F6490C">
      <w:pPr>
        <w:autoSpaceDE w:val="0"/>
        <w:autoSpaceDN w:val="0"/>
        <w:adjustRightInd w:val="0"/>
        <w:rPr>
          <w:rFonts w:asciiTheme="minorHAnsi" w:hAnsiTheme="minorHAnsi"/>
          <w:bCs/>
          <w:sz w:val="24"/>
        </w:rPr>
      </w:pPr>
    </w:p>
    <w:p w14:paraId="41CCB696" w14:textId="77777777" w:rsidR="00F6490C" w:rsidRPr="00F44747" w:rsidRDefault="00F6490C" w:rsidP="00F6490C">
      <w:pPr>
        <w:autoSpaceDE w:val="0"/>
        <w:autoSpaceDN w:val="0"/>
        <w:adjustRightInd w:val="0"/>
        <w:ind w:left="708"/>
        <w:rPr>
          <w:rFonts w:asciiTheme="minorHAnsi" w:hAnsiTheme="minorHAnsi"/>
          <w:bCs/>
          <w:sz w:val="24"/>
        </w:rPr>
      </w:pPr>
      <w:r w:rsidRPr="00F44747">
        <w:rPr>
          <w:rFonts w:asciiTheme="minorHAnsi" w:hAnsiTheme="minorHAnsi"/>
          <w:bCs/>
          <w:sz w:val="24"/>
        </w:rPr>
        <w:t xml:space="preserve">In addition, </w:t>
      </w:r>
      <w:r w:rsidRPr="00F44747">
        <w:rPr>
          <w:rFonts w:asciiTheme="minorHAnsi" w:hAnsiTheme="minorHAnsi" w:cs="Courier New"/>
          <w:bCs/>
          <w:sz w:val="24"/>
        </w:rPr>
        <w:t>the program has not been denied recognition or accreditation by a governmental or nongovernmental accreditation or quality assurance entity.</w:t>
      </w:r>
    </w:p>
    <w:p w14:paraId="65857EEB" w14:textId="77777777" w:rsidR="00F6490C" w:rsidRPr="00F44747" w:rsidRDefault="00F6490C" w:rsidP="00F6490C">
      <w:pPr>
        <w:autoSpaceDE w:val="0"/>
        <w:autoSpaceDN w:val="0"/>
        <w:adjustRightInd w:val="0"/>
        <w:rPr>
          <w:rFonts w:asciiTheme="minorHAnsi" w:hAnsiTheme="minorHAnsi"/>
          <w:bCs/>
          <w:sz w:val="24"/>
        </w:rPr>
      </w:pPr>
    </w:p>
    <w:p w14:paraId="4D62E2D3" w14:textId="77777777" w:rsidR="00F6490C" w:rsidRPr="007C0254" w:rsidRDefault="00F6490C" w:rsidP="00F6490C">
      <w:pPr>
        <w:autoSpaceDE w:val="0"/>
        <w:autoSpaceDN w:val="0"/>
        <w:adjustRightInd w:val="0"/>
        <w:rPr>
          <w:rFonts w:asciiTheme="minorHAnsi" w:hAnsiTheme="minorHAnsi"/>
          <w:b/>
          <w:sz w:val="24"/>
        </w:rPr>
      </w:pPr>
    </w:p>
    <w:p w14:paraId="65A4903E" w14:textId="77777777" w:rsidR="00F6490C" w:rsidRPr="00F44747" w:rsidRDefault="00F6490C" w:rsidP="00F6490C">
      <w:pPr>
        <w:autoSpaceDE w:val="0"/>
        <w:autoSpaceDN w:val="0"/>
        <w:adjustRightInd w:val="0"/>
        <w:rPr>
          <w:rFonts w:asciiTheme="minorHAnsi" w:hAnsiTheme="minorHAnsi"/>
          <w:bCs/>
          <w:sz w:val="24"/>
        </w:rPr>
      </w:pPr>
    </w:p>
    <w:p w14:paraId="753E8152" w14:textId="77777777" w:rsidR="00F6490C" w:rsidRPr="00F44747" w:rsidRDefault="00F6490C" w:rsidP="00F6490C">
      <w:pPr>
        <w:pBdr>
          <w:bottom w:val="single" w:sz="12" w:space="1" w:color="auto"/>
        </w:pBdr>
        <w:autoSpaceDE w:val="0"/>
        <w:autoSpaceDN w:val="0"/>
        <w:adjustRightInd w:val="0"/>
        <w:rPr>
          <w:rFonts w:asciiTheme="minorHAnsi" w:hAnsiTheme="minorHAnsi"/>
          <w:bCs/>
          <w:sz w:val="24"/>
        </w:rPr>
      </w:pPr>
    </w:p>
    <w:p w14:paraId="79F42F15" w14:textId="77777777" w:rsidR="00F6490C" w:rsidRPr="00F44747" w:rsidRDefault="00F6490C" w:rsidP="00F6490C">
      <w:pPr>
        <w:autoSpaceDE w:val="0"/>
        <w:autoSpaceDN w:val="0"/>
        <w:adjustRightInd w:val="0"/>
        <w:rPr>
          <w:rFonts w:asciiTheme="minorHAnsi" w:hAnsiTheme="minorHAnsi"/>
          <w:bCs/>
          <w:sz w:val="24"/>
        </w:rPr>
      </w:pPr>
      <w:r w:rsidRPr="00F44747">
        <w:rPr>
          <w:rFonts w:asciiTheme="minorHAnsi" w:hAnsiTheme="minorHAnsi"/>
          <w:bCs/>
          <w:sz w:val="24"/>
        </w:rPr>
        <w:t>Signature &amp; title of the Program Director</w:t>
      </w:r>
      <w:r w:rsidRPr="00F44747">
        <w:rPr>
          <w:rFonts w:asciiTheme="minorHAnsi" w:hAnsiTheme="minorHAnsi"/>
          <w:bCs/>
          <w:sz w:val="24"/>
        </w:rPr>
        <w:tab/>
      </w:r>
      <w:r w:rsidRPr="00F44747">
        <w:rPr>
          <w:rFonts w:asciiTheme="minorHAnsi" w:hAnsiTheme="minorHAnsi"/>
          <w:bCs/>
          <w:sz w:val="24"/>
        </w:rPr>
        <w:tab/>
      </w:r>
      <w:r w:rsidRPr="00F44747">
        <w:rPr>
          <w:rFonts w:asciiTheme="minorHAnsi" w:hAnsiTheme="minorHAnsi"/>
          <w:bCs/>
          <w:sz w:val="24"/>
        </w:rPr>
        <w:tab/>
      </w:r>
      <w:r w:rsidRPr="00F44747">
        <w:rPr>
          <w:rFonts w:asciiTheme="minorHAnsi" w:hAnsiTheme="minorHAnsi"/>
          <w:bCs/>
          <w:sz w:val="24"/>
        </w:rPr>
        <w:tab/>
        <w:t xml:space="preserve">Date </w:t>
      </w:r>
    </w:p>
    <w:p w14:paraId="27BF220E" w14:textId="77777777" w:rsidR="00F6490C" w:rsidRPr="007C0254" w:rsidRDefault="00F6490C" w:rsidP="00F6490C">
      <w:pPr>
        <w:autoSpaceDE w:val="0"/>
        <w:autoSpaceDN w:val="0"/>
        <w:adjustRightInd w:val="0"/>
        <w:rPr>
          <w:rFonts w:asciiTheme="minorHAnsi" w:hAnsiTheme="minorHAnsi"/>
          <w:b/>
          <w:sz w:val="24"/>
        </w:rPr>
      </w:pPr>
    </w:p>
    <w:p w14:paraId="6A8A3C70" w14:textId="77777777" w:rsidR="00F6490C" w:rsidRPr="007C0254" w:rsidRDefault="00F6490C" w:rsidP="00F6490C">
      <w:pPr>
        <w:autoSpaceDE w:val="0"/>
        <w:autoSpaceDN w:val="0"/>
        <w:adjustRightInd w:val="0"/>
        <w:rPr>
          <w:rFonts w:asciiTheme="minorHAnsi" w:hAnsiTheme="minorHAnsi"/>
          <w:b/>
          <w:sz w:val="24"/>
        </w:rPr>
      </w:pPr>
    </w:p>
    <w:p w14:paraId="543D8E38" w14:textId="77777777" w:rsidR="00F6490C" w:rsidRPr="007C0254" w:rsidRDefault="00F6490C" w:rsidP="00F6490C">
      <w:pPr>
        <w:autoSpaceDE w:val="0"/>
        <w:autoSpaceDN w:val="0"/>
        <w:adjustRightInd w:val="0"/>
        <w:rPr>
          <w:rFonts w:asciiTheme="minorHAnsi" w:hAnsiTheme="minorHAnsi"/>
          <w:b/>
          <w:sz w:val="24"/>
        </w:rPr>
      </w:pPr>
    </w:p>
    <w:p w14:paraId="5885EC02" w14:textId="77777777" w:rsidR="00F6490C" w:rsidRPr="007C0254" w:rsidRDefault="00F6490C" w:rsidP="00F6490C">
      <w:pPr>
        <w:pBdr>
          <w:bottom w:val="single" w:sz="12" w:space="1" w:color="auto"/>
        </w:pBdr>
        <w:autoSpaceDE w:val="0"/>
        <w:autoSpaceDN w:val="0"/>
        <w:adjustRightInd w:val="0"/>
        <w:rPr>
          <w:rFonts w:asciiTheme="minorHAnsi" w:hAnsiTheme="minorHAnsi"/>
          <w:b/>
          <w:sz w:val="24"/>
        </w:rPr>
      </w:pPr>
    </w:p>
    <w:p w14:paraId="24BBF79F" w14:textId="2638D695" w:rsidR="00F6490C" w:rsidRPr="00F44747" w:rsidRDefault="00F6490C" w:rsidP="00F6490C">
      <w:pPr>
        <w:autoSpaceDE w:val="0"/>
        <w:autoSpaceDN w:val="0"/>
        <w:adjustRightInd w:val="0"/>
        <w:rPr>
          <w:rFonts w:asciiTheme="minorHAnsi" w:hAnsiTheme="minorHAnsi" w:cs="Courier New"/>
          <w:bCs/>
          <w:sz w:val="24"/>
        </w:rPr>
      </w:pPr>
      <w:r w:rsidRPr="00F44747">
        <w:rPr>
          <w:rFonts w:asciiTheme="minorHAnsi" w:hAnsiTheme="minorHAnsi"/>
          <w:bCs/>
          <w:sz w:val="24"/>
        </w:rPr>
        <w:t>Signature and title of highest institutional official</w:t>
      </w:r>
      <w:r w:rsidRPr="00F44747">
        <w:rPr>
          <w:rFonts w:asciiTheme="minorHAnsi" w:hAnsiTheme="minorHAnsi"/>
          <w:bCs/>
          <w:sz w:val="24"/>
        </w:rPr>
        <w:tab/>
      </w:r>
      <w:r w:rsidRPr="00F44747">
        <w:rPr>
          <w:rFonts w:asciiTheme="minorHAnsi" w:hAnsiTheme="minorHAnsi"/>
          <w:bCs/>
          <w:sz w:val="24"/>
        </w:rPr>
        <w:tab/>
      </w:r>
      <w:r w:rsidRPr="00F44747">
        <w:rPr>
          <w:rFonts w:asciiTheme="minorHAnsi" w:hAnsiTheme="minorHAnsi"/>
          <w:bCs/>
          <w:sz w:val="24"/>
        </w:rPr>
        <w:tab/>
        <w:t>Date</w:t>
      </w:r>
    </w:p>
    <w:p w14:paraId="5A176201" w14:textId="77777777" w:rsidR="00F6490C" w:rsidRPr="00F44747" w:rsidRDefault="00F6490C" w:rsidP="00F6490C">
      <w:pPr>
        <w:suppressAutoHyphens/>
        <w:spacing w:line="240" w:lineRule="atLeast"/>
        <w:rPr>
          <w:rFonts w:asciiTheme="minorHAnsi" w:hAnsiTheme="minorHAnsi" w:cs="Arial"/>
          <w:bCs/>
          <w:sz w:val="24"/>
          <w:szCs w:val="24"/>
        </w:rPr>
      </w:pPr>
    </w:p>
    <w:p w14:paraId="4E17B8FF" w14:textId="77777777" w:rsidR="00937532" w:rsidRPr="00F44747" w:rsidRDefault="00937532" w:rsidP="00F6490C">
      <w:pPr>
        <w:suppressAutoHyphens/>
        <w:spacing w:line="240" w:lineRule="atLeast"/>
        <w:rPr>
          <w:rFonts w:asciiTheme="minorHAnsi" w:hAnsiTheme="minorHAnsi" w:cs="Arial"/>
          <w:bCs/>
          <w:sz w:val="24"/>
          <w:szCs w:val="24"/>
        </w:rPr>
      </w:pPr>
    </w:p>
    <w:p w14:paraId="7F20F968" w14:textId="77777777" w:rsidR="00937532" w:rsidRPr="00F44747" w:rsidRDefault="00937532" w:rsidP="00F6490C">
      <w:pPr>
        <w:suppressAutoHyphens/>
        <w:spacing w:line="240" w:lineRule="atLeast"/>
        <w:rPr>
          <w:rFonts w:asciiTheme="minorHAnsi" w:hAnsiTheme="minorHAnsi" w:cs="Arial"/>
          <w:bCs/>
          <w:sz w:val="24"/>
          <w:szCs w:val="24"/>
        </w:rPr>
      </w:pPr>
    </w:p>
    <w:p w14:paraId="2F0D04C4" w14:textId="77777777" w:rsidR="00937532" w:rsidRPr="00F44747" w:rsidRDefault="00937532" w:rsidP="00F6490C">
      <w:pPr>
        <w:suppressAutoHyphens/>
        <w:spacing w:line="240" w:lineRule="atLeast"/>
        <w:rPr>
          <w:rFonts w:asciiTheme="minorHAnsi" w:hAnsiTheme="minorHAnsi" w:cs="Arial"/>
          <w:bCs/>
          <w:sz w:val="24"/>
          <w:szCs w:val="24"/>
        </w:rPr>
      </w:pPr>
    </w:p>
    <w:p w14:paraId="217CA1F4" w14:textId="2DEEC94D" w:rsidR="00937532" w:rsidRPr="00F44747" w:rsidRDefault="00937532" w:rsidP="00F6490C">
      <w:pPr>
        <w:suppressAutoHyphens/>
        <w:spacing w:line="240" w:lineRule="atLeast"/>
        <w:rPr>
          <w:rFonts w:asciiTheme="minorHAnsi" w:hAnsiTheme="minorHAnsi" w:cs="Arial"/>
          <w:bCs/>
          <w:sz w:val="24"/>
          <w:szCs w:val="24"/>
        </w:rPr>
      </w:pPr>
      <w:r w:rsidRPr="00F44747">
        <w:rPr>
          <w:rFonts w:asciiTheme="minorHAnsi" w:hAnsiTheme="minorHAnsi" w:cs="Arial"/>
          <w:bCs/>
          <w:sz w:val="24"/>
          <w:szCs w:val="24"/>
        </w:rPr>
        <w:t xml:space="preserve">Submit this application to the IFNA </w:t>
      </w:r>
      <w:r w:rsidR="00063A87" w:rsidRPr="00F44747">
        <w:rPr>
          <w:rFonts w:asciiTheme="minorHAnsi" w:hAnsiTheme="minorHAnsi" w:cs="Arial"/>
          <w:bCs/>
          <w:sz w:val="24"/>
          <w:szCs w:val="24"/>
        </w:rPr>
        <w:t xml:space="preserve">Executive </w:t>
      </w:r>
      <w:r w:rsidRPr="00F44747">
        <w:rPr>
          <w:rFonts w:asciiTheme="minorHAnsi" w:hAnsiTheme="minorHAnsi" w:cs="Arial"/>
          <w:bCs/>
          <w:sz w:val="24"/>
          <w:szCs w:val="24"/>
        </w:rPr>
        <w:t xml:space="preserve">Office at: </w:t>
      </w:r>
      <w:hyperlink r:id="rId9" w:history="1">
        <w:r w:rsidR="000601CE" w:rsidRPr="005D026D">
          <w:rPr>
            <w:rStyle w:val="Lienhypertexte"/>
            <w:rFonts w:ascii="Calibri" w:hAnsi="Calibri"/>
            <w:bCs/>
            <w:sz w:val="24"/>
            <w:szCs w:val="24"/>
          </w:rPr>
          <w:t>p.rod@ifna.site.fr</w:t>
        </w:r>
      </w:hyperlink>
      <w:r w:rsidR="00063A87" w:rsidRPr="00F44747">
        <w:rPr>
          <w:rFonts w:ascii="Calibri" w:hAnsi="Calibri"/>
          <w:bCs/>
          <w:color w:val="0070C0"/>
          <w:sz w:val="24"/>
        </w:rPr>
        <w:t xml:space="preserve"> </w:t>
      </w:r>
    </w:p>
    <w:p w14:paraId="455DE3CF" w14:textId="77777777" w:rsidR="00F6490C" w:rsidRPr="00F44747" w:rsidRDefault="00F6490C" w:rsidP="00F6490C">
      <w:pPr>
        <w:suppressAutoHyphens/>
        <w:spacing w:line="240" w:lineRule="atLeast"/>
        <w:rPr>
          <w:rFonts w:asciiTheme="minorHAnsi" w:hAnsiTheme="minorHAnsi" w:cs="Arial"/>
          <w:bCs/>
          <w:sz w:val="24"/>
          <w:szCs w:val="24"/>
        </w:rPr>
      </w:pPr>
    </w:p>
    <w:p w14:paraId="3DF951B1" w14:textId="77777777" w:rsidR="007C0254" w:rsidRDefault="007C0254" w:rsidP="007C0254">
      <w:pPr>
        <w:pStyle w:val="Titre"/>
        <w:jc w:val="left"/>
        <w:outlineLvl w:val="0"/>
        <w:rPr>
          <w:rFonts w:asciiTheme="minorHAnsi" w:hAnsiTheme="minorHAnsi"/>
          <w:bCs w:val="0"/>
          <w:snapToGrid/>
          <w:color w:val="auto"/>
          <w:sz w:val="24"/>
          <w:szCs w:val="24"/>
          <w:lang w:eastAsia="fr-FR"/>
        </w:rPr>
      </w:pPr>
    </w:p>
    <w:p w14:paraId="20BFD6CF" w14:textId="77777777" w:rsidR="00B95AFA" w:rsidRDefault="00B95AFA" w:rsidP="007C0254">
      <w:pPr>
        <w:pStyle w:val="Titre"/>
        <w:jc w:val="left"/>
        <w:outlineLvl w:val="0"/>
        <w:rPr>
          <w:rFonts w:asciiTheme="minorHAnsi" w:hAnsiTheme="minorHAnsi"/>
          <w:sz w:val="28"/>
        </w:rPr>
      </w:pPr>
    </w:p>
    <w:p w14:paraId="7AA07F10" w14:textId="77777777" w:rsidR="00B95AFA" w:rsidRDefault="00B95AFA" w:rsidP="007C0254">
      <w:pPr>
        <w:pStyle w:val="Titre"/>
        <w:jc w:val="left"/>
        <w:outlineLvl w:val="0"/>
        <w:rPr>
          <w:rFonts w:asciiTheme="minorHAnsi" w:hAnsiTheme="minorHAnsi"/>
          <w:sz w:val="28"/>
        </w:rPr>
      </w:pPr>
    </w:p>
    <w:p w14:paraId="7A378E08" w14:textId="77777777" w:rsidR="00B95AFA" w:rsidRDefault="00B95AFA" w:rsidP="007C0254">
      <w:pPr>
        <w:pStyle w:val="Titre"/>
        <w:jc w:val="left"/>
        <w:outlineLvl w:val="0"/>
        <w:rPr>
          <w:rFonts w:asciiTheme="minorHAnsi" w:hAnsiTheme="minorHAnsi"/>
          <w:sz w:val="28"/>
        </w:rPr>
      </w:pPr>
    </w:p>
    <w:p w14:paraId="083B8396" w14:textId="77777777" w:rsidR="00F44747" w:rsidRDefault="00F44747" w:rsidP="007C0254">
      <w:pPr>
        <w:pStyle w:val="Titre"/>
        <w:jc w:val="left"/>
        <w:outlineLvl w:val="0"/>
        <w:rPr>
          <w:rFonts w:asciiTheme="minorHAnsi" w:hAnsiTheme="minorHAnsi"/>
          <w:sz w:val="28"/>
        </w:rPr>
      </w:pPr>
    </w:p>
    <w:p w14:paraId="6FB2A236" w14:textId="77777777" w:rsidR="00F44747" w:rsidRDefault="00F44747" w:rsidP="007C0254">
      <w:pPr>
        <w:pStyle w:val="Titre"/>
        <w:jc w:val="left"/>
        <w:outlineLvl w:val="0"/>
        <w:rPr>
          <w:rFonts w:asciiTheme="minorHAnsi" w:hAnsiTheme="minorHAnsi"/>
          <w:sz w:val="28"/>
        </w:rPr>
      </w:pPr>
    </w:p>
    <w:p w14:paraId="4050C79C" w14:textId="77777777" w:rsidR="00B95AFA" w:rsidRDefault="00B95AFA" w:rsidP="007C0254">
      <w:pPr>
        <w:pStyle w:val="Titre"/>
        <w:jc w:val="left"/>
        <w:outlineLvl w:val="0"/>
        <w:rPr>
          <w:rFonts w:asciiTheme="minorHAnsi" w:hAnsiTheme="minorHAnsi"/>
          <w:sz w:val="28"/>
        </w:rPr>
      </w:pPr>
    </w:p>
    <w:p w14:paraId="76068B81" w14:textId="5BB4EA5F" w:rsidR="00F6490C" w:rsidRPr="00F44747" w:rsidRDefault="00937532" w:rsidP="00114521">
      <w:pPr>
        <w:pStyle w:val="Titre"/>
        <w:outlineLvl w:val="0"/>
        <w:rPr>
          <w:rFonts w:asciiTheme="minorHAnsi" w:hAnsiTheme="minorHAnsi"/>
          <w:color w:val="0070C0"/>
          <w:sz w:val="24"/>
          <w:szCs w:val="24"/>
        </w:rPr>
      </w:pPr>
      <w:r w:rsidRPr="00F44747">
        <w:rPr>
          <w:rFonts w:asciiTheme="minorHAnsi" w:hAnsiTheme="minorHAnsi"/>
          <w:color w:val="0070C0"/>
          <w:sz w:val="24"/>
          <w:szCs w:val="24"/>
        </w:rPr>
        <w:t>SELF</w:t>
      </w:r>
      <w:r w:rsidR="00DD7FD9" w:rsidRPr="00F44747">
        <w:rPr>
          <w:rFonts w:asciiTheme="minorHAnsi" w:hAnsiTheme="minorHAnsi"/>
          <w:color w:val="0070C0"/>
          <w:sz w:val="24"/>
          <w:szCs w:val="24"/>
        </w:rPr>
        <w:t>–</w:t>
      </w:r>
      <w:r w:rsidRPr="00F44747">
        <w:rPr>
          <w:rFonts w:asciiTheme="minorHAnsi" w:hAnsiTheme="minorHAnsi"/>
          <w:color w:val="0070C0"/>
          <w:sz w:val="24"/>
          <w:szCs w:val="24"/>
        </w:rPr>
        <w:t>STUDY</w:t>
      </w:r>
      <w:r w:rsidR="00DD7FD9" w:rsidRPr="00F44747">
        <w:rPr>
          <w:rFonts w:asciiTheme="minorHAnsi" w:hAnsiTheme="minorHAnsi"/>
          <w:color w:val="0070C0"/>
          <w:sz w:val="24"/>
          <w:szCs w:val="24"/>
        </w:rPr>
        <w:t xml:space="preserve"> FOR IFNA ACCREDITATION</w:t>
      </w:r>
    </w:p>
    <w:p w14:paraId="7422B9EA" w14:textId="77777777" w:rsidR="00F6490C" w:rsidRPr="00F44747" w:rsidRDefault="00F6490C" w:rsidP="00F649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napToGrid w:val="0"/>
          <w:color w:val="000000"/>
          <w:sz w:val="24"/>
          <w:szCs w:val="24"/>
          <w:lang w:eastAsia="en-US"/>
        </w:rPr>
      </w:pPr>
    </w:p>
    <w:p w14:paraId="73432F21" w14:textId="77777777" w:rsidR="00F6490C" w:rsidRPr="00870C8C" w:rsidRDefault="00F6490C" w:rsidP="00F6490C">
      <w:pPr>
        <w:widowControl w:val="0"/>
        <w:tabs>
          <w:tab w:val="left" w:pos="432"/>
          <w:tab w:val="left" w:pos="6480"/>
          <w:tab w:val="left" w:pos="7056"/>
          <w:tab w:val="left" w:pos="7488"/>
          <w:tab w:val="left" w:pos="7920"/>
          <w:tab w:val="left" w:pos="8640"/>
          <w:tab w:val="left" w:pos="9293"/>
        </w:tabs>
        <w:jc w:val="both"/>
        <w:outlineLvl w:val="0"/>
        <w:rPr>
          <w:rFonts w:asciiTheme="minorHAnsi" w:hAnsiTheme="minorHAnsi"/>
          <w:snapToGrid w:val="0"/>
          <w:color w:val="000000"/>
          <w:sz w:val="24"/>
          <w:szCs w:val="24"/>
          <w:lang w:eastAsia="en-US"/>
        </w:rPr>
      </w:pPr>
      <w:r w:rsidRPr="00870C8C">
        <w:rPr>
          <w:rFonts w:asciiTheme="minorHAnsi" w:hAnsiTheme="minorHAnsi"/>
          <w:b/>
          <w:snapToGrid w:val="0"/>
          <w:color w:val="000000"/>
          <w:sz w:val="24"/>
          <w:szCs w:val="24"/>
          <w:lang w:eastAsia="en-US"/>
        </w:rPr>
        <w:t>Introduction</w:t>
      </w:r>
    </w:p>
    <w:p w14:paraId="7373FF32" w14:textId="55F4E943" w:rsidR="00F6490C" w:rsidRPr="009F331A" w:rsidRDefault="00F6490C" w:rsidP="009F331A">
      <w:pPr>
        <w:widowControl w:val="0"/>
        <w:tabs>
          <w:tab w:val="left" w:pos="432"/>
          <w:tab w:val="left" w:pos="6480"/>
          <w:tab w:val="left" w:pos="7056"/>
          <w:tab w:val="left" w:pos="7488"/>
          <w:tab w:val="left" w:pos="7920"/>
          <w:tab w:val="left" w:pos="8640"/>
          <w:tab w:val="left" w:pos="9293"/>
        </w:tabs>
        <w:rPr>
          <w:rFonts w:asciiTheme="minorHAnsi" w:hAnsiTheme="minorHAnsi"/>
          <w:snapToGrid w:val="0"/>
          <w:color w:val="000000"/>
          <w:sz w:val="24"/>
          <w:lang w:eastAsia="en-US"/>
        </w:rPr>
      </w:pPr>
      <w:r w:rsidRPr="007C0254">
        <w:rPr>
          <w:rFonts w:asciiTheme="minorHAnsi" w:hAnsiTheme="minorHAnsi"/>
          <w:snapToGrid w:val="0"/>
          <w:color w:val="000000"/>
          <w:sz w:val="24"/>
          <w:lang w:eastAsia="en-US"/>
        </w:rPr>
        <w:t xml:space="preserve">The process of preparing an education program/school [*] for accreditation involves a period of reflection, an evaluation of current policies, practices and achievement and exposure to outside influences, ideas and peoples (ICN, 2005). IFNA’s </w:t>
      </w:r>
      <w:r w:rsidRPr="00A53C06">
        <w:rPr>
          <w:rFonts w:asciiTheme="minorHAnsi" w:hAnsiTheme="minorHAnsi"/>
          <w:b/>
          <w:snapToGrid w:val="0"/>
          <w:color w:val="0070C0"/>
          <w:sz w:val="24"/>
          <w:lang w:eastAsia="en-US"/>
        </w:rPr>
        <w:t>self-study</w:t>
      </w:r>
      <w:r w:rsidRPr="007C0254">
        <w:rPr>
          <w:rFonts w:asciiTheme="minorHAnsi" w:hAnsiTheme="minorHAnsi"/>
          <w:snapToGrid w:val="0"/>
          <w:color w:val="000000"/>
          <w:sz w:val="24"/>
          <w:lang w:eastAsia="en-US"/>
        </w:rPr>
        <w:t xml:space="preserve"> is a tool that Nurse Anesthesia Program Directors/Leaders [*] can use to (1) document the quality [*] of their nurse anesthesia programs and (2) improve the professional development of their programs and facul</w:t>
      </w:r>
      <w:r w:rsidR="00E44211">
        <w:rPr>
          <w:rFonts w:asciiTheme="minorHAnsi" w:hAnsiTheme="minorHAnsi"/>
          <w:snapToGrid w:val="0"/>
          <w:color w:val="000000"/>
          <w:sz w:val="24"/>
          <w:lang w:eastAsia="en-US"/>
        </w:rPr>
        <w:t>ty. Completed self-studies</w:t>
      </w:r>
      <w:r w:rsidRPr="007C0254">
        <w:rPr>
          <w:rFonts w:asciiTheme="minorHAnsi" w:hAnsiTheme="minorHAnsi"/>
          <w:snapToGrid w:val="0"/>
          <w:color w:val="000000"/>
          <w:sz w:val="24"/>
          <w:lang w:eastAsia="en-US"/>
        </w:rPr>
        <w:t xml:space="preserve"> will be used by the IFNA Education Committee to evaluate if nurse anesthesia programs meet </w:t>
      </w:r>
      <w:r w:rsidRPr="007C0254">
        <w:rPr>
          <w:rFonts w:asciiTheme="minorHAnsi" w:hAnsiTheme="minorHAnsi"/>
          <w:i/>
          <w:snapToGrid w:val="0"/>
          <w:color w:val="000000"/>
          <w:sz w:val="24"/>
          <w:lang w:eastAsia="en-US"/>
        </w:rPr>
        <w:t>IFNA’s Educational Standards for Preparing Nurse Anesthetists</w:t>
      </w:r>
      <w:r w:rsidRPr="007C0254">
        <w:rPr>
          <w:rFonts w:asciiTheme="minorHAnsi" w:hAnsiTheme="minorHAnsi"/>
          <w:snapToGrid w:val="0"/>
          <w:color w:val="000000"/>
          <w:sz w:val="24"/>
          <w:lang w:eastAsia="en-US"/>
        </w:rPr>
        <w:t xml:space="preserve"> prior to deciding if accreditation is warranted. </w:t>
      </w:r>
      <w:r w:rsidR="00E44211">
        <w:rPr>
          <w:rFonts w:asciiTheme="minorHAnsi" w:hAnsiTheme="minorHAnsi"/>
          <w:snapToGrid w:val="0"/>
          <w:color w:val="000000"/>
          <w:sz w:val="24"/>
          <w:lang w:eastAsia="en-US"/>
        </w:rPr>
        <w:t xml:space="preserve">Guidance through the accreditation process will be provided by the APAP </w:t>
      </w:r>
      <w:r w:rsidR="00A20490">
        <w:rPr>
          <w:rFonts w:asciiTheme="minorHAnsi" w:hAnsiTheme="minorHAnsi"/>
          <w:snapToGrid w:val="0"/>
          <w:color w:val="000000"/>
          <w:sz w:val="24"/>
          <w:lang w:eastAsia="en-US"/>
        </w:rPr>
        <w:t>M</w:t>
      </w:r>
      <w:r w:rsidR="00E44211">
        <w:rPr>
          <w:rFonts w:asciiTheme="minorHAnsi" w:hAnsiTheme="minorHAnsi"/>
          <w:snapToGrid w:val="0"/>
          <w:color w:val="000000"/>
          <w:sz w:val="24"/>
          <w:lang w:eastAsia="en-US"/>
        </w:rPr>
        <w:t xml:space="preserve">anager.  </w:t>
      </w:r>
    </w:p>
    <w:p w14:paraId="441204E5" w14:textId="77777777" w:rsidR="00F6490C" w:rsidRPr="007C0254" w:rsidRDefault="00F6490C" w:rsidP="00F6490C">
      <w:pPr>
        <w:widowControl w:val="0"/>
        <w:tabs>
          <w:tab w:val="left" w:pos="432"/>
          <w:tab w:val="left" w:pos="6480"/>
          <w:tab w:val="left" w:pos="7056"/>
          <w:tab w:val="left" w:pos="7488"/>
          <w:tab w:val="left" w:pos="7920"/>
          <w:tab w:val="left" w:pos="8640"/>
          <w:tab w:val="left" w:pos="9293"/>
        </w:tabs>
        <w:jc w:val="both"/>
        <w:rPr>
          <w:rFonts w:asciiTheme="minorHAnsi" w:hAnsiTheme="minorHAnsi"/>
          <w:snapToGrid w:val="0"/>
          <w:color w:val="000000"/>
          <w:sz w:val="22"/>
          <w:lang w:eastAsia="en-US"/>
        </w:rPr>
      </w:pPr>
    </w:p>
    <w:p w14:paraId="3552D719" w14:textId="77777777" w:rsidR="00F6490C" w:rsidRPr="00870C8C" w:rsidRDefault="00F6490C" w:rsidP="00F6490C">
      <w:pPr>
        <w:widowControl w:val="0"/>
        <w:tabs>
          <w:tab w:val="left" w:pos="432"/>
          <w:tab w:val="left" w:pos="6480"/>
          <w:tab w:val="left" w:pos="7056"/>
          <w:tab w:val="left" w:pos="7488"/>
          <w:tab w:val="left" w:pos="7920"/>
          <w:tab w:val="left" w:pos="8640"/>
          <w:tab w:val="left" w:pos="9293"/>
        </w:tabs>
        <w:jc w:val="both"/>
        <w:rPr>
          <w:rFonts w:asciiTheme="minorHAnsi" w:hAnsiTheme="minorHAnsi"/>
          <w:snapToGrid w:val="0"/>
          <w:color w:val="000000"/>
          <w:sz w:val="24"/>
          <w:szCs w:val="24"/>
          <w:lang w:eastAsia="en-US"/>
        </w:rPr>
      </w:pPr>
      <w:r w:rsidRPr="00870C8C">
        <w:rPr>
          <w:rFonts w:asciiTheme="minorHAnsi" w:hAnsiTheme="minorHAnsi"/>
          <w:b/>
          <w:snapToGrid w:val="0"/>
          <w:color w:val="000000"/>
          <w:sz w:val="24"/>
          <w:szCs w:val="24"/>
          <w:lang w:eastAsia="en-US"/>
        </w:rPr>
        <w:t>Instructions</w:t>
      </w:r>
      <w:r w:rsidRPr="00870C8C">
        <w:rPr>
          <w:rFonts w:asciiTheme="minorHAnsi" w:hAnsiTheme="minorHAnsi"/>
          <w:snapToGrid w:val="0"/>
          <w:color w:val="000000"/>
          <w:sz w:val="24"/>
          <w:szCs w:val="24"/>
          <w:lang w:eastAsia="en-US"/>
        </w:rPr>
        <w:t xml:space="preserve"> </w:t>
      </w:r>
    </w:p>
    <w:p w14:paraId="4612AF47" w14:textId="77777777" w:rsidR="00F6490C" w:rsidRPr="007C0254" w:rsidRDefault="00A53C06" w:rsidP="00A53C06">
      <w:pPr>
        <w:widowControl w:val="0"/>
        <w:tabs>
          <w:tab w:val="left" w:pos="432"/>
          <w:tab w:val="left" w:pos="6480"/>
          <w:tab w:val="left" w:pos="7056"/>
          <w:tab w:val="left" w:pos="7488"/>
          <w:tab w:val="left" w:pos="7920"/>
          <w:tab w:val="left" w:pos="8640"/>
          <w:tab w:val="left" w:pos="9293"/>
        </w:tabs>
        <w:rPr>
          <w:rFonts w:asciiTheme="minorHAnsi" w:hAnsiTheme="minorHAnsi"/>
          <w:snapToGrid w:val="0"/>
          <w:color w:val="000000"/>
          <w:sz w:val="24"/>
          <w:lang w:eastAsia="en-US"/>
        </w:rPr>
      </w:pPr>
      <w:r>
        <w:rPr>
          <w:rFonts w:asciiTheme="minorHAnsi" w:hAnsiTheme="minorHAnsi"/>
          <w:snapToGrid w:val="0"/>
          <w:color w:val="000000"/>
          <w:sz w:val="24"/>
          <w:lang w:eastAsia="en-US"/>
        </w:rPr>
        <w:t>The Self-Study</w:t>
      </w:r>
      <w:r w:rsidR="00F6490C" w:rsidRPr="007C0254">
        <w:rPr>
          <w:rFonts w:asciiTheme="minorHAnsi" w:hAnsiTheme="minorHAnsi"/>
          <w:snapToGrid w:val="0"/>
          <w:color w:val="000000"/>
          <w:sz w:val="24"/>
          <w:lang w:eastAsia="en-US"/>
        </w:rPr>
        <w:t xml:space="preserve"> is designed to reflect </w:t>
      </w:r>
      <w:r w:rsidR="00F6490C" w:rsidRPr="007C0254">
        <w:rPr>
          <w:rFonts w:asciiTheme="minorHAnsi" w:hAnsiTheme="minorHAnsi"/>
          <w:i/>
          <w:snapToGrid w:val="0"/>
          <w:color w:val="000000"/>
          <w:sz w:val="24"/>
          <w:lang w:eastAsia="en-US"/>
        </w:rPr>
        <w:t>IFNA’s Educational Standards for Preparing Nurse Anesthetists</w:t>
      </w:r>
      <w:r>
        <w:rPr>
          <w:rFonts w:asciiTheme="minorHAnsi" w:hAnsiTheme="minorHAnsi"/>
          <w:snapToGrid w:val="0"/>
          <w:color w:val="000000"/>
          <w:sz w:val="24"/>
          <w:lang w:eastAsia="en-US"/>
        </w:rPr>
        <w:t>. Before doing it please</w:t>
      </w:r>
      <w:r w:rsidR="008E0EE2">
        <w:rPr>
          <w:rFonts w:asciiTheme="minorHAnsi" w:hAnsiTheme="minorHAnsi"/>
          <w:snapToGrid w:val="0"/>
          <w:color w:val="000000"/>
          <w:sz w:val="24"/>
          <w:lang w:eastAsia="en-US"/>
        </w:rPr>
        <w:t xml:space="preserve"> review</w:t>
      </w:r>
      <w:r>
        <w:rPr>
          <w:rFonts w:asciiTheme="minorHAnsi" w:hAnsiTheme="minorHAnsi"/>
          <w:snapToGrid w:val="0"/>
          <w:color w:val="000000"/>
          <w:sz w:val="24"/>
          <w:lang w:eastAsia="en-US"/>
        </w:rPr>
        <w:t xml:space="preserve"> the 2016 IFNA Standards</w:t>
      </w:r>
      <w:r>
        <w:rPr>
          <w:rFonts w:asciiTheme="minorHAnsi" w:hAnsiTheme="minorHAnsi" w:cs="Courier New"/>
          <w:sz w:val="24"/>
        </w:rPr>
        <w:t xml:space="preserve"> at: </w:t>
      </w:r>
      <w:r w:rsidRPr="00DD7CC2">
        <w:rPr>
          <w:rFonts w:asciiTheme="minorHAnsi" w:hAnsiTheme="minorHAnsi" w:cs="Courier New"/>
          <w:color w:val="0070C0"/>
          <w:sz w:val="24"/>
          <w:u w:val="single"/>
        </w:rPr>
        <w:t>http://ifna.site/ifna-accreditation-program/approval-process-for-nurse-anesthesia-programs/</w:t>
      </w:r>
      <w:r>
        <w:rPr>
          <w:rFonts w:asciiTheme="minorHAnsi" w:hAnsiTheme="minorHAnsi" w:cs="Courier New"/>
          <w:color w:val="0070C0"/>
          <w:sz w:val="24"/>
          <w:u w:val="single"/>
        </w:rPr>
        <w:t>.</w:t>
      </w:r>
      <w:r>
        <w:rPr>
          <w:rFonts w:asciiTheme="minorHAnsi" w:hAnsiTheme="minorHAnsi"/>
          <w:snapToGrid w:val="0"/>
          <w:color w:val="000000"/>
          <w:sz w:val="24"/>
          <w:lang w:eastAsia="en-US"/>
        </w:rPr>
        <w:t xml:space="preserve"> </w:t>
      </w:r>
      <w:r w:rsidR="00F6490C" w:rsidRPr="007C0254">
        <w:rPr>
          <w:rFonts w:asciiTheme="minorHAnsi" w:hAnsiTheme="minorHAnsi"/>
          <w:snapToGrid w:val="0"/>
          <w:color w:val="000000"/>
          <w:sz w:val="24"/>
          <w:lang w:eastAsia="en-US"/>
        </w:rPr>
        <w:t>The Program Director must provide comments about how the program meets each of the criteria</w:t>
      </w:r>
      <w:r w:rsidR="009F331A">
        <w:rPr>
          <w:rFonts w:asciiTheme="minorHAnsi" w:hAnsiTheme="minorHAnsi"/>
          <w:snapToGrid w:val="0"/>
          <w:color w:val="000000"/>
          <w:sz w:val="24"/>
          <w:lang w:eastAsia="en-US"/>
        </w:rPr>
        <w:t xml:space="preserve"> listed in the self-s</w:t>
      </w:r>
      <w:r>
        <w:rPr>
          <w:rFonts w:asciiTheme="minorHAnsi" w:hAnsiTheme="minorHAnsi"/>
          <w:snapToGrid w:val="0"/>
          <w:color w:val="000000"/>
          <w:sz w:val="24"/>
          <w:lang w:eastAsia="en-US"/>
        </w:rPr>
        <w:t>tudy. When completing it</w:t>
      </w:r>
      <w:r w:rsidR="00F6490C" w:rsidRPr="007C0254">
        <w:rPr>
          <w:rFonts w:asciiTheme="minorHAnsi" w:hAnsiTheme="minorHAnsi"/>
          <w:snapToGrid w:val="0"/>
          <w:color w:val="000000"/>
          <w:sz w:val="24"/>
          <w:lang w:eastAsia="en-US"/>
        </w:rPr>
        <w:t>, the Program Director must provide the reason or the means by which the program fulfills the criteria; the Program Director must also submit the supporting documents listed as required enclosures. (</w:t>
      </w:r>
      <w:r w:rsidR="00F6490C" w:rsidRPr="007C0254">
        <w:rPr>
          <w:rFonts w:asciiTheme="minorHAnsi" w:hAnsiTheme="minorHAnsi"/>
          <w:i/>
          <w:snapToGrid w:val="0"/>
          <w:color w:val="000000"/>
          <w:sz w:val="24"/>
          <w:lang w:eastAsia="en-US"/>
        </w:rPr>
        <w:t xml:space="preserve">Note: Words, or groups of words, followed by </w:t>
      </w:r>
      <w:r w:rsidR="00F6490C" w:rsidRPr="007C0254">
        <w:rPr>
          <w:rFonts w:asciiTheme="minorHAnsi" w:hAnsiTheme="minorHAnsi"/>
          <w:snapToGrid w:val="0"/>
          <w:color w:val="000000"/>
          <w:sz w:val="24"/>
          <w:lang w:eastAsia="en-US"/>
        </w:rPr>
        <w:t>[*]</w:t>
      </w:r>
      <w:r w:rsidR="00F6490C" w:rsidRPr="007C0254">
        <w:rPr>
          <w:rFonts w:asciiTheme="minorHAnsi" w:hAnsiTheme="minorHAnsi"/>
          <w:i/>
          <w:snapToGrid w:val="0"/>
          <w:color w:val="000000"/>
          <w:sz w:val="24"/>
          <w:lang w:eastAsia="en-US"/>
        </w:rPr>
        <w:t xml:space="preserve"> indicate that their definition is included in the glossary.</w:t>
      </w:r>
      <w:r w:rsidR="00F6490C" w:rsidRPr="007C0254">
        <w:rPr>
          <w:rFonts w:asciiTheme="minorHAnsi" w:hAnsiTheme="minorHAnsi"/>
          <w:snapToGrid w:val="0"/>
          <w:color w:val="000000"/>
          <w:sz w:val="24"/>
          <w:lang w:eastAsia="en-US"/>
        </w:rPr>
        <w:t>)</w:t>
      </w:r>
    </w:p>
    <w:p w14:paraId="55DB156D" w14:textId="77777777" w:rsidR="00F6490C" w:rsidRPr="007C0254" w:rsidRDefault="00F6490C" w:rsidP="00F6490C">
      <w:pPr>
        <w:widowControl w:val="0"/>
        <w:tabs>
          <w:tab w:val="left" w:pos="432"/>
          <w:tab w:val="left" w:pos="6480"/>
          <w:tab w:val="left" w:pos="7056"/>
          <w:tab w:val="left" w:pos="7488"/>
          <w:tab w:val="left" w:pos="7920"/>
          <w:tab w:val="left" w:pos="8640"/>
          <w:tab w:val="left" w:pos="9293"/>
        </w:tabs>
        <w:jc w:val="both"/>
        <w:rPr>
          <w:rFonts w:asciiTheme="minorHAnsi" w:hAnsiTheme="minorHAnsi"/>
          <w:snapToGrid w:val="0"/>
          <w:color w:val="000000"/>
          <w:sz w:val="24"/>
          <w:lang w:eastAsia="en-US"/>
        </w:rPr>
      </w:pPr>
    </w:p>
    <w:p w14:paraId="50D1E03F" w14:textId="77777777" w:rsidR="00F6490C" w:rsidRPr="00870C8C" w:rsidRDefault="00F6490C" w:rsidP="00F6490C">
      <w:pPr>
        <w:suppressAutoHyphens/>
        <w:spacing w:line="240" w:lineRule="atLeast"/>
        <w:rPr>
          <w:rFonts w:asciiTheme="minorHAnsi" w:hAnsiTheme="minorHAnsi" w:cs="Arial"/>
          <w:b/>
          <w:sz w:val="24"/>
          <w:szCs w:val="24"/>
        </w:rPr>
      </w:pPr>
      <w:r w:rsidRPr="00870C8C">
        <w:rPr>
          <w:rFonts w:asciiTheme="minorHAnsi" w:hAnsiTheme="minorHAnsi" w:cs="Arial"/>
          <w:b/>
          <w:sz w:val="24"/>
          <w:szCs w:val="24"/>
        </w:rPr>
        <w:t xml:space="preserve">Identification </w:t>
      </w:r>
    </w:p>
    <w:p w14:paraId="1E94AF13" w14:textId="77777777" w:rsidR="00F6490C" w:rsidRPr="007C0254" w:rsidRDefault="00F6490C" w:rsidP="00F6490C">
      <w:pPr>
        <w:suppressAutoHyphens/>
        <w:spacing w:line="240" w:lineRule="atLeast"/>
        <w:rPr>
          <w:rFonts w:asciiTheme="minorHAnsi" w:hAnsiTheme="minorHAnsi" w:cs="Arial"/>
          <w:b/>
          <w:sz w:val="24"/>
          <w:szCs w:val="24"/>
        </w:rPr>
      </w:pPr>
      <w:r w:rsidRPr="007C0254">
        <w:rPr>
          <w:rFonts w:asciiTheme="minorHAnsi" w:hAnsiTheme="minorHAnsi" w:cs="Arial"/>
          <w:b/>
          <w:sz w:val="24"/>
          <w:szCs w:val="24"/>
        </w:rPr>
        <w:t>Please type or print the information in the spaces provided below:</w:t>
      </w:r>
    </w:p>
    <w:p w14:paraId="784E9AD1" w14:textId="77777777" w:rsidR="00B70919" w:rsidRDefault="00B70919" w:rsidP="00F6490C">
      <w:pPr>
        <w:tabs>
          <w:tab w:val="left" w:leader="underscore" w:pos="9630"/>
        </w:tabs>
        <w:suppressAutoHyphens/>
        <w:spacing w:line="240" w:lineRule="atLeast"/>
        <w:rPr>
          <w:rFonts w:asciiTheme="minorHAnsi" w:hAnsiTheme="minorHAnsi" w:cs="Arial"/>
          <w:sz w:val="24"/>
          <w:szCs w:val="24"/>
        </w:rPr>
      </w:pPr>
    </w:p>
    <w:p w14:paraId="490D2BBE" w14:textId="095AB7EC" w:rsidR="00F6490C" w:rsidRPr="007C0254" w:rsidRDefault="00F6490C" w:rsidP="00F6490C">
      <w:pPr>
        <w:tabs>
          <w:tab w:val="left" w:leader="underscore" w:pos="9630"/>
        </w:tabs>
        <w:suppressAutoHyphens/>
        <w:spacing w:line="240" w:lineRule="atLeast"/>
        <w:rPr>
          <w:rFonts w:asciiTheme="minorHAnsi" w:hAnsiTheme="minorHAnsi" w:cs="Arial"/>
          <w:sz w:val="24"/>
          <w:szCs w:val="24"/>
        </w:rPr>
      </w:pPr>
      <w:r w:rsidRPr="007C0254">
        <w:rPr>
          <w:rFonts w:asciiTheme="minorHAnsi" w:hAnsiTheme="minorHAnsi" w:cs="Arial"/>
          <w:sz w:val="24"/>
          <w:szCs w:val="24"/>
        </w:rPr>
        <w:t xml:space="preserve">Official Name of Nurse Anesthesia Program: </w:t>
      </w:r>
    </w:p>
    <w:p w14:paraId="1953E893" w14:textId="77777777" w:rsidR="00F6490C" w:rsidRDefault="00F6490C" w:rsidP="00F6490C">
      <w:pPr>
        <w:tabs>
          <w:tab w:val="left" w:leader="underscore" w:pos="9630"/>
        </w:tabs>
        <w:suppressAutoHyphens/>
        <w:spacing w:line="240" w:lineRule="atLeast"/>
        <w:rPr>
          <w:rFonts w:asciiTheme="minorHAnsi" w:hAnsiTheme="minorHAnsi" w:cs="Arial"/>
          <w:sz w:val="24"/>
          <w:szCs w:val="24"/>
        </w:rPr>
      </w:pPr>
    </w:p>
    <w:p w14:paraId="72F12A06" w14:textId="77777777" w:rsidR="00B70919" w:rsidRPr="007C0254" w:rsidRDefault="00B70919" w:rsidP="00F6490C">
      <w:pPr>
        <w:tabs>
          <w:tab w:val="left" w:leader="underscore" w:pos="9630"/>
        </w:tabs>
        <w:suppressAutoHyphens/>
        <w:spacing w:line="240" w:lineRule="atLeast"/>
        <w:rPr>
          <w:rFonts w:asciiTheme="minorHAnsi" w:hAnsiTheme="minorHAnsi" w:cs="Arial"/>
          <w:sz w:val="24"/>
          <w:szCs w:val="24"/>
        </w:rPr>
      </w:pPr>
    </w:p>
    <w:p w14:paraId="430E0CFE" w14:textId="77777777" w:rsidR="00F6490C" w:rsidRPr="007C0254" w:rsidRDefault="00F6490C" w:rsidP="00A53C06">
      <w:pPr>
        <w:tabs>
          <w:tab w:val="left" w:leader="underscore" w:pos="9630"/>
        </w:tabs>
        <w:suppressAutoHyphens/>
        <w:rPr>
          <w:rFonts w:asciiTheme="minorHAnsi" w:hAnsiTheme="minorHAnsi" w:cs="Arial"/>
          <w:sz w:val="24"/>
          <w:szCs w:val="24"/>
        </w:rPr>
      </w:pPr>
      <w:r w:rsidRPr="007C0254">
        <w:rPr>
          <w:rFonts w:asciiTheme="minorHAnsi" w:hAnsiTheme="minorHAnsi" w:cs="Arial"/>
          <w:sz w:val="24"/>
          <w:szCs w:val="24"/>
        </w:rPr>
        <w:t>Street Address (or P.O. Box):</w:t>
      </w:r>
    </w:p>
    <w:p w14:paraId="0D1551F4" w14:textId="77777777" w:rsidR="00F6490C" w:rsidRPr="007C0254" w:rsidRDefault="00F6490C" w:rsidP="00A53C06">
      <w:pPr>
        <w:tabs>
          <w:tab w:val="left" w:leader="underscore" w:pos="9630"/>
        </w:tabs>
        <w:suppressAutoHyphens/>
        <w:rPr>
          <w:rFonts w:asciiTheme="minorHAnsi" w:hAnsiTheme="minorHAnsi" w:cs="Arial"/>
          <w:sz w:val="24"/>
          <w:szCs w:val="24"/>
        </w:rPr>
      </w:pPr>
      <w:r w:rsidRPr="007C0254">
        <w:rPr>
          <w:rFonts w:asciiTheme="minorHAnsi" w:hAnsiTheme="minorHAnsi" w:cs="Arial"/>
          <w:sz w:val="24"/>
          <w:szCs w:val="24"/>
        </w:rPr>
        <w:t xml:space="preserve">County Code: </w:t>
      </w:r>
    </w:p>
    <w:p w14:paraId="05F5C3C7" w14:textId="77777777" w:rsidR="00F6490C" w:rsidRPr="007C0254" w:rsidRDefault="00F6490C" w:rsidP="00A53C06">
      <w:pPr>
        <w:tabs>
          <w:tab w:val="left" w:leader="underscore" w:pos="2970"/>
          <w:tab w:val="left" w:leader="underscore" w:pos="7290"/>
          <w:tab w:val="left" w:leader="underscore" w:pos="9630"/>
        </w:tabs>
        <w:suppressAutoHyphens/>
        <w:rPr>
          <w:rFonts w:asciiTheme="minorHAnsi" w:hAnsiTheme="minorHAnsi" w:cs="Arial"/>
          <w:sz w:val="24"/>
          <w:szCs w:val="24"/>
        </w:rPr>
      </w:pPr>
      <w:r w:rsidRPr="007C0254">
        <w:rPr>
          <w:rFonts w:asciiTheme="minorHAnsi" w:hAnsiTheme="minorHAnsi" w:cs="Arial"/>
          <w:sz w:val="24"/>
          <w:szCs w:val="24"/>
        </w:rPr>
        <w:t>City:</w:t>
      </w:r>
    </w:p>
    <w:p w14:paraId="40645D5E" w14:textId="77777777" w:rsidR="00F6490C" w:rsidRPr="007C0254" w:rsidRDefault="00F6490C" w:rsidP="00A53C06">
      <w:pPr>
        <w:tabs>
          <w:tab w:val="left" w:leader="underscore" w:pos="2970"/>
          <w:tab w:val="left" w:leader="underscore" w:pos="7290"/>
          <w:tab w:val="left" w:leader="underscore" w:pos="9630"/>
        </w:tabs>
        <w:suppressAutoHyphens/>
        <w:rPr>
          <w:rFonts w:asciiTheme="minorHAnsi" w:hAnsiTheme="minorHAnsi" w:cs="Arial"/>
          <w:sz w:val="24"/>
          <w:szCs w:val="24"/>
        </w:rPr>
      </w:pPr>
      <w:r w:rsidRPr="007C0254">
        <w:rPr>
          <w:rFonts w:asciiTheme="minorHAnsi" w:hAnsiTheme="minorHAnsi" w:cs="Arial"/>
          <w:sz w:val="24"/>
          <w:szCs w:val="24"/>
        </w:rPr>
        <w:t xml:space="preserve">State/Province: </w:t>
      </w:r>
    </w:p>
    <w:p w14:paraId="655EC234" w14:textId="77777777" w:rsidR="00F6490C" w:rsidRPr="007C0254" w:rsidRDefault="00F6490C" w:rsidP="00A53C06">
      <w:pPr>
        <w:tabs>
          <w:tab w:val="left" w:leader="underscore" w:pos="2970"/>
          <w:tab w:val="left" w:leader="underscore" w:pos="7290"/>
          <w:tab w:val="left" w:leader="underscore" w:pos="9630"/>
        </w:tabs>
        <w:suppressAutoHyphens/>
        <w:rPr>
          <w:rFonts w:asciiTheme="minorHAnsi" w:hAnsiTheme="minorHAnsi" w:cs="Arial"/>
          <w:sz w:val="24"/>
          <w:szCs w:val="24"/>
        </w:rPr>
      </w:pPr>
      <w:r w:rsidRPr="007C0254">
        <w:rPr>
          <w:rFonts w:asciiTheme="minorHAnsi" w:hAnsiTheme="minorHAnsi" w:cs="Arial"/>
          <w:sz w:val="24"/>
          <w:szCs w:val="24"/>
        </w:rPr>
        <w:t xml:space="preserve">Zip code: </w:t>
      </w:r>
    </w:p>
    <w:p w14:paraId="7F4D23AC" w14:textId="6DDE9B5B" w:rsidR="00F6490C" w:rsidRPr="007C0254" w:rsidRDefault="00F6490C" w:rsidP="00A53C06">
      <w:pPr>
        <w:tabs>
          <w:tab w:val="left" w:leader="underscore" w:pos="9630"/>
        </w:tabs>
        <w:suppressAutoHyphens/>
        <w:rPr>
          <w:rFonts w:asciiTheme="minorHAnsi" w:hAnsiTheme="minorHAnsi" w:cs="Arial"/>
          <w:sz w:val="24"/>
          <w:szCs w:val="24"/>
        </w:rPr>
      </w:pPr>
      <w:r w:rsidRPr="007C0254">
        <w:rPr>
          <w:rFonts w:asciiTheme="minorHAnsi" w:hAnsiTheme="minorHAnsi" w:cs="Arial"/>
          <w:sz w:val="24"/>
          <w:szCs w:val="24"/>
        </w:rPr>
        <w:t xml:space="preserve">Country: </w:t>
      </w:r>
      <w:r w:rsidR="00233809">
        <w:rPr>
          <w:rFonts w:asciiTheme="minorHAnsi" w:hAnsiTheme="minorHAnsi" w:cs="Arial"/>
          <w:noProof/>
          <w:sz w:val="24"/>
          <w:szCs w:val="24"/>
          <w:lang w:val="de-CH" w:eastAsia="de-CH"/>
        </w:rPr>
        <mc:AlternateContent>
          <mc:Choice Requires="wps">
            <w:drawing>
              <wp:anchor distT="0" distB="0" distL="114300" distR="114300" simplePos="0" relativeHeight="251660288" behindDoc="0" locked="0" layoutInCell="1" allowOverlap="1" wp14:anchorId="3B475336" wp14:editId="36016078">
                <wp:simplePos x="0" y="0"/>
                <wp:positionH relativeFrom="column">
                  <wp:posOffset>4051935</wp:posOffset>
                </wp:positionH>
                <wp:positionV relativeFrom="paragraph">
                  <wp:posOffset>135255</wp:posOffset>
                </wp:positionV>
                <wp:extent cx="838200" cy="2286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EFE04" w14:textId="77777777" w:rsidR="00251C08" w:rsidRPr="00874B76" w:rsidRDefault="00251C08" w:rsidP="00F6490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75336" id="_x0000_t202" coordsize="21600,21600" o:spt="202" path="m,l,21600r21600,l21600,xe">
                <v:stroke joinstyle="miter"/>
                <v:path gradientshapeok="t" o:connecttype="rect"/>
              </v:shapetype>
              <v:shape id="Textfeld 3" o:spid="_x0000_s1026" type="#_x0000_t202" style="position:absolute;margin-left:319.05pt;margin-top:10.65pt;width:6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" filled="f" stroked="f">
                <v:textbox>
                  <w:txbxContent>
                    <w:p w14:paraId="4CBEFE04" w14:textId="77777777" w:rsidR="00251C08" w:rsidRPr="00874B76" w:rsidRDefault="00251C08" w:rsidP="00F6490C">
                      <w:pPr>
                        <w:rPr>
                          <w:rFonts w:ascii="Arial" w:hAnsi="Arial" w:cs="Arial"/>
                        </w:rPr>
                      </w:pPr>
                    </w:p>
                  </w:txbxContent>
                </v:textbox>
              </v:shape>
            </w:pict>
          </mc:Fallback>
        </mc:AlternateContent>
      </w:r>
      <w:r w:rsidR="00233809">
        <w:rPr>
          <w:rFonts w:asciiTheme="minorHAnsi" w:hAnsiTheme="minorHAnsi" w:cs="Arial"/>
          <w:noProof/>
          <w:sz w:val="24"/>
          <w:szCs w:val="24"/>
          <w:lang w:val="de-CH" w:eastAsia="de-CH"/>
        </w:rPr>
        <mc:AlternateContent>
          <mc:Choice Requires="wps">
            <w:drawing>
              <wp:anchor distT="0" distB="0" distL="114300" distR="114300" simplePos="0" relativeHeight="251659264" behindDoc="0" locked="0" layoutInCell="1" allowOverlap="1" wp14:anchorId="3A501649" wp14:editId="6A009ECA">
                <wp:simplePos x="0" y="0"/>
                <wp:positionH relativeFrom="column">
                  <wp:posOffset>1308735</wp:posOffset>
                </wp:positionH>
                <wp:positionV relativeFrom="paragraph">
                  <wp:posOffset>135255</wp:posOffset>
                </wp:positionV>
                <wp:extent cx="838200" cy="22860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CCED7" w14:textId="77777777" w:rsidR="00251C08" w:rsidRPr="00874B76" w:rsidRDefault="00251C08" w:rsidP="00F6490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01649" id="Textfeld 2" o:spid="_x0000_s1027" type="#_x0000_t202" style="position:absolute;margin-left:103.05pt;margin-top:10.65pt;width:6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" filled="f" stroked="f">
                <v:textbox>
                  <w:txbxContent>
                    <w:p w14:paraId="355CCED7" w14:textId="77777777" w:rsidR="00251C08" w:rsidRPr="00874B76" w:rsidRDefault="00251C08" w:rsidP="00F6490C">
                      <w:pPr>
                        <w:rPr>
                          <w:rFonts w:ascii="Arial" w:hAnsi="Arial" w:cs="Arial"/>
                        </w:rPr>
                      </w:pPr>
                    </w:p>
                  </w:txbxContent>
                </v:textbox>
              </v:shape>
            </w:pict>
          </mc:Fallback>
        </mc:AlternateContent>
      </w:r>
    </w:p>
    <w:p w14:paraId="4D5E7512" w14:textId="77777777" w:rsidR="00A53C06" w:rsidRDefault="00A53C06" w:rsidP="007C0254">
      <w:pPr>
        <w:tabs>
          <w:tab w:val="left" w:leader="underscore" w:pos="4860"/>
          <w:tab w:val="left" w:leader="underscore" w:pos="9630"/>
        </w:tabs>
        <w:suppressAutoHyphens/>
        <w:rPr>
          <w:rFonts w:asciiTheme="minorHAnsi" w:hAnsiTheme="minorHAnsi" w:cs="Arial"/>
          <w:sz w:val="24"/>
          <w:szCs w:val="24"/>
        </w:rPr>
      </w:pPr>
      <w:r>
        <w:rPr>
          <w:rFonts w:asciiTheme="minorHAnsi" w:hAnsiTheme="minorHAnsi" w:cs="Arial"/>
          <w:sz w:val="24"/>
          <w:szCs w:val="24"/>
        </w:rPr>
        <w:t>Name of the Program Director</w:t>
      </w:r>
    </w:p>
    <w:p w14:paraId="3BBE097B" w14:textId="77777777" w:rsidR="00F6490C" w:rsidRPr="007C0254" w:rsidRDefault="00F6490C" w:rsidP="007C0254">
      <w:pPr>
        <w:tabs>
          <w:tab w:val="left" w:leader="underscore" w:pos="4860"/>
          <w:tab w:val="left" w:leader="underscore" w:pos="9630"/>
        </w:tabs>
        <w:suppressAutoHyphens/>
        <w:rPr>
          <w:rFonts w:asciiTheme="minorHAnsi" w:hAnsiTheme="minorHAnsi" w:cs="Arial"/>
          <w:sz w:val="24"/>
          <w:szCs w:val="24"/>
        </w:rPr>
      </w:pPr>
      <w:r w:rsidRPr="007C0254">
        <w:rPr>
          <w:rFonts w:asciiTheme="minorHAnsi" w:hAnsiTheme="minorHAnsi" w:cs="Arial"/>
          <w:sz w:val="24"/>
          <w:szCs w:val="24"/>
        </w:rPr>
        <w:t>Telephone number:</w:t>
      </w:r>
    </w:p>
    <w:p w14:paraId="047E9AA4" w14:textId="77777777" w:rsidR="00F6490C" w:rsidRPr="007C0254" w:rsidRDefault="00F6490C" w:rsidP="007C0254">
      <w:pPr>
        <w:tabs>
          <w:tab w:val="left" w:leader="underscore" w:pos="4860"/>
          <w:tab w:val="left" w:leader="underscore" w:pos="9630"/>
        </w:tabs>
        <w:suppressAutoHyphens/>
        <w:rPr>
          <w:rFonts w:asciiTheme="minorHAnsi" w:hAnsiTheme="minorHAnsi" w:cs="Arial"/>
          <w:sz w:val="24"/>
          <w:szCs w:val="24"/>
        </w:rPr>
      </w:pPr>
      <w:r w:rsidRPr="007C0254">
        <w:rPr>
          <w:rFonts w:asciiTheme="minorHAnsi" w:hAnsiTheme="minorHAnsi" w:cs="Arial"/>
          <w:sz w:val="24"/>
          <w:szCs w:val="24"/>
        </w:rPr>
        <w:t xml:space="preserve">Fax number: </w:t>
      </w:r>
    </w:p>
    <w:p w14:paraId="07FF28B9" w14:textId="77777777" w:rsidR="00F6490C" w:rsidRPr="007C0254" w:rsidRDefault="00A53C06" w:rsidP="007C0254">
      <w:pPr>
        <w:jc w:val="both"/>
        <w:rPr>
          <w:rFonts w:asciiTheme="minorHAnsi" w:hAnsiTheme="minorHAnsi"/>
          <w:sz w:val="24"/>
        </w:rPr>
      </w:pPr>
      <w:r>
        <w:rPr>
          <w:rFonts w:asciiTheme="minorHAnsi" w:hAnsiTheme="minorHAnsi"/>
          <w:sz w:val="24"/>
        </w:rPr>
        <w:t xml:space="preserve">E-mail address: </w:t>
      </w:r>
    </w:p>
    <w:p w14:paraId="62C9FBF3" w14:textId="77777777" w:rsidR="007C0254" w:rsidRDefault="007C0254" w:rsidP="00F6490C">
      <w:pPr>
        <w:jc w:val="both"/>
        <w:rPr>
          <w:rFonts w:asciiTheme="minorHAnsi" w:hAnsiTheme="minorHAnsi"/>
          <w:sz w:val="24"/>
        </w:rPr>
      </w:pPr>
    </w:p>
    <w:p w14:paraId="79D382B3" w14:textId="77777777" w:rsidR="00F6490C" w:rsidRPr="007C0254" w:rsidRDefault="00F6490C" w:rsidP="00F6490C">
      <w:pPr>
        <w:jc w:val="both"/>
        <w:rPr>
          <w:rFonts w:asciiTheme="minorHAnsi" w:hAnsiTheme="minorHAnsi"/>
          <w:sz w:val="24"/>
        </w:rPr>
      </w:pPr>
      <w:r w:rsidRPr="007C0254">
        <w:rPr>
          <w:rFonts w:asciiTheme="minorHAnsi" w:hAnsiTheme="minorHAnsi"/>
          <w:sz w:val="24"/>
          <w:u w:val="single"/>
        </w:rPr>
        <w:t>(Note</w:t>
      </w:r>
      <w:r w:rsidRPr="007C0254">
        <w:rPr>
          <w:rFonts w:asciiTheme="minorHAnsi" w:hAnsiTheme="minorHAnsi"/>
          <w:sz w:val="24"/>
        </w:rPr>
        <w:t>. If there is no telephone, fax number, or e-mail address please list a name and number of an alternate contact (include Country Code, City Code and number)</w:t>
      </w:r>
    </w:p>
    <w:p w14:paraId="4249FCAC" w14:textId="77777777" w:rsidR="00F6490C" w:rsidRPr="007C0254" w:rsidRDefault="00F6490C" w:rsidP="00F6490C">
      <w:pPr>
        <w:tabs>
          <w:tab w:val="left" w:leader="underscore" w:pos="9630"/>
        </w:tabs>
        <w:suppressAutoHyphens/>
        <w:spacing w:line="240" w:lineRule="atLeast"/>
        <w:rPr>
          <w:rFonts w:asciiTheme="minorHAnsi" w:hAnsiTheme="minorHAnsi" w:cs="Arial"/>
          <w:sz w:val="24"/>
          <w:szCs w:val="24"/>
        </w:rPr>
      </w:pPr>
      <w:r w:rsidRPr="007C0254">
        <w:rPr>
          <w:rFonts w:asciiTheme="minorHAnsi" w:hAnsiTheme="minorHAnsi" w:cs="Arial"/>
          <w:sz w:val="24"/>
          <w:szCs w:val="24"/>
        </w:rPr>
        <w:t>Name of person submitting report:</w:t>
      </w:r>
    </w:p>
    <w:p w14:paraId="2B6F1ED6" w14:textId="77777777" w:rsidR="00F6490C" w:rsidRPr="007C0254" w:rsidRDefault="00F6490C" w:rsidP="00F6490C">
      <w:pPr>
        <w:tabs>
          <w:tab w:val="left" w:leader="underscore" w:pos="9630"/>
        </w:tabs>
        <w:suppressAutoHyphens/>
        <w:spacing w:line="240" w:lineRule="atLeast"/>
        <w:rPr>
          <w:rFonts w:asciiTheme="minorHAnsi" w:hAnsiTheme="minorHAnsi" w:cs="Arial"/>
          <w:sz w:val="24"/>
          <w:szCs w:val="24"/>
        </w:rPr>
      </w:pPr>
      <w:r w:rsidRPr="007C0254">
        <w:rPr>
          <w:rFonts w:asciiTheme="minorHAnsi" w:hAnsiTheme="minorHAnsi" w:cs="Arial"/>
          <w:sz w:val="24"/>
          <w:szCs w:val="24"/>
        </w:rPr>
        <w:t>Title of person submitting report:</w:t>
      </w:r>
    </w:p>
    <w:p w14:paraId="60FED51A" w14:textId="77777777" w:rsidR="00F6490C" w:rsidRPr="007C0254" w:rsidRDefault="00F6490C" w:rsidP="00F6490C">
      <w:pPr>
        <w:tabs>
          <w:tab w:val="left" w:leader="underscore" w:pos="9630"/>
        </w:tabs>
        <w:suppressAutoHyphens/>
        <w:spacing w:line="240" w:lineRule="atLeast"/>
        <w:rPr>
          <w:rFonts w:asciiTheme="minorHAnsi" w:hAnsiTheme="minorHAnsi" w:cs="Arial"/>
          <w:sz w:val="24"/>
          <w:szCs w:val="24"/>
        </w:rPr>
      </w:pPr>
      <w:r w:rsidRPr="007C0254">
        <w:rPr>
          <w:rFonts w:asciiTheme="minorHAnsi" w:hAnsiTheme="minorHAnsi" w:cs="Arial"/>
          <w:sz w:val="24"/>
          <w:szCs w:val="24"/>
        </w:rPr>
        <w:t>Email of person submitting report:</w:t>
      </w:r>
    </w:p>
    <w:p w14:paraId="2B422CB9" w14:textId="77777777" w:rsidR="00F6490C" w:rsidRPr="007C0254" w:rsidRDefault="00F6490C" w:rsidP="00F6490C">
      <w:pPr>
        <w:tabs>
          <w:tab w:val="left" w:leader="underscore" w:pos="9630"/>
        </w:tabs>
        <w:suppressAutoHyphens/>
        <w:spacing w:line="240" w:lineRule="atLeast"/>
        <w:rPr>
          <w:rFonts w:asciiTheme="minorHAnsi" w:hAnsiTheme="minorHAnsi" w:cs="Arial"/>
        </w:rPr>
      </w:pPr>
    </w:p>
    <w:p w14:paraId="24BA8CBA" w14:textId="77777777" w:rsidR="00F6490C" w:rsidRPr="007C0254" w:rsidRDefault="00F6490C" w:rsidP="00F649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napToGrid w:val="0"/>
          <w:color w:val="000000"/>
          <w:sz w:val="22"/>
          <w:lang w:eastAsia="en-US"/>
        </w:rPr>
      </w:pPr>
    </w:p>
    <w:p w14:paraId="23B5750B" w14:textId="77777777" w:rsidR="007C0254" w:rsidRDefault="007C0254" w:rsidP="00F649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napToGrid w:val="0"/>
          <w:color w:val="000000"/>
          <w:sz w:val="24"/>
          <w:lang w:eastAsia="en-US"/>
        </w:rPr>
      </w:pPr>
    </w:p>
    <w:p w14:paraId="0357E6B0" w14:textId="77777777" w:rsidR="00F6490C" w:rsidRPr="007C0254" w:rsidRDefault="00F6490C" w:rsidP="007C02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napToGrid w:val="0"/>
          <w:color w:val="000000"/>
          <w:sz w:val="24"/>
          <w:lang w:eastAsia="en-US"/>
        </w:rPr>
      </w:pPr>
      <w:r w:rsidRPr="007C0254">
        <w:rPr>
          <w:rFonts w:asciiTheme="minorHAnsi" w:hAnsiTheme="minorHAnsi"/>
          <w:b/>
          <w:snapToGrid w:val="0"/>
          <w:color w:val="000000"/>
          <w:sz w:val="24"/>
          <w:lang w:eastAsia="en-US"/>
        </w:rPr>
        <w:t>Please provide comments to explain how the program meets each of the following criteria; submit additional documentation as requested:</w:t>
      </w:r>
    </w:p>
    <w:p w14:paraId="5E39B08C" w14:textId="77777777" w:rsidR="00F6490C" w:rsidRPr="007C0254" w:rsidRDefault="00F6490C" w:rsidP="00F6490C">
      <w:pPr>
        <w:pStyle w:val="Titre1"/>
        <w:spacing w:before="480" w:after="240"/>
        <w:rPr>
          <w:rFonts w:asciiTheme="minorHAnsi" w:hAnsiTheme="minorHAnsi"/>
          <w:color w:val="auto"/>
        </w:rPr>
      </w:pPr>
      <w:r w:rsidRPr="007C0254">
        <w:rPr>
          <w:rFonts w:asciiTheme="minorHAnsi" w:hAnsiTheme="minorHAnsi"/>
          <w:color w:val="auto"/>
        </w:rPr>
        <w:t>Standard – Prerequisites</w:t>
      </w:r>
    </w:p>
    <w:p w14:paraId="6636D70E" w14:textId="77777777" w:rsidR="00F6490C" w:rsidRPr="009877AD" w:rsidRDefault="009877AD" w:rsidP="009877AD">
      <w:pPr>
        <w:tabs>
          <w:tab w:val="left" w:pos="426"/>
        </w:tabs>
        <w:rPr>
          <w:rFonts w:asciiTheme="minorHAnsi" w:hAnsiTheme="minorHAnsi" w:cs="Arial"/>
          <w:sz w:val="22"/>
          <w:szCs w:val="22"/>
          <w:lang w:val="en-GB"/>
        </w:rPr>
      </w:pPr>
      <w:r w:rsidRPr="009877AD">
        <w:rPr>
          <w:rFonts w:asciiTheme="minorHAnsi" w:hAnsiTheme="minorHAnsi" w:cs="Arial"/>
          <w:szCs w:val="22"/>
        </w:rPr>
        <w:t xml:space="preserve">A. </w:t>
      </w:r>
      <w:r w:rsidRPr="009877AD">
        <w:rPr>
          <w:rFonts w:asciiTheme="minorHAnsi" w:eastAsia="ArialMT" w:hAnsiTheme="minorHAnsi" w:cs="Arial"/>
          <w:color w:val="000000"/>
          <w:sz w:val="22"/>
          <w:szCs w:val="22"/>
        </w:rPr>
        <w:t>Minimum prerequisites for applicants/candidates for nurse anesthesia programs are completion of a basic nursing education program of at least 36 months in length and nursing experience of at least 1 (one) year, preferably in an acute care setting.</w:t>
      </w:r>
    </w:p>
    <w:p w14:paraId="60E51903" w14:textId="77777777" w:rsidR="009877AD" w:rsidRPr="009877AD" w:rsidRDefault="009877AD" w:rsidP="009877AD">
      <w:pPr>
        <w:tabs>
          <w:tab w:val="left" w:pos="426"/>
        </w:tabs>
        <w:rPr>
          <w:rFonts w:asciiTheme="minorHAnsi" w:hAnsiTheme="minorHAnsi" w:cs="Arial"/>
          <w:b/>
          <w:sz w:val="22"/>
          <w:szCs w:val="22"/>
          <w:u w:val="single"/>
          <w:lang w:val="en-GB"/>
        </w:rPr>
      </w:pPr>
    </w:p>
    <w:p w14:paraId="4FFD7BA1" w14:textId="77777777" w:rsidR="00F6490C" w:rsidRPr="009877AD" w:rsidRDefault="00F6490C" w:rsidP="009877AD">
      <w:pPr>
        <w:tabs>
          <w:tab w:val="left" w:pos="426"/>
        </w:tabs>
        <w:rPr>
          <w:rFonts w:asciiTheme="minorHAnsi" w:hAnsiTheme="minorHAnsi" w:cs="Arial"/>
          <w:b/>
          <w:sz w:val="22"/>
          <w:szCs w:val="22"/>
          <w:u w:val="single"/>
          <w:lang w:val="en-GB"/>
        </w:rPr>
      </w:pPr>
      <w:r w:rsidRPr="009877AD">
        <w:rPr>
          <w:rFonts w:asciiTheme="minorHAnsi" w:hAnsiTheme="minorHAnsi" w:cs="Arial"/>
          <w:b/>
          <w:sz w:val="22"/>
          <w:szCs w:val="22"/>
          <w:u w:val="single"/>
          <w:lang w:val="en-GB"/>
        </w:rPr>
        <w:t>Explain how your program meets Standard I.A.</w:t>
      </w:r>
    </w:p>
    <w:p w14:paraId="4A7CACC6" w14:textId="77777777" w:rsidR="00F6490C" w:rsidRPr="009877AD" w:rsidRDefault="00F6490C" w:rsidP="00F6490C">
      <w:pPr>
        <w:tabs>
          <w:tab w:val="left" w:pos="426"/>
        </w:tabs>
        <w:ind w:left="720"/>
        <w:rPr>
          <w:rFonts w:asciiTheme="minorHAnsi" w:hAnsiTheme="minorHAnsi" w:cs="Arial"/>
          <w:b/>
          <w:sz w:val="22"/>
          <w:szCs w:val="22"/>
          <w:u w:val="single"/>
          <w:lang w:val="en-GB"/>
        </w:rPr>
      </w:pPr>
    </w:p>
    <w:p w14:paraId="2BFD073D" w14:textId="77777777" w:rsidR="00F6490C" w:rsidRPr="009877AD" w:rsidRDefault="00F6490C" w:rsidP="00F6490C">
      <w:pPr>
        <w:tabs>
          <w:tab w:val="left" w:pos="426"/>
        </w:tabs>
        <w:ind w:left="720"/>
        <w:rPr>
          <w:rFonts w:asciiTheme="minorHAnsi" w:hAnsiTheme="minorHAnsi" w:cs="Arial"/>
          <w:b/>
          <w:sz w:val="22"/>
          <w:szCs w:val="22"/>
          <w:u w:val="single"/>
          <w:lang w:val="en-GB"/>
        </w:rPr>
      </w:pPr>
    </w:p>
    <w:p w14:paraId="7DA20B3F" w14:textId="77777777" w:rsidR="00F6490C" w:rsidRPr="009877AD" w:rsidRDefault="00F6490C" w:rsidP="00F6490C">
      <w:pPr>
        <w:pStyle w:val="Titre1"/>
        <w:spacing w:before="480" w:after="240"/>
        <w:rPr>
          <w:rFonts w:asciiTheme="minorHAnsi" w:hAnsiTheme="minorHAnsi"/>
          <w:color w:val="auto"/>
        </w:rPr>
      </w:pPr>
      <w:r w:rsidRPr="009877AD">
        <w:rPr>
          <w:rFonts w:asciiTheme="minorHAnsi" w:hAnsiTheme="minorHAnsi"/>
          <w:color w:val="auto"/>
        </w:rPr>
        <w:t>Standard – Selection process</w:t>
      </w:r>
    </w:p>
    <w:p w14:paraId="4C966D77" w14:textId="77777777" w:rsidR="009877AD" w:rsidRPr="009877AD" w:rsidRDefault="009877AD" w:rsidP="009877AD">
      <w:pPr>
        <w:autoSpaceDE w:val="0"/>
        <w:spacing w:after="60"/>
        <w:rPr>
          <w:rFonts w:asciiTheme="minorHAnsi" w:eastAsia="ArialMT" w:hAnsiTheme="minorHAnsi" w:cs="Arial"/>
          <w:color w:val="000000"/>
          <w:sz w:val="22"/>
          <w:szCs w:val="22"/>
        </w:rPr>
      </w:pPr>
      <w:r w:rsidRPr="009877AD">
        <w:rPr>
          <w:rFonts w:asciiTheme="minorHAnsi" w:eastAsia="ArialMT" w:hAnsiTheme="minorHAnsi" w:cs="Arial"/>
          <w:color w:val="000000"/>
          <w:sz w:val="22"/>
          <w:szCs w:val="22"/>
        </w:rPr>
        <w:t>All candidates for nurse anesthesia educational programs must be evaluated on the basis of a qualifying procedure such as:</w:t>
      </w:r>
    </w:p>
    <w:p w14:paraId="41F2588E" w14:textId="77777777" w:rsidR="009877AD" w:rsidRPr="009877AD" w:rsidRDefault="009877AD" w:rsidP="009877AD">
      <w:pPr>
        <w:widowControl w:val="0"/>
        <w:numPr>
          <w:ilvl w:val="0"/>
          <w:numId w:val="5"/>
        </w:numPr>
        <w:tabs>
          <w:tab w:val="left" w:pos="720"/>
        </w:tabs>
        <w:suppressAutoHyphens/>
        <w:autoSpaceDE w:val="0"/>
        <w:spacing w:after="60"/>
        <w:rPr>
          <w:rFonts w:asciiTheme="minorHAnsi" w:eastAsia="ArialMT" w:hAnsiTheme="minorHAnsi" w:cs="Arial"/>
          <w:color w:val="000000"/>
          <w:sz w:val="22"/>
          <w:szCs w:val="22"/>
        </w:rPr>
      </w:pPr>
      <w:r w:rsidRPr="009877AD">
        <w:rPr>
          <w:rFonts w:asciiTheme="minorHAnsi" w:eastAsia="ArialMT" w:hAnsiTheme="minorHAnsi" w:cs="Arial"/>
          <w:color w:val="000000"/>
          <w:sz w:val="22"/>
          <w:szCs w:val="22"/>
        </w:rPr>
        <w:t>Professional dossier, portfolio, or professional resume</w:t>
      </w:r>
    </w:p>
    <w:p w14:paraId="093C0FC3" w14:textId="77777777" w:rsidR="009877AD" w:rsidRPr="009877AD" w:rsidRDefault="009877AD" w:rsidP="009877AD">
      <w:pPr>
        <w:widowControl w:val="0"/>
        <w:numPr>
          <w:ilvl w:val="0"/>
          <w:numId w:val="5"/>
        </w:numPr>
        <w:tabs>
          <w:tab w:val="left" w:pos="720"/>
        </w:tabs>
        <w:suppressAutoHyphens/>
        <w:autoSpaceDE w:val="0"/>
        <w:spacing w:after="60"/>
        <w:rPr>
          <w:rFonts w:asciiTheme="minorHAnsi" w:eastAsia="ArialMT" w:hAnsiTheme="minorHAnsi" w:cs="Arial"/>
          <w:color w:val="000000"/>
          <w:sz w:val="22"/>
          <w:szCs w:val="22"/>
        </w:rPr>
      </w:pPr>
      <w:r w:rsidRPr="009877AD">
        <w:rPr>
          <w:rFonts w:asciiTheme="minorHAnsi" w:eastAsia="ArialMT" w:hAnsiTheme="minorHAnsi" w:cs="Arial"/>
          <w:color w:val="000000"/>
          <w:sz w:val="22"/>
          <w:szCs w:val="22"/>
        </w:rPr>
        <w:t>Examination (this depends on national legislation issues and may not be mandatory)</w:t>
      </w:r>
    </w:p>
    <w:p w14:paraId="12A523F7" w14:textId="77777777" w:rsidR="00C61837" w:rsidRDefault="009877AD" w:rsidP="0029333C">
      <w:pPr>
        <w:widowControl w:val="0"/>
        <w:numPr>
          <w:ilvl w:val="0"/>
          <w:numId w:val="5"/>
        </w:numPr>
        <w:tabs>
          <w:tab w:val="left" w:pos="720"/>
        </w:tabs>
        <w:suppressAutoHyphens/>
        <w:autoSpaceDE w:val="0"/>
        <w:spacing w:after="60"/>
        <w:rPr>
          <w:rFonts w:asciiTheme="minorHAnsi" w:eastAsia="ArialMT" w:hAnsiTheme="minorHAnsi" w:cs="Arial"/>
          <w:color w:val="000000"/>
          <w:sz w:val="22"/>
          <w:szCs w:val="22"/>
        </w:rPr>
      </w:pPr>
      <w:r w:rsidRPr="009877AD">
        <w:rPr>
          <w:rFonts w:asciiTheme="minorHAnsi" w:eastAsia="ArialMT" w:hAnsiTheme="minorHAnsi" w:cs="Arial"/>
          <w:color w:val="000000"/>
          <w:sz w:val="22"/>
          <w:szCs w:val="22"/>
        </w:rPr>
        <w:t xml:space="preserve">Interview and review of candidates’ knowledge base of anatomy, physiology, pathophysiology, chemistry, physics, biochemistry, pharmacology, ethics, communication and collaborator skills, and philosophy of nursing </w:t>
      </w:r>
    </w:p>
    <w:p w14:paraId="7CA1A08F" w14:textId="64616391" w:rsidR="00F6490C" w:rsidRPr="00C61837" w:rsidRDefault="009877AD" w:rsidP="0029333C">
      <w:pPr>
        <w:widowControl w:val="0"/>
        <w:numPr>
          <w:ilvl w:val="0"/>
          <w:numId w:val="5"/>
        </w:numPr>
        <w:tabs>
          <w:tab w:val="left" w:pos="720"/>
        </w:tabs>
        <w:suppressAutoHyphens/>
        <w:autoSpaceDE w:val="0"/>
        <w:spacing w:after="60"/>
        <w:rPr>
          <w:rFonts w:asciiTheme="minorHAnsi" w:eastAsia="ArialMT" w:hAnsiTheme="minorHAnsi" w:cs="Arial"/>
          <w:color w:val="000000"/>
          <w:sz w:val="22"/>
          <w:szCs w:val="22"/>
        </w:rPr>
      </w:pPr>
      <w:r w:rsidRPr="00C61837">
        <w:rPr>
          <w:rFonts w:asciiTheme="minorHAnsi" w:eastAsia="ArialMT" w:hAnsiTheme="minorHAnsi" w:cs="Arial"/>
          <w:color w:val="000000"/>
          <w:sz w:val="22"/>
          <w:szCs w:val="22"/>
        </w:rPr>
        <w:t xml:space="preserve">It is recommended that the selection of candidates be performed by a committee of academic and clinical teachers that include nurse anesthetists. </w:t>
      </w:r>
    </w:p>
    <w:p w14:paraId="61595037" w14:textId="75840C2F" w:rsidR="0029333C" w:rsidRDefault="00F6490C" w:rsidP="006A1BD0">
      <w:pPr>
        <w:tabs>
          <w:tab w:val="left" w:pos="426"/>
        </w:tabs>
        <w:rPr>
          <w:rFonts w:asciiTheme="minorHAnsi" w:hAnsiTheme="minorHAnsi" w:cs="Arial"/>
          <w:b/>
          <w:sz w:val="22"/>
          <w:szCs w:val="22"/>
          <w:u w:val="single"/>
          <w:lang w:val="en-GB"/>
        </w:rPr>
      </w:pPr>
      <w:r w:rsidRPr="009877AD">
        <w:rPr>
          <w:rFonts w:asciiTheme="minorHAnsi" w:hAnsiTheme="minorHAnsi" w:cs="Arial"/>
          <w:b/>
          <w:sz w:val="22"/>
          <w:szCs w:val="22"/>
          <w:u w:val="single"/>
          <w:lang w:val="en-GB"/>
        </w:rPr>
        <w:t>Explain how your program meets Standard II.</w:t>
      </w:r>
      <w:r w:rsidR="009877AD" w:rsidRPr="009877AD">
        <w:rPr>
          <w:rFonts w:asciiTheme="minorHAnsi" w:hAnsiTheme="minorHAnsi" w:cs="Arial"/>
          <w:b/>
          <w:sz w:val="22"/>
          <w:szCs w:val="22"/>
          <w:u w:val="single"/>
          <w:lang w:val="en-GB"/>
        </w:rPr>
        <w:t xml:space="preserve"> </w:t>
      </w:r>
      <w:r w:rsidRPr="009877AD">
        <w:rPr>
          <w:rFonts w:asciiTheme="minorHAnsi" w:hAnsiTheme="minorHAnsi" w:cs="Arial"/>
          <w:b/>
          <w:sz w:val="22"/>
          <w:szCs w:val="22"/>
          <w:u w:val="single"/>
          <w:lang w:val="en-GB"/>
        </w:rPr>
        <w:t xml:space="preserve">A </w:t>
      </w:r>
      <w:r w:rsidR="00C61837">
        <w:rPr>
          <w:rFonts w:asciiTheme="minorHAnsi" w:hAnsiTheme="minorHAnsi" w:cs="Arial"/>
          <w:b/>
          <w:sz w:val="22"/>
          <w:szCs w:val="22"/>
          <w:u w:val="single"/>
          <w:lang w:val="en-GB"/>
        </w:rPr>
        <w:t>- D</w:t>
      </w:r>
      <w:r w:rsidRPr="009877AD">
        <w:rPr>
          <w:rFonts w:asciiTheme="minorHAnsi" w:hAnsiTheme="minorHAnsi" w:cs="Arial"/>
          <w:b/>
          <w:sz w:val="22"/>
          <w:szCs w:val="22"/>
          <w:u w:val="single"/>
          <w:lang w:val="en-GB"/>
        </w:rPr>
        <w:t>:</w:t>
      </w:r>
    </w:p>
    <w:p w14:paraId="65D46E8B" w14:textId="77777777" w:rsidR="00C61837" w:rsidRDefault="00C61837" w:rsidP="00C61837">
      <w:pPr>
        <w:tabs>
          <w:tab w:val="left" w:pos="426"/>
        </w:tabs>
        <w:ind w:left="720"/>
        <w:rPr>
          <w:rFonts w:asciiTheme="minorHAnsi" w:hAnsiTheme="minorHAnsi" w:cs="Arial"/>
          <w:b/>
          <w:sz w:val="22"/>
          <w:szCs w:val="22"/>
          <w:u w:val="single"/>
          <w:lang w:val="en-GB"/>
        </w:rPr>
      </w:pPr>
    </w:p>
    <w:p w14:paraId="2BB47CDD" w14:textId="77777777" w:rsidR="00EC2736" w:rsidRPr="00C61837" w:rsidRDefault="00EC2736" w:rsidP="00C61837">
      <w:pPr>
        <w:tabs>
          <w:tab w:val="left" w:pos="426"/>
        </w:tabs>
        <w:ind w:left="720"/>
        <w:rPr>
          <w:rFonts w:asciiTheme="minorHAnsi" w:hAnsiTheme="minorHAnsi" w:cs="Arial"/>
          <w:b/>
          <w:sz w:val="22"/>
          <w:szCs w:val="22"/>
          <w:u w:val="single"/>
          <w:lang w:val="en-GB"/>
        </w:rPr>
      </w:pPr>
    </w:p>
    <w:p w14:paraId="3A672772" w14:textId="77777777" w:rsidR="00F6490C" w:rsidRPr="007C0254" w:rsidRDefault="00F6490C" w:rsidP="00F6490C">
      <w:pPr>
        <w:pStyle w:val="Titre1"/>
        <w:spacing w:before="480" w:after="240"/>
        <w:rPr>
          <w:rFonts w:asciiTheme="minorHAnsi" w:hAnsiTheme="minorHAnsi"/>
          <w:color w:val="auto"/>
        </w:rPr>
      </w:pPr>
      <w:r w:rsidRPr="007C0254">
        <w:rPr>
          <w:rFonts w:asciiTheme="minorHAnsi" w:hAnsiTheme="minorHAnsi"/>
          <w:color w:val="auto"/>
        </w:rPr>
        <w:t>Standard – Curriculum</w:t>
      </w:r>
    </w:p>
    <w:p w14:paraId="2261159C" w14:textId="77777777" w:rsidR="00F6490C" w:rsidRPr="007C0254" w:rsidRDefault="00F6490C" w:rsidP="00F6490C">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426"/>
        <w:jc w:val="both"/>
        <w:rPr>
          <w:rFonts w:asciiTheme="minorHAnsi" w:hAnsiTheme="minorHAnsi" w:cs="Arial"/>
          <w:b/>
          <w:i/>
          <w:snapToGrid w:val="0"/>
          <w:sz w:val="22"/>
          <w:szCs w:val="22"/>
          <w:lang w:val="en-GB" w:eastAsia="en-US"/>
        </w:rPr>
      </w:pPr>
      <w:r w:rsidRPr="007C0254">
        <w:rPr>
          <w:rFonts w:asciiTheme="minorHAnsi" w:hAnsiTheme="minorHAnsi" w:cs="Arial"/>
          <w:b/>
          <w:i/>
          <w:snapToGrid w:val="0"/>
          <w:sz w:val="22"/>
          <w:szCs w:val="22"/>
          <w:lang w:val="en-GB" w:eastAsia="en-US"/>
        </w:rPr>
        <w:t xml:space="preserve">Content of the program </w:t>
      </w:r>
    </w:p>
    <w:p w14:paraId="0186C94F" w14:textId="77777777" w:rsidR="00F6490C" w:rsidRPr="007C0254" w:rsidRDefault="00F6490C" w:rsidP="00F6490C">
      <w:pPr>
        <w:tabs>
          <w:tab w:val="left" w:pos="432"/>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i/>
          <w:iCs/>
          <w:sz w:val="22"/>
          <w:szCs w:val="22"/>
        </w:rPr>
      </w:pPr>
    </w:p>
    <w:p w14:paraId="2AE581B1" w14:textId="77777777" w:rsidR="00F6490C" w:rsidRPr="007C0254" w:rsidRDefault="00F6490C" w:rsidP="00F6490C">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426"/>
        <w:jc w:val="both"/>
        <w:rPr>
          <w:rFonts w:asciiTheme="minorHAnsi" w:hAnsiTheme="minorHAnsi" w:cs="Arial"/>
          <w:sz w:val="22"/>
          <w:szCs w:val="22"/>
          <w:lang w:eastAsia="ar-SA"/>
        </w:rPr>
      </w:pPr>
      <w:r w:rsidRPr="007C0254">
        <w:rPr>
          <w:rFonts w:asciiTheme="minorHAnsi" w:hAnsiTheme="minorHAnsi" w:cs="Arial"/>
          <w:sz w:val="22"/>
          <w:szCs w:val="22"/>
          <w:lang w:eastAsia="ar-SA"/>
        </w:rPr>
        <w:t>As a minimum, the program curriculum will contain the following topics or courses as they relate to the practice of nurse anesthetists [*]:</w:t>
      </w:r>
    </w:p>
    <w:p w14:paraId="41AD1A4D" w14:textId="77777777" w:rsidR="00F6490C" w:rsidRPr="007C0254" w:rsidRDefault="00F6490C" w:rsidP="00F649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lang w:eastAsia="ar-SA"/>
        </w:rPr>
      </w:pPr>
    </w:p>
    <w:p w14:paraId="28D6C764" w14:textId="77777777" w:rsidR="003F6627" w:rsidRPr="00EE7476" w:rsidRDefault="003F6627" w:rsidP="003F6627">
      <w:pPr>
        <w:autoSpaceDE w:val="0"/>
        <w:spacing w:after="60"/>
        <w:rPr>
          <w:rFonts w:asciiTheme="minorHAnsi" w:eastAsia="ArialMT" w:hAnsiTheme="minorHAnsi" w:cs="Arial"/>
          <w:b/>
          <w:bCs/>
          <w:sz w:val="22"/>
          <w:szCs w:val="22"/>
        </w:rPr>
      </w:pPr>
      <w:r w:rsidRPr="00EE7476">
        <w:rPr>
          <w:rFonts w:asciiTheme="minorHAnsi" w:eastAsia="ArialMT" w:hAnsiTheme="minorHAnsi" w:cs="Arial"/>
          <w:b/>
          <w:bCs/>
          <w:sz w:val="22"/>
          <w:szCs w:val="22"/>
        </w:rPr>
        <w:t>Expert role:</w:t>
      </w:r>
    </w:p>
    <w:p w14:paraId="52AC072B" w14:textId="77777777" w:rsidR="003F6627" w:rsidRPr="00EE7476" w:rsidRDefault="003F6627" w:rsidP="003F6627">
      <w:pPr>
        <w:widowControl w:val="0"/>
        <w:numPr>
          <w:ilvl w:val="0"/>
          <w:numId w:val="15"/>
        </w:numPr>
        <w:suppressAutoHyphens/>
        <w:autoSpaceDE w:val="0"/>
        <w:spacing w:after="60"/>
        <w:rPr>
          <w:rFonts w:asciiTheme="minorHAnsi" w:eastAsia="ArialMT" w:hAnsiTheme="minorHAnsi" w:cs="Arial"/>
          <w:sz w:val="22"/>
          <w:szCs w:val="22"/>
        </w:rPr>
      </w:pPr>
      <w:r w:rsidRPr="00EE7476">
        <w:rPr>
          <w:rFonts w:asciiTheme="minorHAnsi" w:eastAsia="ArialMT" w:hAnsiTheme="minorHAnsi" w:cs="Arial"/>
          <w:sz w:val="22"/>
          <w:szCs w:val="22"/>
        </w:rPr>
        <w:t>Advanced anatomy, advanced physiology, and pathophysiology of all ages and preexisting diseases related to anesthesia practice and the perioperative period</w:t>
      </w:r>
    </w:p>
    <w:p w14:paraId="2C9BCD2C" w14:textId="77777777" w:rsidR="003F6627" w:rsidRPr="00EE7476" w:rsidRDefault="003F6627" w:rsidP="003F6627">
      <w:pPr>
        <w:widowControl w:val="0"/>
        <w:numPr>
          <w:ilvl w:val="0"/>
          <w:numId w:val="15"/>
        </w:numPr>
        <w:tabs>
          <w:tab w:val="left" w:pos="720"/>
        </w:tabs>
        <w:suppressAutoHyphens/>
        <w:autoSpaceDE w:val="0"/>
        <w:spacing w:after="60"/>
        <w:rPr>
          <w:rFonts w:asciiTheme="minorHAnsi" w:eastAsia="ArialMT" w:hAnsiTheme="minorHAnsi" w:cs="Arial"/>
          <w:sz w:val="22"/>
          <w:szCs w:val="22"/>
        </w:rPr>
      </w:pPr>
      <w:r w:rsidRPr="00EE7476">
        <w:rPr>
          <w:rFonts w:asciiTheme="minorHAnsi" w:eastAsia="ArialMT" w:hAnsiTheme="minorHAnsi" w:cs="Arial"/>
          <w:sz w:val="22"/>
          <w:szCs w:val="22"/>
        </w:rPr>
        <w:t>Advanced pharmacology including anesthesia agents such as hypnotics, analgesics, sedatives, neuromuscular blocking agents and their antagonists, volatile anesthetics, local anesthetics, adjunctive and accessory drugs, as well as all drugs that may have an impact on the effect of any anesthetic agent being used</w:t>
      </w:r>
    </w:p>
    <w:p w14:paraId="701ACE93" w14:textId="77777777" w:rsidR="003F6627" w:rsidRPr="00EE7476" w:rsidRDefault="003F6627" w:rsidP="003F6627">
      <w:pPr>
        <w:widowControl w:val="0"/>
        <w:numPr>
          <w:ilvl w:val="0"/>
          <w:numId w:val="15"/>
        </w:numPr>
        <w:tabs>
          <w:tab w:val="left" w:pos="720"/>
        </w:tabs>
        <w:suppressAutoHyphens/>
        <w:autoSpaceDE w:val="0"/>
        <w:spacing w:after="60"/>
        <w:rPr>
          <w:rFonts w:asciiTheme="minorHAnsi" w:eastAsia="ArialMT" w:hAnsiTheme="minorHAnsi" w:cs="Arial"/>
          <w:sz w:val="22"/>
          <w:szCs w:val="22"/>
        </w:rPr>
      </w:pPr>
      <w:r w:rsidRPr="00EE7476">
        <w:rPr>
          <w:rFonts w:asciiTheme="minorHAnsi" w:eastAsia="ArialMT" w:hAnsiTheme="minorHAnsi" w:cs="Arial"/>
          <w:sz w:val="22"/>
          <w:szCs w:val="22"/>
        </w:rPr>
        <w:t>Chemistry and physics in anesthesia related to respiration, circulation, monitoring, and ventilation techniques</w:t>
      </w:r>
    </w:p>
    <w:p w14:paraId="4F73C314" w14:textId="77777777" w:rsidR="003F6627" w:rsidRPr="00EE7476" w:rsidRDefault="003F6627" w:rsidP="003F6627">
      <w:pPr>
        <w:widowControl w:val="0"/>
        <w:numPr>
          <w:ilvl w:val="0"/>
          <w:numId w:val="15"/>
        </w:numPr>
        <w:tabs>
          <w:tab w:val="left" w:pos="720"/>
        </w:tabs>
        <w:suppressAutoHyphens/>
        <w:autoSpaceDE w:val="0"/>
        <w:spacing w:after="60"/>
        <w:rPr>
          <w:rFonts w:asciiTheme="minorHAnsi" w:eastAsia="ArialMT" w:hAnsiTheme="minorHAnsi" w:cs="Arial"/>
          <w:sz w:val="22"/>
          <w:szCs w:val="22"/>
        </w:rPr>
      </w:pPr>
      <w:r w:rsidRPr="00EE7476">
        <w:rPr>
          <w:rFonts w:asciiTheme="minorHAnsi" w:eastAsia="ArialMT" w:hAnsiTheme="minorHAnsi" w:cs="Arial"/>
          <w:sz w:val="22"/>
          <w:szCs w:val="22"/>
        </w:rPr>
        <w:lastRenderedPageBreak/>
        <w:t xml:space="preserve">General anesthesia techniques </w:t>
      </w:r>
    </w:p>
    <w:p w14:paraId="270FC2D7" w14:textId="77777777" w:rsidR="003F6627" w:rsidRPr="00EE7476" w:rsidRDefault="003F6627" w:rsidP="003F6627">
      <w:pPr>
        <w:widowControl w:val="0"/>
        <w:numPr>
          <w:ilvl w:val="0"/>
          <w:numId w:val="15"/>
        </w:numPr>
        <w:tabs>
          <w:tab w:val="left" w:pos="720"/>
        </w:tabs>
        <w:suppressAutoHyphens/>
        <w:autoSpaceDE w:val="0"/>
        <w:spacing w:after="60"/>
        <w:rPr>
          <w:rFonts w:asciiTheme="minorHAnsi" w:eastAsia="ArialMT" w:hAnsiTheme="minorHAnsi" w:cs="Arial"/>
          <w:sz w:val="22"/>
          <w:szCs w:val="22"/>
        </w:rPr>
      </w:pPr>
      <w:r w:rsidRPr="00EE7476">
        <w:rPr>
          <w:rFonts w:asciiTheme="minorHAnsi" w:eastAsia="ArialMT" w:hAnsiTheme="minorHAnsi" w:cs="Arial"/>
          <w:sz w:val="22"/>
          <w:szCs w:val="22"/>
        </w:rPr>
        <w:t xml:space="preserve">Regional anesthesia techniques </w:t>
      </w:r>
    </w:p>
    <w:p w14:paraId="22B26D27" w14:textId="77777777" w:rsidR="003F6627" w:rsidRPr="00EE7476" w:rsidRDefault="003F6627" w:rsidP="003F6627">
      <w:pPr>
        <w:widowControl w:val="0"/>
        <w:numPr>
          <w:ilvl w:val="0"/>
          <w:numId w:val="15"/>
        </w:numPr>
        <w:tabs>
          <w:tab w:val="left" w:pos="720"/>
        </w:tabs>
        <w:suppressAutoHyphens/>
        <w:autoSpaceDE w:val="0"/>
        <w:spacing w:after="60"/>
        <w:rPr>
          <w:rFonts w:asciiTheme="minorHAnsi" w:eastAsia="ArialMT" w:hAnsiTheme="minorHAnsi" w:cs="Arial"/>
          <w:sz w:val="22"/>
          <w:szCs w:val="22"/>
        </w:rPr>
      </w:pPr>
      <w:r w:rsidRPr="00EE7476">
        <w:rPr>
          <w:rFonts w:asciiTheme="minorHAnsi" w:eastAsia="ArialMT" w:hAnsiTheme="minorHAnsi" w:cs="Arial"/>
          <w:sz w:val="22"/>
          <w:szCs w:val="22"/>
        </w:rPr>
        <w:t>Monitoring techniques, noninvasive and invasive (see section on Monitoring Standards)</w:t>
      </w:r>
    </w:p>
    <w:p w14:paraId="321229BD" w14:textId="77777777" w:rsidR="003F6627" w:rsidRPr="00EE7476" w:rsidRDefault="003F6627" w:rsidP="003F6627">
      <w:pPr>
        <w:widowControl w:val="0"/>
        <w:numPr>
          <w:ilvl w:val="0"/>
          <w:numId w:val="15"/>
        </w:numPr>
        <w:tabs>
          <w:tab w:val="left" w:pos="720"/>
        </w:tabs>
        <w:suppressAutoHyphens/>
        <w:autoSpaceDE w:val="0"/>
        <w:spacing w:after="60"/>
        <w:rPr>
          <w:rFonts w:asciiTheme="minorHAnsi" w:eastAsia="ArialMT" w:hAnsiTheme="minorHAnsi" w:cs="Arial"/>
          <w:sz w:val="22"/>
          <w:szCs w:val="22"/>
        </w:rPr>
      </w:pPr>
      <w:r w:rsidRPr="00EE7476">
        <w:rPr>
          <w:rFonts w:asciiTheme="minorHAnsi" w:eastAsia="ArialMT" w:hAnsiTheme="minorHAnsi" w:cs="Arial"/>
          <w:sz w:val="22"/>
          <w:szCs w:val="22"/>
        </w:rPr>
        <w:t>Functioning principles of monitors, ventilators, and other medical devices and materials</w:t>
      </w:r>
    </w:p>
    <w:p w14:paraId="7DD816D1" w14:textId="77777777" w:rsidR="003F6627" w:rsidRPr="00EE7476" w:rsidRDefault="003F6627" w:rsidP="003F6627">
      <w:pPr>
        <w:widowControl w:val="0"/>
        <w:numPr>
          <w:ilvl w:val="0"/>
          <w:numId w:val="15"/>
        </w:numPr>
        <w:tabs>
          <w:tab w:val="left" w:pos="720"/>
        </w:tabs>
        <w:suppressAutoHyphens/>
        <w:autoSpaceDE w:val="0"/>
        <w:spacing w:after="60"/>
        <w:rPr>
          <w:rFonts w:asciiTheme="minorHAnsi" w:eastAsia="ArialMT" w:hAnsiTheme="minorHAnsi" w:cs="Arial"/>
          <w:sz w:val="22"/>
          <w:szCs w:val="22"/>
        </w:rPr>
      </w:pPr>
      <w:r w:rsidRPr="00EE7476">
        <w:rPr>
          <w:rFonts w:asciiTheme="minorHAnsi" w:eastAsia="ArialMT" w:hAnsiTheme="minorHAnsi" w:cs="Arial"/>
          <w:sz w:val="22"/>
          <w:szCs w:val="22"/>
        </w:rPr>
        <w:t xml:space="preserve">Operation, maintenance, troubleshooting ability, and checking of ventilators, monitors, and all medical devices and materials used in anesthesia </w:t>
      </w:r>
    </w:p>
    <w:p w14:paraId="65F043FD" w14:textId="77777777" w:rsidR="003F6627" w:rsidRPr="00EE7476" w:rsidRDefault="003F6627" w:rsidP="003F6627">
      <w:pPr>
        <w:widowControl w:val="0"/>
        <w:numPr>
          <w:ilvl w:val="0"/>
          <w:numId w:val="15"/>
        </w:numPr>
        <w:tabs>
          <w:tab w:val="left" w:pos="720"/>
        </w:tabs>
        <w:suppressAutoHyphens/>
        <w:autoSpaceDE w:val="0"/>
        <w:spacing w:after="60"/>
        <w:rPr>
          <w:rFonts w:asciiTheme="minorHAnsi" w:eastAsia="ArialMT" w:hAnsiTheme="minorHAnsi" w:cs="Arial"/>
          <w:sz w:val="22"/>
          <w:szCs w:val="22"/>
        </w:rPr>
      </w:pPr>
      <w:r w:rsidRPr="00EE7476">
        <w:rPr>
          <w:rFonts w:asciiTheme="minorHAnsi" w:eastAsia="ArialMT" w:hAnsiTheme="minorHAnsi" w:cs="Arial"/>
          <w:sz w:val="22"/>
          <w:szCs w:val="22"/>
        </w:rPr>
        <w:t xml:space="preserve">Patient assessment, evaluation, and management preoperatively, intraoperatively, and postoperatively </w:t>
      </w:r>
    </w:p>
    <w:p w14:paraId="4D6D28AF" w14:textId="77777777" w:rsidR="003F6627" w:rsidRPr="00EE7476" w:rsidRDefault="003F6627" w:rsidP="003F6627">
      <w:pPr>
        <w:widowControl w:val="0"/>
        <w:numPr>
          <w:ilvl w:val="0"/>
          <w:numId w:val="15"/>
        </w:numPr>
        <w:tabs>
          <w:tab w:val="left" w:pos="720"/>
        </w:tabs>
        <w:suppressAutoHyphens/>
        <w:autoSpaceDE w:val="0"/>
        <w:spacing w:after="60"/>
        <w:rPr>
          <w:rFonts w:asciiTheme="minorHAnsi" w:eastAsia="ArialMT" w:hAnsiTheme="minorHAnsi" w:cs="Arial"/>
          <w:sz w:val="22"/>
          <w:szCs w:val="22"/>
        </w:rPr>
      </w:pPr>
      <w:r w:rsidRPr="00EE7476">
        <w:rPr>
          <w:rFonts w:asciiTheme="minorHAnsi" w:eastAsia="ArialMT" w:hAnsiTheme="minorHAnsi" w:cs="Arial"/>
          <w:sz w:val="22"/>
          <w:szCs w:val="22"/>
        </w:rPr>
        <w:t>Anesthesia techniques for different ages (pediatrics to geriatrics) and categories (healthy to morbid) of patients and the full range of surgical and medically related procedures when anesthesia is required</w:t>
      </w:r>
    </w:p>
    <w:p w14:paraId="6FBEB15D" w14:textId="77777777" w:rsidR="003F6627" w:rsidRPr="00EE7476" w:rsidRDefault="003F6627" w:rsidP="003F6627">
      <w:pPr>
        <w:widowControl w:val="0"/>
        <w:numPr>
          <w:ilvl w:val="0"/>
          <w:numId w:val="15"/>
        </w:numPr>
        <w:tabs>
          <w:tab w:val="left" w:pos="720"/>
        </w:tabs>
        <w:suppressAutoHyphens/>
        <w:autoSpaceDE w:val="0"/>
        <w:spacing w:after="60"/>
        <w:rPr>
          <w:rFonts w:asciiTheme="minorHAnsi" w:eastAsia="ArialMT" w:hAnsiTheme="minorHAnsi" w:cs="Arial"/>
          <w:sz w:val="22"/>
          <w:szCs w:val="22"/>
        </w:rPr>
      </w:pPr>
      <w:r w:rsidRPr="00EE7476">
        <w:rPr>
          <w:rFonts w:asciiTheme="minorHAnsi" w:eastAsia="ArialMT" w:hAnsiTheme="minorHAnsi" w:cs="Arial"/>
          <w:sz w:val="22"/>
          <w:szCs w:val="22"/>
        </w:rPr>
        <w:t>Resuscitation (basic and advanced cardiac life support) and other life-sustaining procedures such as intubation, ventilation, arterial and intravenous punctures, administration and monitoring of vasoactive substances, catecholamine, and blood-fluid resuscitation.</w:t>
      </w:r>
    </w:p>
    <w:p w14:paraId="01A73D4B" w14:textId="77777777" w:rsidR="003F6627" w:rsidRPr="00EE7476" w:rsidRDefault="003F6627" w:rsidP="003F6627">
      <w:pPr>
        <w:widowControl w:val="0"/>
        <w:numPr>
          <w:ilvl w:val="0"/>
          <w:numId w:val="15"/>
        </w:numPr>
        <w:tabs>
          <w:tab w:val="left" w:pos="720"/>
        </w:tabs>
        <w:suppressAutoHyphens/>
        <w:autoSpaceDE w:val="0"/>
        <w:spacing w:after="60"/>
        <w:rPr>
          <w:rFonts w:asciiTheme="minorHAnsi" w:eastAsia="ArialMT" w:hAnsiTheme="minorHAnsi" w:cs="Arial"/>
          <w:sz w:val="22"/>
          <w:szCs w:val="22"/>
        </w:rPr>
      </w:pPr>
      <w:r w:rsidRPr="00EE7476">
        <w:rPr>
          <w:rFonts w:asciiTheme="minorHAnsi" w:eastAsia="ArialMT" w:hAnsiTheme="minorHAnsi" w:cs="Arial"/>
          <w:sz w:val="22"/>
          <w:szCs w:val="22"/>
        </w:rPr>
        <w:t xml:space="preserve">Perioperative fluid and blood therapy such as crystalloids, colloids, blood, and coagulation products </w:t>
      </w:r>
    </w:p>
    <w:p w14:paraId="07E70725" w14:textId="77777777" w:rsidR="003F6627" w:rsidRPr="00EE7476" w:rsidRDefault="003F6627" w:rsidP="003F6627">
      <w:pPr>
        <w:widowControl w:val="0"/>
        <w:numPr>
          <w:ilvl w:val="0"/>
          <w:numId w:val="15"/>
        </w:numPr>
        <w:tabs>
          <w:tab w:val="left" w:pos="720"/>
        </w:tabs>
        <w:suppressAutoHyphens/>
        <w:autoSpaceDE w:val="0"/>
        <w:spacing w:after="60"/>
        <w:rPr>
          <w:rFonts w:asciiTheme="minorHAnsi" w:eastAsia="ArialMT" w:hAnsiTheme="minorHAnsi" w:cs="Arial"/>
          <w:sz w:val="22"/>
          <w:szCs w:val="22"/>
        </w:rPr>
      </w:pPr>
      <w:r w:rsidRPr="00EE7476">
        <w:rPr>
          <w:rFonts w:asciiTheme="minorHAnsi" w:eastAsia="ArialMT" w:hAnsiTheme="minorHAnsi" w:cs="Arial"/>
          <w:sz w:val="22"/>
          <w:szCs w:val="22"/>
        </w:rPr>
        <w:t>Preoperative, intraoperative, and postoperative pain management (assessment and adequate treatment according to WHO guidelines)</w:t>
      </w:r>
    </w:p>
    <w:p w14:paraId="4509BFF4" w14:textId="77777777" w:rsidR="003F6627" w:rsidRPr="00EE7476" w:rsidRDefault="003F6627" w:rsidP="003F6627">
      <w:pPr>
        <w:widowControl w:val="0"/>
        <w:numPr>
          <w:ilvl w:val="0"/>
          <w:numId w:val="15"/>
        </w:numPr>
        <w:tabs>
          <w:tab w:val="left" w:pos="720"/>
        </w:tabs>
        <w:suppressAutoHyphens/>
        <w:autoSpaceDE w:val="0"/>
        <w:spacing w:after="60"/>
        <w:rPr>
          <w:rFonts w:asciiTheme="minorHAnsi" w:eastAsia="ArialMT" w:hAnsiTheme="minorHAnsi" w:cs="Arial"/>
          <w:sz w:val="22"/>
          <w:szCs w:val="22"/>
        </w:rPr>
      </w:pPr>
      <w:r w:rsidRPr="00EE7476">
        <w:rPr>
          <w:rFonts w:asciiTheme="minorHAnsi" w:eastAsia="ArialMT" w:hAnsiTheme="minorHAnsi" w:cs="Arial"/>
          <w:sz w:val="22"/>
          <w:szCs w:val="22"/>
        </w:rPr>
        <w:t>Infection control and hygiene (WHO and national standards of infection control)</w:t>
      </w:r>
    </w:p>
    <w:p w14:paraId="2215CABF" w14:textId="77777777" w:rsidR="003F6627" w:rsidRPr="00EE7476" w:rsidRDefault="003F6627" w:rsidP="003F6627">
      <w:pPr>
        <w:widowControl w:val="0"/>
        <w:numPr>
          <w:ilvl w:val="0"/>
          <w:numId w:val="15"/>
        </w:numPr>
        <w:tabs>
          <w:tab w:val="left" w:pos="720"/>
        </w:tabs>
        <w:suppressAutoHyphens/>
        <w:autoSpaceDE w:val="0"/>
        <w:spacing w:after="60"/>
        <w:rPr>
          <w:rFonts w:ascii="Arial" w:eastAsia="ArialMT" w:hAnsi="Arial" w:cs="Arial"/>
          <w:sz w:val="22"/>
          <w:szCs w:val="22"/>
        </w:rPr>
      </w:pPr>
      <w:r w:rsidRPr="00EE7476">
        <w:rPr>
          <w:rFonts w:asciiTheme="minorHAnsi" w:eastAsia="ArialMT" w:hAnsiTheme="minorHAnsi" w:cs="Arial"/>
          <w:sz w:val="22"/>
          <w:szCs w:val="22"/>
        </w:rPr>
        <w:t>Record keeping and documentation</w:t>
      </w:r>
    </w:p>
    <w:p w14:paraId="390FCE1D" w14:textId="77777777" w:rsidR="00F6490C" w:rsidRPr="00EE7476" w:rsidRDefault="00F6490C" w:rsidP="00F6490C">
      <w:pPr>
        <w:tabs>
          <w:tab w:val="left" w:pos="426"/>
        </w:tabs>
        <w:ind w:left="1080"/>
        <w:rPr>
          <w:rFonts w:asciiTheme="minorHAnsi" w:hAnsiTheme="minorHAnsi" w:cs="Arial"/>
          <w:b/>
          <w:sz w:val="22"/>
          <w:szCs w:val="22"/>
          <w:u w:val="single"/>
          <w:lang w:val="en-GB"/>
        </w:rPr>
      </w:pPr>
    </w:p>
    <w:p w14:paraId="2E630860" w14:textId="67D56DED" w:rsidR="00F6490C" w:rsidRPr="00EE7476" w:rsidRDefault="00F6490C" w:rsidP="003227F5">
      <w:pPr>
        <w:tabs>
          <w:tab w:val="left" w:pos="426"/>
        </w:tabs>
        <w:rPr>
          <w:rFonts w:asciiTheme="minorHAnsi" w:hAnsiTheme="minorHAnsi" w:cs="Arial"/>
          <w:b/>
          <w:sz w:val="22"/>
          <w:szCs w:val="22"/>
          <w:u w:val="single"/>
          <w:lang w:val="en-GB"/>
        </w:rPr>
      </w:pPr>
      <w:r w:rsidRPr="00EE7476">
        <w:rPr>
          <w:rFonts w:asciiTheme="minorHAnsi" w:hAnsiTheme="minorHAnsi" w:cs="Arial"/>
          <w:b/>
          <w:sz w:val="22"/>
          <w:szCs w:val="22"/>
          <w:u w:val="single"/>
          <w:lang w:val="en-GB"/>
        </w:rPr>
        <w:t>Explain how your p</w:t>
      </w:r>
      <w:r w:rsidR="001617BD" w:rsidRPr="00EE7476">
        <w:rPr>
          <w:rFonts w:asciiTheme="minorHAnsi" w:hAnsiTheme="minorHAnsi" w:cs="Arial"/>
          <w:b/>
          <w:sz w:val="22"/>
          <w:szCs w:val="22"/>
          <w:u w:val="single"/>
          <w:lang w:val="en-GB"/>
        </w:rPr>
        <w:t xml:space="preserve">rogram meets </w:t>
      </w:r>
      <w:r w:rsidR="003227F5" w:rsidRPr="00EE7476">
        <w:rPr>
          <w:rFonts w:asciiTheme="minorHAnsi" w:hAnsiTheme="minorHAnsi" w:cs="Arial"/>
          <w:b/>
          <w:sz w:val="22"/>
          <w:szCs w:val="22"/>
          <w:u w:val="single"/>
          <w:lang w:val="en-GB"/>
        </w:rPr>
        <w:t xml:space="preserve">the Expert - </w:t>
      </w:r>
      <w:r w:rsidR="001617BD" w:rsidRPr="00EE7476">
        <w:rPr>
          <w:rFonts w:asciiTheme="minorHAnsi" w:hAnsiTheme="minorHAnsi" w:cs="Arial"/>
          <w:b/>
          <w:sz w:val="22"/>
          <w:szCs w:val="22"/>
          <w:u w:val="single"/>
          <w:lang w:val="en-GB"/>
        </w:rPr>
        <w:t xml:space="preserve">Standard A </w:t>
      </w:r>
      <w:r w:rsidR="003B3488" w:rsidRPr="00EE7476">
        <w:rPr>
          <w:rFonts w:asciiTheme="minorHAnsi" w:hAnsiTheme="minorHAnsi" w:cs="Arial"/>
          <w:b/>
          <w:sz w:val="22"/>
          <w:szCs w:val="22"/>
          <w:u w:val="single"/>
          <w:lang w:val="en-GB"/>
        </w:rPr>
        <w:t>–</w:t>
      </w:r>
      <w:r w:rsidR="001617BD" w:rsidRPr="00EE7476">
        <w:rPr>
          <w:rFonts w:asciiTheme="minorHAnsi" w:hAnsiTheme="minorHAnsi" w:cs="Arial"/>
          <w:b/>
          <w:sz w:val="22"/>
          <w:szCs w:val="22"/>
          <w:u w:val="single"/>
          <w:lang w:val="en-GB"/>
        </w:rPr>
        <w:t xml:space="preserve"> </w:t>
      </w:r>
      <w:r w:rsidR="003F6627" w:rsidRPr="00EE7476">
        <w:rPr>
          <w:rFonts w:asciiTheme="minorHAnsi" w:hAnsiTheme="minorHAnsi" w:cs="Arial"/>
          <w:b/>
          <w:sz w:val="22"/>
          <w:szCs w:val="22"/>
          <w:u w:val="single"/>
          <w:lang w:val="en-GB"/>
        </w:rPr>
        <w:t>O</w:t>
      </w:r>
      <w:r w:rsidR="003B3488" w:rsidRPr="00EE7476">
        <w:rPr>
          <w:rFonts w:asciiTheme="minorHAnsi" w:hAnsiTheme="minorHAnsi" w:cs="Arial"/>
          <w:b/>
          <w:sz w:val="22"/>
          <w:szCs w:val="22"/>
          <w:u w:val="single"/>
          <w:lang w:val="en-GB"/>
        </w:rPr>
        <w:t>. Name the course covering the topics</w:t>
      </w:r>
      <w:r w:rsidR="00C61837" w:rsidRPr="00EE7476">
        <w:rPr>
          <w:rFonts w:asciiTheme="minorHAnsi" w:hAnsiTheme="minorHAnsi" w:cs="Arial"/>
          <w:b/>
          <w:sz w:val="22"/>
          <w:szCs w:val="22"/>
          <w:u w:val="single"/>
          <w:lang w:val="en-GB"/>
        </w:rPr>
        <w:t xml:space="preserve"> where applicable</w:t>
      </w:r>
    </w:p>
    <w:p w14:paraId="01E6FE22" w14:textId="77777777" w:rsidR="006A021D" w:rsidRPr="00EE7476" w:rsidRDefault="006A021D" w:rsidP="003227F5">
      <w:pPr>
        <w:tabs>
          <w:tab w:val="left" w:pos="426"/>
        </w:tabs>
        <w:rPr>
          <w:rFonts w:asciiTheme="minorHAnsi" w:hAnsiTheme="minorHAnsi" w:cs="Arial"/>
          <w:b/>
          <w:sz w:val="22"/>
          <w:szCs w:val="22"/>
          <w:u w:val="single"/>
          <w:lang w:val="en-GB"/>
        </w:rPr>
      </w:pPr>
    </w:p>
    <w:p w14:paraId="28451C8C" w14:textId="33BED64B" w:rsidR="00F6490C" w:rsidRPr="00EE7476" w:rsidRDefault="00F6490C" w:rsidP="00F6490C">
      <w:pPr>
        <w:tabs>
          <w:tab w:val="left" w:pos="426"/>
        </w:tabs>
        <w:ind w:left="1080"/>
        <w:rPr>
          <w:rFonts w:asciiTheme="minorHAnsi" w:hAnsiTheme="minorHAnsi" w:cs="Arial"/>
          <w:b/>
          <w:sz w:val="22"/>
          <w:szCs w:val="22"/>
          <w:u w:val="single"/>
          <w:lang w:val="en-GB"/>
        </w:rPr>
      </w:pPr>
    </w:p>
    <w:p w14:paraId="0CF2AB5C" w14:textId="77777777" w:rsidR="00723F7D" w:rsidRPr="00EE7476" w:rsidRDefault="00723F7D" w:rsidP="00F6490C">
      <w:pPr>
        <w:tabs>
          <w:tab w:val="left" w:pos="426"/>
        </w:tabs>
        <w:ind w:left="1080"/>
        <w:rPr>
          <w:rFonts w:asciiTheme="minorHAnsi" w:hAnsiTheme="minorHAnsi" w:cs="Arial"/>
          <w:b/>
          <w:sz w:val="22"/>
          <w:szCs w:val="22"/>
          <w:u w:val="single"/>
          <w:lang w:val="en-GB"/>
        </w:rPr>
      </w:pPr>
    </w:p>
    <w:p w14:paraId="54A4A15E" w14:textId="77777777" w:rsidR="00723F7D" w:rsidRPr="00EE7476" w:rsidRDefault="00723F7D" w:rsidP="00F6490C">
      <w:pPr>
        <w:tabs>
          <w:tab w:val="left" w:pos="426"/>
        </w:tabs>
        <w:ind w:left="1080"/>
        <w:rPr>
          <w:rFonts w:asciiTheme="minorHAnsi" w:hAnsiTheme="minorHAnsi" w:cs="Arial"/>
          <w:b/>
          <w:sz w:val="22"/>
          <w:szCs w:val="22"/>
          <w:u w:val="single"/>
          <w:lang w:val="en-GB"/>
        </w:rPr>
      </w:pPr>
    </w:p>
    <w:p w14:paraId="3B2FC7C0" w14:textId="77777777" w:rsidR="006A021D" w:rsidRPr="00EE7476" w:rsidRDefault="006A021D" w:rsidP="00F6490C">
      <w:pPr>
        <w:tabs>
          <w:tab w:val="left" w:pos="426"/>
        </w:tabs>
        <w:ind w:left="1080"/>
        <w:rPr>
          <w:rFonts w:asciiTheme="minorHAnsi" w:hAnsiTheme="minorHAnsi" w:cs="Arial"/>
          <w:b/>
          <w:sz w:val="22"/>
          <w:szCs w:val="22"/>
          <w:u w:val="single"/>
          <w:lang w:val="en-GB"/>
        </w:rPr>
      </w:pPr>
    </w:p>
    <w:p w14:paraId="03C7657B" w14:textId="77777777" w:rsidR="003F6627" w:rsidRPr="00EE7476" w:rsidRDefault="003F6627" w:rsidP="003F6627">
      <w:pPr>
        <w:autoSpaceDE w:val="0"/>
        <w:rPr>
          <w:rFonts w:asciiTheme="minorHAnsi" w:eastAsia="ArialMT" w:hAnsiTheme="minorHAnsi" w:cs="Arial"/>
          <w:sz w:val="22"/>
          <w:szCs w:val="22"/>
        </w:rPr>
      </w:pPr>
      <w:r w:rsidRPr="00EE7476">
        <w:rPr>
          <w:rFonts w:asciiTheme="minorHAnsi" w:eastAsia="ArialMT" w:hAnsiTheme="minorHAnsi" w:cs="Arial"/>
          <w:b/>
          <w:bCs/>
          <w:sz w:val="22"/>
          <w:szCs w:val="22"/>
        </w:rPr>
        <w:t>Communicator role:</w:t>
      </w:r>
      <w:r w:rsidRPr="00EE7476">
        <w:rPr>
          <w:rFonts w:asciiTheme="minorHAnsi" w:eastAsia="ArialMT" w:hAnsiTheme="minorHAnsi" w:cs="Arial"/>
          <w:sz w:val="22"/>
          <w:szCs w:val="22"/>
        </w:rPr>
        <w:t xml:space="preserve"> </w:t>
      </w:r>
    </w:p>
    <w:p w14:paraId="138CC513" w14:textId="77777777" w:rsidR="003F6627" w:rsidRPr="00EE7476" w:rsidRDefault="003F6627" w:rsidP="003F6627">
      <w:pPr>
        <w:widowControl w:val="0"/>
        <w:numPr>
          <w:ilvl w:val="0"/>
          <w:numId w:val="16"/>
        </w:numPr>
        <w:suppressAutoHyphens/>
        <w:autoSpaceDE w:val="0"/>
        <w:rPr>
          <w:rFonts w:asciiTheme="minorHAnsi" w:eastAsia="ArialMT" w:hAnsiTheme="minorHAnsi" w:cs="Arial"/>
          <w:sz w:val="22"/>
          <w:szCs w:val="22"/>
        </w:rPr>
      </w:pPr>
      <w:r w:rsidRPr="00EE7476">
        <w:rPr>
          <w:rFonts w:asciiTheme="minorHAnsi" w:eastAsia="ArialMT" w:hAnsiTheme="minorHAnsi" w:cs="Arial"/>
          <w:sz w:val="22"/>
          <w:szCs w:val="22"/>
        </w:rPr>
        <w:t>Communication between nurse anesthetists, physician anesthetists, surgeons, theatre nurses, and other members of the medical profession, the nursing profession, hospitals, and agencies representing a community of interest (eg, patient associations), and the national nurse anesthesia association</w:t>
      </w:r>
    </w:p>
    <w:p w14:paraId="1A7135E2" w14:textId="77777777" w:rsidR="003F6627" w:rsidRPr="00EE7476" w:rsidRDefault="003F6627" w:rsidP="003F6627">
      <w:pPr>
        <w:widowControl w:val="0"/>
        <w:numPr>
          <w:ilvl w:val="0"/>
          <w:numId w:val="16"/>
        </w:numPr>
        <w:suppressAutoHyphens/>
        <w:autoSpaceDE w:val="0"/>
        <w:rPr>
          <w:rFonts w:asciiTheme="minorHAnsi" w:eastAsia="ArialMT" w:hAnsiTheme="minorHAnsi" w:cs="Arial"/>
          <w:sz w:val="22"/>
          <w:szCs w:val="22"/>
        </w:rPr>
      </w:pPr>
      <w:r w:rsidRPr="00EE7476">
        <w:rPr>
          <w:rFonts w:asciiTheme="minorHAnsi" w:eastAsia="ArialMT" w:hAnsiTheme="minorHAnsi" w:cs="Arial"/>
          <w:sz w:val="22"/>
          <w:szCs w:val="22"/>
        </w:rPr>
        <w:t>Communication and negotiation skills in the environment of operating theatres</w:t>
      </w:r>
    </w:p>
    <w:p w14:paraId="042CD9A0" w14:textId="77777777" w:rsidR="003F6627" w:rsidRPr="00EE7476" w:rsidRDefault="003F6627" w:rsidP="003F6627">
      <w:pPr>
        <w:widowControl w:val="0"/>
        <w:numPr>
          <w:ilvl w:val="0"/>
          <w:numId w:val="16"/>
        </w:numPr>
        <w:tabs>
          <w:tab w:val="clear" w:pos="720"/>
          <w:tab w:val="left" w:pos="705"/>
        </w:tabs>
        <w:suppressAutoHyphens/>
        <w:autoSpaceDE w:val="0"/>
        <w:ind w:left="705"/>
        <w:rPr>
          <w:rFonts w:asciiTheme="minorHAnsi" w:eastAsia="ArialMT" w:hAnsiTheme="minorHAnsi" w:cs="Arial"/>
          <w:sz w:val="22"/>
          <w:szCs w:val="22"/>
        </w:rPr>
      </w:pPr>
      <w:r w:rsidRPr="00EE7476">
        <w:rPr>
          <w:rFonts w:asciiTheme="minorHAnsi" w:eastAsia="ArialMT" w:hAnsiTheme="minorHAnsi" w:cs="Arial"/>
          <w:sz w:val="22"/>
          <w:szCs w:val="22"/>
        </w:rPr>
        <w:t>Conflict management strategies concerning the overlapping functions and the potential for interdisciplinary tensions in operating theatres</w:t>
      </w:r>
    </w:p>
    <w:p w14:paraId="47A57D48" w14:textId="77777777" w:rsidR="003F6627" w:rsidRPr="00EE7476" w:rsidRDefault="003F6627" w:rsidP="003F6627">
      <w:pPr>
        <w:widowControl w:val="0"/>
        <w:numPr>
          <w:ilvl w:val="0"/>
          <w:numId w:val="16"/>
        </w:numPr>
        <w:tabs>
          <w:tab w:val="clear" w:pos="720"/>
          <w:tab w:val="left" w:pos="705"/>
        </w:tabs>
        <w:suppressAutoHyphens/>
        <w:autoSpaceDE w:val="0"/>
        <w:ind w:left="705"/>
        <w:rPr>
          <w:rFonts w:asciiTheme="minorHAnsi" w:eastAsia="ArialMT" w:hAnsiTheme="minorHAnsi" w:cs="Arial"/>
          <w:sz w:val="22"/>
          <w:szCs w:val="22"/>
        </w:rPr>
      </w:pPr>
      <w:r w:rsidRPr="00EE7476">
        <w:rPr>
          <w:rFonts w:asciiTheme="minorHAnsi" w:eastAsia="ArialMT" w:hAnsiTheme="minorHAnsi" w:cs="Arial"/>
          <w:sz w:val="22"/>
          <w:szCs w:val="22"/>
        </w:rPr>
        <w:t>Crisis intervention strategies suitable for patients facing anesthesia and surgery and for interdisciplinary tensions and problems</w:t>
      </w:r>
    </w:p>
    <w:p w14:paraId="32C408CD" w14:textId="77777777" w:rsidR="003F6627" w:rsidRPr="00EE7476" w:rsidRDefault="003F6627" w:rsidP="003F6627">
      <w:pPr>
        <w:widowControl w:val="0"/>
        <w:suppressAutoHyphens/>
        <w:autoSpaceDE w:val="0"/>
        <w:ind w:left="705"/>
        <w:rPr>
          <w:rFonts w:asciiTheme="minorHAnsi" w:eastAsia="ArialMT" w:hAnsiTheme="minorHAnsi" w:cs="Arial"/>
          <w:sz w:val="22"/>
          <w:szCs w:val="22"/>
        </w:rPr>
      </w:pPr>
    </w:p>
    <w:p w14:paraId="25926B8E" w14:textId="5AE8457D" w:rsidR="003F6627" w:rsidRPr="00EE7476" w:rsidRDefault="003F6627" w:rsidP="0029333C">
      <w:pPr>
        <w:tabs>
          <w:tab w:val="left" w:pos="426"/>
        </w:tabs>
        <w:rPr>
          <w:rFonts w:asciiTheme="minorHAnsi" w:hAnsiTheme="minorHAnsi" w:cs="Arial"/>
          <w:b/>
          <w:sz w:val="22"/>
          <w:szCs w:val="22"/>
          <w:u w:val="single"/>
          <w:lang w:val="en-GB"/>
        </w:rPr>
      </w:pPr>
      <w:r w:rsidRPr="00EE7476">
        <w:rPr>
          <w:rFonts w:asciiTheme="minorHAnsi" w:hAnsiTheme="minorHAnsi" w:cs="Arial"/>
          <w:b/>
          <w:sz w:val="22"/>
          <w:szCs w:val="22"/>
          <w:u w:val="single"/>
          <w:lang w:val="en-GB"/>
        </w:rPr>
        <w:t xml:space="preserve">Explain how your program meets </w:t>
      </w:r>
      <w:r w:rsidR="003227F5" w:rsidRPr="00EE7476">
        <w:rPr>
          <w:rFonts w:asciiTheme="minorHAnsi" w:hAnsiTheme="minorHAnsi" w:cs="Arial"/>
          <w:b/>
          <w:sz w:val="22"/>
          <w:szCs w:val="22"/>
          <w:u w:val="single"/>
          <w:lang w:val="en-GB"/>
        </w:rPr>
        <w:t xml:space="preserve">the Communicator - </w:t>
      </w:r>
      <w:r w:rsidRPr="00EE7476">
        <w:rPr>
          <w:rFonts w:asciiTheme="minorHAnsi" w:hAnsiTheme="minorHAnsi" w:cs="Arial"/>
          <w:b/>
          <w:sz w:val="22"/>
          <w:szCs w:val="22"/>
          <w:u w:val="single"/>
          <w:lang w:val="en-GB"/>
        </w:rPr>
        <w:t xml:space="preserve">Standard A </w:t>
      </w:r>
      <w:r w:rsidR="003B3488" w:rsidRPr="00EE7476">
        <w:rPr>
          <w:rFonts w:asciiTheme="minorHAnsi" w:hAnsiTheme="minorHAnsi" w:cs="Arial"/>
          <w:b/>
          <w:sz w:val="22"/>
          <w:szCs w:val="22"/>
          <w:u w:val="single"/>
          <w:lang w:val="en-GB"/>
        </w:rPr>
        <w:t>–</w:t>
      </w:r>
      <w:r w:rsidRPr="00EE7476">
        <w:rPr>
          <w:rFonts w:asciiTheme="minorHAnsi" w:hAnsiTheme="minorHAnsi" w:cs="Arial"/>
          <w:b/>
          <w:sz w:val="22"/>
          <w:szCs w:val="22"/>
          <w:u w:val="single"/>
          <w:lang w:val="en-GB"/>
        </w:rPr>
        <w:t xml:space="preserve"> D</w:t>
      </w:r>
      <w:r w:rsidR="003B3488" w:rsidRPr="00EE7476">
        <w:rPr>
          <w:rFonts w:asciiTheme="minorHAnsi" w:hAnsiTheme="minorHAnsi" w:cs="Arial"/>
          <w:b/>
          <w:sz w:val="22"/>
          <w:szCs w:val="22"/>
          <w:u w:val="single"/>
          <w:lang w:val="en-GB"/>
        </w:rPr>
        <w:t>. Name the courses covering the topics</w:t>
      </w:r>
      <w:r w:rsidR="00C61837" w:rsidRPr="00EE7476">
        <w:rPr>
          <w:rFonts w:asciiTheme="minorHAnsi" w:hAnsiTheme="minorHAnsi" w:cs="Arial"/>
          <w:b/>
          <w:sz w:val="22"/>
          <w:szCs w:val="22"/>
          <w:u w:val="single"/>
          <w:lang w:val="en-GB"/>
        </w:rPr>
        <w:t xml:space="preserve"> where applicable</w:t>
      </w:r>
    </w:p>
    <w:p w14:paraId="7D34DA35" w14:textId="366D63FA" w:rsidR="00F6490C" w:rsidRPr="00EE7476" w:rsidRDefault="00F6490C" w:rsidP="00F6490C">
      <w:pPr>
        <w:tabs>
          <w:tab w:val="left" w:pos="426"/>
        </w:tabs>
        <w:ind w:left="1080"/>
        <w:rPr>
          <w:rFonts w:asciiTheme="minorHAnsi" w:hAnsiTheme="minorHAnsi" w:cs="Arial"/>
          <w:b/>
          <w:sz w:val="22"/>
          <w:szCs w:val="22"/>
          <w:u w:val="single"/>
          <w:lang w:val="en-GB"/>
        </w:rPr>
      </w:pPr>
    </w:p>
    <w:p w14:paraId="1DA14976" w14:textId="77777777" w:rsidR="006A021D" w:rsidRPr="00EE7476" w:rsidRDefault="006A021D" w:rsidP="00F6490C">
      <w:pPr>
        <w:tabs>
          <w:tab w:val="left" w:pos="426"/>
        </w:tabs>
        <w:ind w:left="1080"/>
        <w:rPr>
          <w:rFonts w:asciiTheme="minorHAnsi" w:hAnsiTheme="minorHAnsi" w:cs="Arial"/>
          <w:b/>
          <w:sz w:val="22"/>
          <w:szCs w:val="22"/>
          <w:u w:val="single"/>
          <w:lang w:val="en-GB"/>
        </w:rPr>
      </w:pPr>
    </w:p>
    <w:p w14:paraId="6FA42939" w14:textId="77777777" w:rsidR="00F6490C" w:rsidRPr="00EE7476" w:rsidRDefault="00F6490C" w:rsidP="00F6490C">
      <w:pPr>
        <w:tabs>
          <w:tab w:val="left" w:pos="426"/>
        </w:tabs>
        <w:ind w:left="1080"/>
        <w:rPr>
          <w:rFonts w:asciiTheme="minorHAnsi" w:hAnsiTheme="minorHAnsi" w:cs="Arial"/>
          <w:b/>
          <w:sz w:val="22"/>
          <w:szCs w:val="22"/>
          <w:u w:val="single"/>
          <w:lang w:val="en-GB"/>
        </w:rPr>
      </w:pPr>
    </w:p>
    <w:p w14:paraId="4ACF6EC9" w14:textId="77777777" w:rsidR="00723F7D" w:rsidRPr="00EE7476" w:rsidRDefault="00723F7D" w:rsidP="00F6490C">
      <w:pPr>
        <w:tabs>
          <w:tab w:val="left" w:pos="426"/>
        </w:tabs>
        <w:ind w:left="1080"/>
        <w:rPr>
          <w:rFonts w:asciiTheme="minorHAnsi" w:hAnsiTheme="minorHAnsi" w:cs="Arial"/>
          <w:b/>
          <w:sz w:val="22"/>
          <w:szCs w:val="22"/>
          <w:u w:val="single"/>
          <w:lang w:val="en-GB"/>
        </w:rPr>
      </w:pPr>
    </w:p>
    <w:p w14:paraId="12D9F47B" w14:textId="77777777" w:rsidR="00723F7D" w:rsidRPr="00EE7476" w:rsidRDefault="00723F7D" w:rsidP="00F6490C">
      <w:pPr>
        <w:tabs>
          <w:tab w:val="left" w:pos="426"/>
        </w:tabs>
        <w:ind w:left="1080"/>
        <w:rPr>
          <w:rFonts w:asciiTheme="minorHAnsi" w:hAnsiTheme="minorHAnsi" w:cs="Arial"/>
          <w:b/>
          <w:sz w:val="22"/>
          <w:szCs w:val="22"/>
          <w:u w:val="single"/>
          <w:lang w:val="en-GB"/>
        </w:rPr>
      </w:pPr>
    </w:p>
    <w:p w14:paraId="07CE6739" w14:textId="77777777" w:rsidR="003F6627" w:rsidRPr="00EE7476" w:rsidRDefault="003F6627" w:rsidP="003F6627">
      <w:pPr>
        <w:tabs>
          <w:tab w:val="left" w:pos="705"/>
        </w:tabs>
        <w:autoSpaceDE w:val="0"/>
        <w:ind w:left="-15"/>
        <w:rPr>
          <w:rFonts w:asciiTheme="minorHAnsi" w:eastAsia="ArialMT" w:hAnsiTheme="minorHAnsi" w:cs="Arial"/>
          <w:b/>
          <w:bCs/>
          <w:sz w:val="22"/>
          <w:szCs w:val="22"/>
        </w:rPr>
      </w:pPr>
      <w:r w:rsidRPr="00EE7476">
        <w:rPr>
          <w:rFonts w:asciiTheme="minorHAnsi" w:eastAsia="ArialMT" w:hAnsiTheme="minorHAnsi" w:cs="Arial"/>
          <w:b/>
          <w:bCs/>
          <w:sz w:val="22"/>
          <w:szCs w:val="22"/>
        </w:rPr>
        <w:t>Collaborator role:</w:t>
      </w:r>
    </w:p>
    <w:p w14:paraId="145A9E65" w14:textId="77777777" w:rsidR="003F6627" w:rsidRPr="00EE7476" w:rsidRDefault="003F6627" w:rsidP="003F6627">
      <w:pPr>
        <w:widowControl w:val="0"/>
        <w:numPr>
          <w:ilvl w:val="0"/>
          <w:numId w:val="17"/>
        </w:numPr>
        <w:suppressAutoHyphens/>
        <w:autoSpaceDE w:val="0"/>
        <w:rPr>
          <w:rFonts w:asciiTheme="minorHAnsi" w:eastAsia="HelveticaNeueLTStd-Roman" w:hAnsiTheme="minorHAnsi" w:cs="Arial"/>
          <w:sz w:val="22"/>
          <w:szCs w:val="22"/>
        </w:rPr>
      </w:pPr>
      <w:r w:rsidRPr="00EE7476">
        <w:rPr>
          <w:rFonts w:asciiTheme="minorHAnsi" w:eastAsia="HelveticaNeueLTStd-Roman" w:hAnsiTheme="minorHAnsi" w:cs="Arial"/>
          <w:sz w:val="22"/>
          <w:szCs w:val="22"/>
        </w:rPr>
        <w:t xml:space="preserve">Systems and subsystems in healthcare (eg, hospital systems, operating room systems) </w:t>
      </w:r>
    </w:p>
    <w:p w14:paraId="737B545E" w14:textId="77777777" w:rsidR="003F6627" w:rsidRPr="00EE7476" w:rsidRDefault="003F6627" w:rsidP="003F6627">
      <w:pPr>
        <w:widowControl w:val="0"/>
        <w:numPr>
          <w:ilvl w:val="0"/>
          <w:numId w:val="17"/>
        </w:numPr>
        <w:tabs>
          <w:tab w:val="left" w:pos="720"/>
        </w:tabs>
        <w:suppressAutoHyphens/>
        <w:autoSpaceDE w:val="0"/>
        <w:rPr>
          <w:rFonts w:asciiTheme="minorHAnsi" w:eastAsia="HelveticaNeueLTStd-Roman" w:hAnsiTheme="minorHAnsi" w:cs="Arial"/>
          <w:sz w:val="22"/>
          <w:szCs w:val="22"/>
        </w:rPr>
      </w:pPr>
      <w:r w:rsidRPr="00EE7476">
        <w:rPr>
          <w:rFonts w:asciiTheme="minorHAnsi" w:eastAsia="HelveticaNeueLTStd-Roman" w:hAnsiTheme="minorHAnsi" w:cs="Arial"/>
          <w:sz w:val="22"/>
          <w:szCs w:val="22"/>
        </w:rPr>
        <w:t xml:space="preserve">Means of collaboration with all disciplines involved in the perioperative period </w:t>
      </w:r>
    </w:p>
    <w:p w14:paraId="5D608585" w14:textId="77777777" w:rsidR="003F6627" w:rsidRPr="00EE7476" w:rsidRDefault="003F6627" w:rsidP="003F6627">
      <w:pPr>
        <w:widowControl w:val="0"/>
        <w:numPr>
          <w:ilvl w:val="0"/>
          <w:numId w:val="17"/>
        </w:numPr>
        <w:tabs>
          <w:tab w:val="left" w:pos="720"/>
        </w:tabs>
        <w:suppressAutoHyphens/>
        <w:autoSpaceDE w:val="0"/>
        <w:rPr>
          <w:rFonts w:asciiTheme="minorHAnsi" w:eastAsia="HelveticaNeueLTStd-Roman" w:hAnsiTheme="minorHAnsi" w:cs="Arial"/>
          <w:sz w:val="22"/>
          <w:szCs w:val="22"/>
        </w:rPr>
      </w:pPr>
      <w:r w:rsidRPr="00EE7476">
        <w:rPr>
          <w:rFonts w:asciiTheme="minorHAnsi" w:eastAsia="HelveticaNeueLTStd-Roman" w:hAnsiTheme="minorHAnsi" w:cs="Arial"/>
          <w:sz w:val="22"/>
          <w:szCs w:val="22"/>
        </w:rPr>
        <w:lastRenderedPageBreak/>
        <w:t>Disciplinary and interdisciplinary issues of patient safety</w:t>
      </w:r>
    </w:p>
    <w:p w14:paraId="5AEF2465" w14:textId="77777777" w:rsidR="003F6627" w:rsidRPr="00EE7476" w:rsidRDefault="003F6627" w:rsidP="003F6627">
      <w:pPr>
        <w:widowControl w:val="0"/>
        <w:numPr>
          <w:ilvl w:val="0"/>
          <w:numId w:val="17"/>
        </w:numPr>
        <w:tabs>
          <w:tab w:val="left" w:pos="720"/>
        </w:tabs>
        <w:suppressAutoHyphens/>
        <w:autoSpaceDE w:val="0"/>
        <w:rPr>
          <w:rFonts w:asciiTheme="minorHAnsi" w:eastAsia="HelveticaNeueLTStd-Roman" w:hAnsiTheme="minorHAnsi" w:cs="Arial"/>
          <w:sz w:val="22"/>
          <w:szCs w:val="22"/>
        </w:rPr>
      </w:pPr>
      <w:r w:rsidRPr="00EE7476">
        <w:rPr>
          <w:rFonts w:asciiTheme="minorHAnsi" w:eastAsia="HelveticaNeueLTStd-Roman" w:hAnsiTheme="minorHAnsi" w:cs="Arial"/>
          <w:sz w:val="22"/>
          <w:szCs w:val="22"/>
        </w:rPr>
        <w:t>Collaboration with interdisciplinary team members in research and educational activities and the implementation of new technologies that enhance patient care</w:t>
      </w:r>
    </w:p>
    <w:p w14:paraId="235411CE" w14:textId="77777777" w:rsidR="003F6627" w:rsidRPr="00EE7476" w:rsidRDefault="003F6627" w:rsidP="003F6627">
      <w:pPr>
        <w:widowControl w:val="0"/>
        <w:suppressAutoHyphens/>
        <w:autoSpaceDE w:val="0"/>
        <w:ind w:left="720"/>
        <w:rPr>
          <w:rFonts w:asciiTheme="minorHAnsi" w:eastAsia="HelveticaNeueLTStd-Roman" w:hAnsiTheme="minorHAnsi" w:cs="Arial"/>
          <w:sz w:val="22"/>
          <w:szCs w:val="22"/>
        </w:rPr>
      </w:pPr>
    </w:p>
    <w:p w14:paraId="6B3BE0E1" w14:textId="43ACE3AF" w:rsidR="003F6627" w:rsidRPr="00EE7476" w:rsidRDefault="003F6627" w:rsidP="0029333C">
      <w:pPr>
        <w:tabs>
          <w:tab w:val="left" w:pos="426"/>
        </w:tabs>
        <w:rPr>
          <w:rFonts w:asciiTheme="minorHAnsi" w:hAnsiTheme="minorHAnsi" w:cs="Arial"/>
          <w:b/>
          <w:sz w:val="22"/>
          <w:szCs w:val="22"/>
          <w:u w:val="single"/>
          <w:lang w:val="en-GB"/>
        </w:rPr>
      </w:pPr>
      <w:r w:rsidRPr="00EE7476">
        <w:rPr>
          <w:rFonts w:asciiTheme="minorHAnsi" w:hAnsiTheme="minorHAnsi" w:cs="Arial"/>
          <w:b/>
          <w:sz w:val="22"/>
          <w:szCs w:val="22"/>
          <w:u w:val="single"/>
          <w:lang w:val="en-GB"/>
        </w:rPr>
        <w:t xml:space="preserve">Explain how your program meets </w:t>
      </w:r>
      <w:r w:rsidR="003227F5" w:rsidRPr="00EE7476">
        <w:rPr>
          <w:rFonts w:asciiTheme="minorHAnsi" w:hAnsiTheme="minorHAnsi" w:cs="Arial"/>
          <w:b/>
          <w:sz w:val="22"/>
          <w:szCs w:val="22"/>
          <w:u w:val="single"/>
          <w:lang w:val="en-GB"/>
        </w:rPr>
        <w:t xml:space="preserve">the Collaborator - </w:t>
      </w:r>
      <w:r w:rsidRPr="00EE7476">
        <w:rPr>
          <w:rFonts w:asciiTheme="minorHAnsi" w:hAnsiTheme="minorHAnsi" w:cs="Arial"/>
          <w:b/>
          <w:sz w:val="22"/>
          <w:szCs w:val="22"/>
          <w:u w:val="single"/>
          <w:lang w:val="en-GB"/>
        </w:rPr>
        <w:t xml:space="preserve">Standard A </w:t>
      </w:r>
      <w:r w:rsidR="003B3488" w:rsidRPr="00EE7476">
        <w:rPr>
          <w:rFonts w:asciiTheme="minorHAnsi" w:hAnsiTheme="minorHAnsi" w:cs="Arial"/>
          <w:b/>
          <w:sz w:val="22"/>
          <w:szCs w:val="22"/>
          <w:u w:val="single"/>
          <w:lang w:val="en-GB"/>
        </w:rPr>
        <w:t>–</w:t>
      </w:r>
      <w:r w:rsidRPr="00EE7476">
        <w:rPr>
          <w:rFonts w:asciiTheme="minorHAnsi" w:hAnsiTheme="minorHAnsi" w:cs="Arial"/>
          <w:b/>
          <w:sz w:val="22"/>
          <w:szCs w:val="22"/>
          <w:u w:val="single"/>
          <w:lang w:val="en-GB"/>
        </w:rPr>
        <w:t xml:space="preserve"> D</w:t>
      </w:r>
      <w:r w:rsidR="003B3488" w:rsidRPr="00EE7476">
        <w:rPr>
          <w:rFonts w:asciiTheme="minorHAnsi" w:hAnsiTheme="minorHAnsi" w:cs="Arial"/>
          <w:b/>
          <w:sz w:val="22"/>
          <w:szCs w:val="22"/>
          <w:u w:val="single"/>
          <w:lang w:val="en-GB"/>
        </w:rPr>
        <w:t>. Name the courses covering the topics</w:t>
      </w:r>
      <w:r w:rsidR="00C61837" w:rsidRPr="00EE7476">
        <w:rPr>
          <w:rFonts w:asciiTheme="minorHAnsi" w:hAnsiTheme="minorHAnsi" w:cs="Arial"/>
          <w:b/>
          <w:sz w:val="22"/>
          <w:szCs w:val="22"/>
          <w:u w:val="single"/>
          <w:lang w:val="en-GB"/>
        </w:rPr>
        <w:t xml:space="preserve"> where applicable</w:t>
      </w:r>
    </w:p>
    <w:p w14:paraId="5AA79AD2" w14:textId="3BC6794F" w:rsidR="006A021D" w:rsidRPr="00EE7476" w:rsidRDefault="006A021D" w:rsidP="0029333C">
      <w:pPr>
        <w:tabs>
          <w:tab w:val="left" w:pos="426"/>
        </w:tabs>
        <w:rPr>
          <w:rFonts w:asciiTheme="minorHAnsi" w:hAnsiTheme="minorHAnsi" w:cs="Arial"/>
          <w:b/>
          <w:sz w:val="22"/>
          <w:szCs w:val="22"/>
          <w:u w:val="single"/>
          <w:lang w:val="en-GB"/>
        </w:rPr>
      </w:pPr>
    </w:p>
    <w:p w14:paraId="48289A26" w14:textId="77777777" w:rsidR="006A021D" w:rsidRPr="00EE7476" w:rsidRDefault="006A021D" w:rsidP="0029333C">
      <w:pPr>
        <w:tabs>
          <w:tab w:val="left" w:pos="426"/>
        </w:tabs>
        <w:rPr>
          <w:rFonts w:asciiTheme="minorHAnsi" w:hAnsiTheme="minorHAnsi" w:cs="Arial"/>
          <w:b/>
          <w:sz w:val="22"/>
          <w:szCs w:val="22"/>
          <w:u w:val="single"/>
          <w:lang w:val="en-GB"/>
        </w:rPr>
      </w:pPr>
    </w:p>
    <w:p w14:paraId="732EF7CB" w14:textId="77777777" w:rsidR="004B73C3" w:rsidRPr="00EE7476" w:rsidRDefault="004B73C3" w:rsidP="003F6627">
      <w:pPr>
        <w:pStyle w:val="Paragraphedeliste"/>
        <w:tabs>
          <w:tab w:val="left" w:pos="426"/>
        </w:tabs>
        <w:rPr>
          <w:rFonts w:asciiTheme="minorHAnsi" w:hAnsiTheme="minorHAnsi" w:cs="Arial"/>
          <w:b/>
          <w:sz w:val="22"/>
          <w:szCs w:val="22"/>
          <w:u w:val="single"/>
          <w:lang w:val="en-GB"/>
        </w:rPr>
      </w:pPr>
    </w:p>
    <w:p w14:paraId="4E84D5E5" w14:textId="77777777" w:rsidR="00723F7D" w:rsidRPr="00EE7476" w:rsidRDefault="00723F7D" w:rsidP="003F6627">
      <w:pPr>
        <w:pStyle w:val="Paragraphedeliste"/>
        <w:tabs>
          <w:tab w:val="left" w:pos="426"/>
        </w:tabs>
        <w:rPr>
          <w:rFonts w:asciiTheme="minorHAnsi" w:hAnsiTheme="minorHAnsi" w:cs="Arial"/>
          <w:b/>
          <w:sz w:val="22"/>
          <w:szCs w:val="22"/>
          <w:u w:val="single"/>
          <w:lang w:val="en-GB"/>
        </w:rPr>
      </w:pPr>
    </w:p>
    <w:p w14:paraId="590E8968" w14:textId="77777777" w:rsidR="00723F7D" w:rsidRPr="00EE7476" w:rsidRDefault="00723F7D" w:rsidP="003F6627">
      <w:pPr>
        <w:pStyle w:val="Paragraphedeliste"/>
        <w:tabs>
          <w:tab w:val="left" w:pos="426"/>
        </w:tabs>
        <w:rPr>
          <w:rFonts w:asciiTheme="minorHAnsi" w:hAnsiTheme="minorHAnsi" w:cs="Arial"/>
          <w:b/>
          <w:sz w:val="22"/>
          <w:szCs w:val="22"/>
          <w:u w:val="single"/>
          <w:lang w:val="en-GB"/>
        </w:rPr>
      </w:pPr>
    </w:p>
    <w:p w14:paraId="6BE521DA" w14:textId="77777777" w:rsidR="004B73C3" w:rsidRPr="00EE7476" w:rsidRDefault="004B73C3" w:rsidP="004B73C3">
      <w:pPr>
        <w:autoSpaceDE w:val="0"/>
        <w:rPr>
          <w:rFonts w:asciiTheme="minorHAnsi" w:eastAsia="ArialMT" w:hAnsiTheme="minorHAnsi" w:cs="Arial"/>
          <w:b/>
          <w:bCs/>
          <w:sz w:val="22"/>
          <w:szCs w:val="22"/>
        </w:rPr>
      </w:pPr>
      <w:r w:rsidRPr="00EE7476">
        <w:rPr>
          <w:rFonts w:asciiTheme="minorHAnsi" w:eastAsia="ArialMT" w:hAnsiTheme="minorHAnsi" w:cs="Arial"/>
          <w:b/>
          <w:bCs/>
          <w:sz w:val="22"/>
          <w:szCs w:val="22"/>
        </w:rPr>
        <w:t>Manager role:</w:t>
      </w:r>
    </w:p>
    <w:p w14:paraId="505092D1" w14:textId="77777777" w:rsidR="004B73C3" w:rsidRPr="00EE7476" w:rsidRDefault="004B73C3" w:rsidP="004B73C3">
      <w:pPr>
        <w:widowControl w:val="0"/>
        <w:numPr>
          <w:ilvl w:val="0"/>
          <w:numId w:val="18"/>
        </w:numPr>
        <w:suppressAutoHyphens/>
        <w:autoSpaceDE w:val="0"/>
        <w:rPr>
          <w:rFonts w:asciiTheme="minorHAnsi" w:eastAsia="HelveticaNeueLTStd-Roman" w:hAnsiTheme="minorHAnsi" w:cs="Arial"/>
          <w:sz w:val="22"/>
          <w:szCs w:val="22"/>
        </w:rPr>
      </w:pPr>
      <w:r w:rsidRPr="00EE7476">
        <w:rPr>
          <w:rFonts w:asciiTheme="minorHAnsi" w:eastAsia="HelveticaNeueLTStd-Roman" w:hAnsiTheme="minorHAnsi" w:cs="Arial"/>
          <w:sz w:val="22"/>
          <w:szCs w:val="22"/>
        </w:rPr>
        <w:t xml:space="preserve">Methods to provide direction and leadership to increase staff participation in professional development </w:t>
      </w:r>
    </w:p>
    <w:p w14:paraId="3E1D480C" w14:textId="77777777" w:rsidR="004B73C3" w:rsidRPr="00EE7476" w:rsidRDefault="004B73C3" w:rsidP="004B73C3">
      <w:pPr>
        <w:widowControl w:val="0"/>
        <w:numPr>
          <w:ilvl w:val="0"/>
          <w:numId w:val="18"/>
        </w:numPr>
        <w:tabs>
          <w:tab w:val="left" w:pos="720"/>
        </w:tabs>
        <w:suppressAutoHyphens/>
        <w:autoSpaceDE w:val="0"/>
        <w:rPr>
          <w:rFonts w:asciiTheme="minorHAnsi" w:eastAsia="HelveticaNeueLTStd-Roman" w:hAnsiTheme="minorHAnsi" w:cs="Arial"/>
          <w:sz w:val="22"/>
          <w:szCs w:val="22"/>
        </w:rPr>
      </w:pPr>
      <w:r w:rsidRPr="00EE7476">
        <w:rPr>
          <w:rFonts w:asciiTheme="minorHAnsi" w:eastAsia="HelveticaNeueLTStd-Roman" w:hAnsiTheme="minorHAnsi" w:cs="Arial"/>
          <w:sz w:val="22"/>
          <w:szCs w:val="22"/>
        </w:rPr>
        <w:t>Assessment and evaluation of protocols, regimens, and guidelines using best practice evidence to improve patient outcomes and enhance effectiveness of care</w:t>
      </w:r>
    </w:p>
    <w:p w14:paraId="0461D253" w14:textId="77777777" w:rsidR="004B73C3" w:rsidRPr="00EE7476" w:rsidRDefault="004B73C3" w:rsidP="004B73C3">
      <w:pPr>
        <w:widowControl w:val="0"/>
        <w:numPr>
          <w:ilvl w:val="0"/>
          <w:numId w:val="18"/>
        </w:numPr>
        <w:tabs>
          <w:tab w:val="left" w:pos="720"/>
        </w:tabs>
        <w:suppressAutoHyphens/>
        <w:autoSpaceDE w:val="0"/>
        <w:rPr>
          <w:rFonts w:asciiTheme="minorHAnsi" w:eastAsia="HelveticaNeueLTStd-Roman" w:hAnsiTheme="minorHAnsi" w:cs="Arial"/>
          <w:sz w:val="22"/>
          <w:szCs w:val="22"/>
        </w:rPr>
      </w:pPr>
      <w:r w:rsidRPr="00EE7476">
        <w:rPr>
          <w:rFonts w:asciiTheme="minorHAnsi" w:eastAsia="HelveticaNeueLTStd-Roman" w:hAnsiTheme="minorHAnsi" w:cs="Arial"/>
          <w:sz w:val="22"/>
          <w:szCs w:val="22"/>
        </w:rPr>
        <w:t>Teaching and mentoring skills</w:t>
      </w:r>
    </w:p>
    <w:p w14:paraId="37CE6516" w14:textId="77777777" w:rsidR="004B73C3" w:rsidRPr="00EE7476" w:rsidRDefault="004B73C3" w:rsidP="004B73C3">
      <w:pPr>
        <w:widowControl w:val="0"/>
        <w:numPr>
          <w:ilvl w:val="0"/>
          <w:numId w:val="18"/>
        </w:numPr>
        <w:tabs>
          <w:tab w:val="left" w:pos="720"/>
        </w:tabs>
        <w:suppressAutoHyphens/>
        <w:autoSpaceDE w:val="0"/>
        <w:rPr>
          <w:rFonts w:asciiTheme="minorHAnsi" w:eastAsia="HelveticaNeueLTStd-Roman" w:hAnsiTheme="minorHAnsi" w:cs="Arial"/>
          <w:sz w:val="22"/>
          <w:szCs w:val="22"/>
        </w:rPr>
      </w:pPr>
      <w:r w:rsidRPr="00EE7476">
        <w:rPr>
          <w:rFonts w:asciiTheme="minorHAnsi" w:eastAsia="HelveticaNeueLTStd-Roman" w:hAnsiTheme="minorHAnsi" w:cs="Arial"/>
          <w:sz w:val="22"/>
          <w:szCs w:val="22"/>
        </w:rPr>
        <w:t>Organization and planning skills</w:t>
      </w:r>
    </w:p>
    <w:p w14:paraId="0408D9E8" w14:textId="77777777" w:rsidR="004B73C3" w:rsidRPr="00EE7476" w:rsidRDefault="004B73C3" w:rsidP="004B73C3">
      <w:pPr>
        <w:widowControl w:val="0"/>
        <w:numPr>
          <w:ilvl w:val="0"/>
          <w:numId w:val="18"/>
        </w:numPr>
        <w:tabs>
          <w:tab w:val="left" w:pos="720"/>
        </w:tabs>
        <w:suppressAutoHyphens/>
        <w:autoSpaceDE w:val="0"/>
        <w:rPr>
          <w:rFonts w:asciiTheme="minorHAnsi" w:eastAsia="HelveticaNeueLTStd-Roman" w:hAnsiTheme="minorHAnsi" w:cs="Arial"/>
          <w:sz w:val="22"/>
          <w:szCs w:val="22"/>
        </w:rPr>
      </w:pPr>
      <w:r w:rsidRPr="00EE7476">
        <w:rPr>
          <w:rFonts w:asciiTheme="minorHAnsi" w:eastAsia="HelveticaNeueLTStd-Roman" w:hAnsiTheme="minorHAnsi" w:cs="Arial"/>
          <w:sz w:val="22"/>
          <w:szCs w:val="22"/>
        </w:rPr>
        <w:t xml:space="preserve">Cost and implementations of ecological issues (eg, anesthetic gases, disposal of sharps, toxic waste, etc) </w:t>
      </w:r>
    </w:p>
    <w:p w14:paraId="629C55BF" w14:textId="77777777" w:rsidR="004B73C3" w:rsidRPr="00EE7476" w:rsidRDefault="004B73C3" w:rsidP="004B73C3">
      <w:pPr>
        <w:widowControl w:val="0"/>
        <w:numPr>
          <w:ilvl w:val="0"/>
          <w:numId w:val="18"/>
        </w:numPr>
        <w:tabs>
          <w:tab w:val="left" w:pos="720"/>
        </w:tabs>
        <w:suppressAutoHyphens/>
        <w:autoSpaceDE w:val="0"/>
        <w:rPr>
          <w:rFonts w:asciiTheme="minorHAnsi" w:eastAsia="HelveticaNeueLTStd-Roman" w:hAnsiTheme="minorHAnsi" w:cs="Arial"/>
          <w:sz w:val="22"/>
          <w:szCs w:val="22"/>
        </w:rPr>
      </w:pPr>
      <w:r w:rsidRPr="00EE7476">
        <w:rPr>
          <w:rFonts w:asciiTheme="minorHAnsi" w:eastAsia="HelveticaNeueLTStd-Roman" w:hAnsiTheme="minorHAnsi" w:cs="Arial"/>
          <w:sz w:val="22"/>
          <w:szCs w:val="22"/>
        </w:rPr>
        <w:t>Decision-making and anticipation skills</w:t>
      </w:r>
    </w:p>
    <w:p w14:paraId="229270A2" w14:textId="77777777" w:rsidR="004B73C3" w:rsidRPr="00EE7476" w:rsidRDefault="004B73C3" w:rsidP="004B73C3">
      <w:pPr>
        <w:widowControl w:val="0"/>
        <w:numPr>
          <w:ilvl w:val="0"/>
          <w:numId w:val="18"/>
        </w:numPr>
        <w:tabs>
          <w:tab w:val="left" w:pos="720"/>
        </w:tabs>
        <w:suppressAutoHyphens/>
        <w:autoSpaceDE w:val="0"/>
        <w:rPr>
          <w:rFonts w:asciiTheme="minorHAnsi" w:eastAsia="HelveticaNeueLTStd-Roman" w:hAnsiTheme="minorHAnsi" w:cs="Arial"/>
          <w:sz w:val="22"/>
          <w:szCs w:val="22"/>
        </w:rPr>
      </w:pPr>
      <w:r w:rsidRPr="00EE7476">
        <w:rPr>
          <w:rFonts w:asciiTheme="minorHAnsi" w:eastAsia="HelveticaNeueLTStd-Roman" w:hAnsiTheme="minorHAnsi" w:cs="Arial"/>
          <w:sz w:val="22"/>
          <w:szCs w:val="22"/>
        </w:rPr>
        <w:t>Performance evaluation skills</w:t>
      </w:r>
    </w:p>
    <w:p w14:paraId="66F7AE12" w14:textId="77777777" w:rsidR="004B73C3" w:rsidRPr="00EE7476" w:rsidRDefault="004B73C3" w:rsidP="003F6627">
      <w:pPr>
        <w:pStyle w:val="Paragraphedeliste"/>
        <w:tabs>
          <w:tab w:val="left" w:pos="426"/>
        </w:tabs>
        <w:rPr>
          <w:rFonts w:asciiTheme="minorHAnsi" w:hAnsiTheme="minorHAnsi" w:cs="Arial"/>
          <w:b/>
          <w:sz w:val="22"/>
          <w:szCs w:val="22"/>
          <w:u w:val="single"/>
          <w:lang w:val="en-GB"/>
        </w:rPr>
      </w:pPr>
    </w:p>
    <w:p w14:paraId="46DDE3B9" w14:textId="18326EB5" w:rsidR="004B73C3" w:rsidRPr="00EE7476" w:rsidRDefault="004B73C3" w:rsidP="0029333C">
      <w:pPr>
        <w:tabs>
          <w:tab w:val="left" w:pos="426"/>
        </w:tabs>
        <w:rPr>
          <w:rFonts w:asciiTheme="minorHAnsi" w:hAnsiTheme="minorHAnsi" w:cs="Arial"/>
          <w:b/>
          <w:sz w:val="22"/>
          <w:szCs w:val="22"/>
          <w:u w:val="single"/>
          <w:lang w:val="en-GB"/>
        </w:rPr>
      </w:pPr>
      <w:r w:rsidRPr="00EE7476">
        <w:rPr>
          <w:rFonts w:asciiTheme="minorHAnsi" w:hAnsiTheme="minorHAnsi" w:cs="Arial"/>
          <w:b/>
          <w:sz w:val="22"/>
          <w:szCs w:val="22"/>
          <w:u w:val="single"/>
          <w:lang w:val="en-GB"/>
        </w:rPr>
        <w:t xml:space="preserve">Explain how your program meets </w:t>
      </w:r>
      <w:r w:rsidR="003227F5" w:rsidRPr="00EE7476">
        <w:rPr>
          <w:rFonts w:asciiTheme="minorHAnsi" w:hAnsiTheme="minorHAnsi" w:cs="Arial"/>
          <w:b/>
          <w:sz w:val="22"/>
          <w:szCs w:val="22"/>
          <w:u w:val="single"/>
          <w:lang w:val="en-GB"/>
        </w:rPr>
        <w:t xml:space="preserve">the Manager - </w:t>
      </w:r>
      <w:r w:rsidRPr="00EE7476">
        <w:rPr>
          <w:rFonts w:asciiTheme="minorHAnsi" w:hAnsiTheme="minorHAnsi" w:cs="Arial"/>
          <w:b/>
          <w:sz w:val="22"/>
          <w:szCs w:val="22"/>
          <w:u w:val="single"/>
          <w:lang w:val="en-GB"/>
        </w:rPr>
        <w:t>Standard</w:t>
      </w:r>
      <w:r w:rsidR="003227F5" w:rsidRPr="00EE7476">
        <w:rPr>
          <w:rFonts w:asciiTheme="minorHAnsi" w:hAnsiTheme="minorHAnsi" w:cs="Arial"/>
          <w:b/>
          <w:sz w:val="22"/>
          <w:szCs w:val="22"/>
          <w:u w:val="single"/>
          <w:lang w:val="en-GB"/>
        </w:rPr>
        <w:t>s</w:t>
      </w:r>
      <w:r w:rsidRPr="00EE7476">
        <w:rPr>
          <w:rFonts w:asciiTheme="minorHAnsi" w:hAnsiTheme="minorHAnsi" w:cs="Arial"/>
          <w:b/>
          <w:sz w:val="22"/>
          <w:szCs w:val="22"/>
          <w:u w:val="single"/>
          <w:lang w:val="en-GB"/>
        </w:rPr>
        <w:t xml:space="preserve"> A </w:t>
      </w:r>
      <w:r w:rsidR="003B3488" w:rsidRPr="00EE7476">
        <w:rPr>
          <w:rFonts w:asciiTheme="minorHAnsi" w:hAnsiTheme="minorHAnsi" w:cs="Arial"/>
          <w:b/>
          <w:sz w:val="22"/>
          <w:szCs w:val="22"/>
          <w:u w:val="single"/>
          <w:lang w:val="en-GB"/>
        </w:rPr>
        <w:t>–</w:t>
      </w:r>
      <w:r w:rsidRPr="00EE7476">
        <w:rPr>
          <w:rFonts w:asciiTheme="minorHAnsi" w:hAnsiTheme="minorHAnsi" w:cs="Arial"/>
          <w:b/>
          <w:sz w:val="22"/>
          <w:szCs w:val="22"/>
          <w:u w:val="single"/>
          <w:lang w:val="en-GB"/>
        </w:rPr>
        <w:t xml:space="preserve"> G</w:t>
      </w:r>
      <w:r w:rsidR="003B3488" w:rsidRPr="00EE7476">
        <w:rPr>
          <w:rFonts w:asciiTheme="minorHAnsi" w:hAnsiTheme="minorHAnsi" w:cs="Arial"/>
          <w:b/>
          <w:sz w:val="22"/>
          <w:szCs w:val="22"/>
          <w:u w:val="single"/>
          <w:lang w:val="en-GB"/>
        </w:rPr>
        <w:t>. Name the courses covering the topics</w:t>
      </w:r>
      <w:r w:rsidR="00C61837" w:rsidRPr="00EE7476">
        <w:rPr>
          <w:rFonts w:asciiTheme="minorHAnsi" w:hAnsiTheme="minorHAnsi" w:cs="Arial"/>
          <w:b/>
          <w:sz w:val="22"/>
          <w:szCs w:val="22"/>
          <w:u w:val="single"/>
          <w:lang w:val="en-GB"/>
        </w:rPr>
        <w:t xml:space="preserve"> where applicable</w:t>
      </w:r>
    </w:p>
    <w:p w14:paraId="4975FB5C" w14:textId="3136CD12" w:rsidR="003F6627" w:rsidRPr="00EE7476" w:rsidRDefault="003F6627" w:rsidP="003F6627">
      <w:pPr>
        <w:widowControl w:val="0"/>
        <w:suppressAutoHyphens/>
        <w:autoSpaceDE w:val="0"/>
        <w:rPr>
          <w:rFonts w:ascii="Arial" w:eastAsia="HelveticaNeueLTStd-Roman" w:hAnsi="Arial" w:cs="Arial"/>
          <w:sz w:val="22"/>
          <w:szCs w:val="22"/>
          <w:lang w:val="en-GB"/>
        </w:rPr>
      </w:pPr>
    </w:p>
    <w:p w14:paraId="1E65F891" w14:textId="7A7E23F1" w:rsidR="006A021D" w:rsidRPr="00EE7476" w:rsidRDefault="006A021D" w:rsidP="003F6627">
      <w:pPr>
        <w:widowControl w:val="0"/>
        <w:suppressAutoHyphens/>
        <w:autoSpaceDE w:val="0"/>
        <w:rPr>
          <w:rFonts w:ascii="Arial" w:eastAsia="HelveticaNeueLTStd-Roman" w:hAnsi="Arial" w:cs="Arial"/>
          <w:sz w:val="22"/>
          <w:szCs w:val="22"/>
          <w:lang w:val="en-GB"/>
        </w:rPr>
      </w:pPr>
    </w:p>
    <w:p w14:paraId="1DBA451B" w14:textId="77777777" w:rsidR="00723F7D" w:rsidRPr="00EE7476" w:rsidRDefault="00723F7D" w:rsidP="003F6627">
      <w:pPr>
        <w:widowControl w:val="0"/>
        <w:suppressAutoHyphens/>
        <w:autoSpaceDE w:val="0"/>
        <w:rPr>
          <w:rFonts w:ascii="Arial" w:eastAsia="HelveticaNeueLTStd-Roman" w:hAnsi="Arial" w:cs="Arial"/>
          <w:sz w:val="22"/>
          <w:szCs w:val="22"/>
          <w:lang w:val="en-GB"/>
        </w:rPr>
      </w:pPr>
    </w:p>
    <w:p w14:paraId="0DF9ECFC" w14:textId="77777777" w:rsidR="00723F7D" w:rsidRPr="00EE7476" w:rsidRDefault="00723F7D" w:rsidP="003F6627">
      <w:pPr>
        <w:widowControl w:val="0"/>
        <w:suppressAutoHyphens/>
        <w:autoSpaceDE w:val="0"/>
        <w:rPr>
          <w:rFonts w:ascii="Arial" w:eastAsia="HelveticaNeueLTStd-Roman" w:hAnsi="Arial" w:cs="Arial"/>
          <w:sz w:val="22"/>
          <w:szCs w:val="22"/>
          <w:lang w:val="en-GB"/>
        </w:rPr>
      </w:pPr>
    </w:p>
    <w:p w14:paraId="5435E0D1" w14:textId="77777777" w:rsidR="006A021D" w:rsidRPr="00EE7476" w:rsidRDefault="006A021D" w:rsidP="003F6627">
      <w:pPr>
        <w:widowControl w:val="0"/>
        <w:suppressAutoHyphens/>
        <w:autoSpaceDE w:val="0"/>
        <w:rPr>
          <w:rFonts w:ascii="Arial" w:eastAsia="HelveticaNeueLTStd-Roman" w:hAnsi="Arial" w:cs="Arial"/>
          <w:sz w:val="22"/>
          <w:szCs w:val="22"/>
          <w:lang w:val="en-GB"/>
        </w:rPr>
      </w:pPr>
    </w:p>
    <w:p w14:paraId="4E38D961" w14:textId="77777777" w:rsidR="004B73C3" w:rsidRPr="00EE7476" w:rsidRDefault="004B73C3" w:rsidP="004B73C3">
      <w:pPr>
        <w:autoSpaceDE w:val="0"/>
        <w:rPr>
          <w:rFonts w:asciiTheme="minorHAnsi" w:eastAsia="ArialMT" w:hAnsiTheme="minorHAnsi" w:cs="Arial"/>
          <w:b/>
          <w:bCs/>
          <w:sz w:val="22"/>
          <w:szCs w:val="22"/>
        </w:rPr>
      </w:pPr>
      <w:r w:rsidRPr="00EE7476">
        <w:rPr>
          <w:rFonts w:asciiTheme="minorHAnsi" w:eastAsia="ArialMT" w:hAnsiTheme="minorHAnsi" w:cs="Arial"/>
          <w:b/>
          <w:bCs/>
          <w:sz w:val="22"/>
          <w:szCs w:val="22"/>
        </w:rPr>
        <w:t>Professional role:</w:t>
      </w:r>
    </w:p>
    <w:p w14:paraId="75F839B9" w14:textId="77777777" w:rsidR="004B73C3" w:rsidRPr="00EE7476" w:rsidRDefault="004B73C3" w:rsidP="004B73C3">
      <w:pPr>
        <w:widowControl w:val="0"/>
        <w:numPr>
          <w:ilvl w:val="0"/>
          <w:numId w:val="19"/>
        </w:numPr>
        <w:suppressAutoHyphens/>
        <w:autoSpaceDE w:val="0"/>
        <w:rPr>
          <w:rFonts w:asciiTheme="minorHAnsi" w:eastAsia="HelveticaNeueLTStd-Bd" w:hAnsiTheme="minorHAnsi" w:cs="Arial"/>
          <w:sz w:val="22"/>
          <w:szCs w:val="22"/>
        </w:rPr>
      </w:pPr>
      <w:r w:rsidRPr="00EE7476">
        <w:rPr>
          <w:rFonts w:asciiTheme="minorHAnsi" w:eastAsia="HelveticaNeueLTStd-Bd" w:hAnsiTheme="minorHAnsi" w:cs="Arial"/>
          <w:sz w:val="22"/>
          <w:szCs w:val="22"/>
        </w:rPr>
        <w:t>Leadership, team building, negotiation, and conflict resolution skills</w:t>
      </w:r>
    </w:p>
    <w:p w14:paraId="4ECB6617" w14:textId="77777777" w:rsidR="004B73C3" w:rsidRPr="00EE7476" w:rsidRDefault="004B73C3" w:rsidP="004B73C3">
      <w:pPr>
        <w:widowControl w:val="0"/>
        <w:numPr>
          <w:ilvl w:val="0"/>
          <w:numId w:val="19"/>
        </w:numPr>
        <w:tabs>
          <w:tab w:val="left" w:pos="720"/>
        </w:tabs>
        <w:suppressAutoHyphens/>
        <w:autoSpaceDE w:val="0"/>
        <w:rPr>
          <w:rFonts w:asciiTheme="minorHAnsi" w:eastAsia="HelveticaNeueLTStd-Bd" w:hAnsiTheme="minorHAnsi" w:cs="Arial"/>
          <w:sz w:val="22"/>
          <w:szCs w:val="22"/>
        </w:rPr>
      </w:pPr>
      <w:r w:rsidRPr="00EE7476">
        <w:rPr>
          <w:rFonts w:asciiTheme="minorHAnsi" w:eastAsia="HelveticaNeueLTStd-Bd" w:hAnsiTheme="minorHAnsi" w:cs="Arial"/>
          <w:sz w:val="22"/>
          <w:szCs w:val="22"/>
        </w:rPr>
        <w:t xml:space="preserve">Utilization and dissemination skills of research and practice outcomes  </w:t>
      </w:r>
    </w:p>
    <w:p w14:paraId="6C18722B" w14:textId="77777777" w:rsidR="004B73C3" w:rsidRPr="00EE7476" w:rsidRDefault="004B73C3" w:rsidP="004B73C3">
      <w:pPr>
        <w:widowControl w:val="0"/>
        <w:numPr>
          <w:ilvl w:val="0"/>
          <w:numId w:val="19"/>
        </w:numPr>
        <w:tabs>
          <w:tab w:val="left" w:pos="720"/>
        </w:tabs>
        <w:suppressAutoHyphens/>
        <w:autoSpaceDE w:val="0"/>
        <w:rPr>
          <w:rFonts w:asciiTheme="minorHAnsi" w:eastAsia="HelveticaNeueLTStd-Bd" w:hAnsiTheme="minorHAnsi" w:cs="Arial"/>
          <w:sz w:val="22"/>
          <w:szCs w:val="22"/>
        </w:rPr>
      </w:pPr>
      <w:r w:rsidRPr="00EE7476">
        <w:rPr>
          <w:rFonts w:asciiTheme="minorHAnsi" w:eastAsia="HelveticaNeueLTStd-Bd" w:hAnsiTheme="minorHAnsi" w:cs="Arial"/>
          <w:sz w:val="22"/>
          <w:szCs w:val="22"/>
        </w:rPr>
        <w:t>Reflective practice</w:t>
      </w:r>
    </w:p>
    <w:p w14:paraId="00E0D875" w14:textId="77777777" w:rsidR="004B73C3" w:rsidRPr="00EE7476" w:rsidRDefault="004B73C3" w:rsidP="004B73C3">
      <w:pPr>
        <w:widowControl w:val="0"/>
        <w:numPr>
          <w:ilvl w:val="0"/>
          <w:numId w:val="19"/>
        </w:numPr>
        <w:tabs>
          <w:tab w:val="left" w:pos="720"/>
        </w:tabs>
        <w:suppressAutoHyphens/>
        <w:autoSpaceDE w:val="0"/>
        <w:rPr>
          <w:rFonts w:asciiTheme="minorHAnsi" w:eastAsia="HelveticaNeueLTStd-Bd" w:hAnsiTheme="minorHAnsi" w:cs="Arial"/>
          <w:sz w:val="22"/>
          <w:szCs w:val="22"/>
        </w:rPr>
      </w:pPr>
      <w:r w:rsidRPr="00EE7476">
        <w:rPr>
          <w:rFonts w:asciiTheme="minorHAnsi" w:eastAsia="HelveticaNeueLTStd-Bd" w:hAnsiTheme="minorHAnsi" w:cs="Arial"/>
          <w:sz w:val="22"/>
          <w:szCs w:val="22"/>
        </w:rPr>
        <w:t xml:space="preserve">Presentation skills </w:t>
      </w:r>
    </w:p>
    <w:p w14:paraId="4CDCA54B" w14:textId="77777777" w:rsidR="004B73C3" w:rsidRPr="00EE7476" w:rsidRDefault="004B73C3" w:rsidP="004B73C3">
      <w:pPr>
        <w:widowControl w:val="0"/>
        <w:numPr>
          <w:ilvl w:val="0"/>
          <w:numId w:val="19"/>
        </w:numPr>
        <w:tabs>
          <w:tab w:val="left" w:pos="720"/>
        </w:tabs>
        <w:suppressAutoHyphens/>
        <w:autoSpaceDE w:val="0"/>
        <w:rPr>
          <w:rFonts w:asciiTheme="minorHAnsi" w:eastAsia="HelveticaNeueLTStd-Roman" w:hAnsiTheme="minorHAnsi" w:cs="Arial"/>
          <w:sz w:val="22"/>
          <w:szCs w:val="22"/>
        </w:rPr>
      </w:pPr>
      <w:r w:rsidRPr="00EE7476">
        <w:rPr>
          <w:rFonts w:asciiTheme="minorHAnsi" w:eastAsia="HelveticaNeueLTStd-Roman" w:hAnsiTheme="minorHAnsi" w:cs="Arial"/>
          <w:sz w:val="22"/>
          <w:szCs w:val="22"/>
        </w:rPr>
        <w:t>Information on the function and tasks of the national association and IFNA</w:t>
      </w:r>
    </w:p>
    <w:p w14:paraId="47BE0F34" w14:textId="77777777" w:rsidR="004B73C3" w:rsidRPr="00EE7476" w:rsidRDefault="004B73C3" w:rsidP="004B73C3">
      <w:pPr>
        <w:widowControl w:val="0"/>
        <w:numPr>
          <w:ilvl w:val="0"/>
          <w:numId w:val="19"/>
        </w:numPr>
        <w:tabs>
          <w:tab w:val="left" w:pos="720"/>
        </w:tabs>
        <w:suppressAutoHyphens/>
        <w:autoSpaceDE w:val="0"/>
        <w:rPr>
          <w:rFonts w:asciiTheme="minorHAnsi" w:eastAsia="ArialMT" w:hAnsiTheme="minorHAnsi" w:cs="Arial"/>
          <w:sz w:val="22"/>
          <w:szCs w:val="22"/>
        </w:rPr>
      </w:pPr>
      <w:r w:rsidRPr="00EE7476">
        <w:rPr>
          <w:rFonts w:asciiTheme="minorHAnsi" w:eastAsia="ArialMT" w:hAnsiTheme="minorHAnsi" w:cs="Arial"/>
          <w:sz w:val="22"/>
          <w:szCs w:val="22"/>
        </w:rPr>
        <w:t>Legal aspects of practice and ethical issues in practice (see Code of Ethics)</w:t>
      </w:r>
    </w:p>
    <w:p w14:paraId="615A24D7" w14:textId="77777777" w:rsidR="004B73C3" w:rsidRPr="00EE7476" w:rsidRDefault="004B73C3" w:rsidP="004B73C3">
      <w:pPr>
        <w:widowControl w:val="0"/>
        <w:numPr>
          <w:ilvl w:val="0"/>
          <w:numId w:val="19"/>
        </w:numPr>
        <w:tabs>
          <w:tab w:val="left" w:pos="720"/>
        </w:tabs>
        <w:suppressAutoHyphens/>
        <w:autoSpaceDE w:val="0"/>
        <w:rPr>
          <w:rFonts w:asciiTheme="minorHAnsi" w:eastAsia="HelveticaNeueLTStd-Roman" w:hAnsiTheme="minorHAnsi" w:cs="Arial"/>
          <w:sz w:val="22"/>
          <w:szCs w:val="22"/>
        </w:rPr>
      </w:pPr>
      <w:r w:rsidRPr="00EE7476">
        <w:rPr>
          <w:rFonts w:asciiTheme="minorHAnsi" w:eastAsia="HelveticaNeueLTStd-Roman" w:hAnsiTheme="minorHAnsi" w:cs="Arial"/>
          <w:sz w:val="22"/>
          <w:szCs w:val="22"/>
        </w:rPr>
        <w:t xml:space="preserve">Principles of education to support nurse anesthesia students in participating in continuous professional development </w:t>
      </w:r>
    </w:p>
    <w:p w14:paraId="5A443BF9" w14:textId="77777777" w:rsidR="004B73C3" w:rsidRPr="00EE7476" w:rsidRDefault="004B73C3" w:rsidP="004B73C3">
      <w:pPr>
        <w:widowControl w:val="0"/>
        <w:numPr>
          <w:ilvl w:val="0"/>
          <w:numId w:val="19"/>
        </w:numPr>
        <w:tabs>
          <w:tab w:val="left" w:pos="720"/>
        </w:tabs>
        <w:suppressAutoHyphens/>
        <w:autoSpaceDE w:val="0"/>
        <w:rPr>
          <w:rFonts w:asciiTheme="minorHAnsi" w:eastAsia="HelveticaNeueLTStd-Roman" w:hAnsiTheme="minorHAnsi" w:cs="Arial"/>
          <w:sz w:val="22"/>
          <w:szCs w:val="22"/>
        </w:rPr>
      </w:pPr>
      <w:r w:rsidRPr="00EE7476">
        <w:rPr>
          <w:rFonts w:asciiTheme="minorHAnsi" w:eastAsia="HelveticaNeueLTStd-Roman" w:hAnsiTheme="minorHAnsi" w:cs="Arial"/>
          <w:sz w:val="22"/>
          <w:szCs w:val="22"/>
        </w:rPr>
        <w:t xml:space="preserve">Theories of quality assurance and improvement </w:t>
      </w:r>
    </w:p>
    <w:p w14:paraId="06BDA091" w14:textId="77777777" w:rsidR="004B73C3" w:rsidRPr="00EE7476" w:rsidRDefault="004B73C3" w:rsidP="004B73C3">
      <w:pPr>
        <w:widowControl w:val="0"/>
        <w:numPr>
          <w:ilvl w:val="0"/>
          <w:numId w:val="19"/>
        </w:numPr>
        <w:tabs>
          <w:tab w:val="left" w:pos="720"/>
        </w:tabs>
        <w:suppressAutoHyphens/>
        <w:autoSpaceDE w:val="0"/>
        <w:rPr>
          <w:rFonts w:asciiTheme="minorHAnsi" w:eastAsia="HelveticaNeueLTStd-Roman" w:hAnsiTheme="minorHAnsi" w:cs="Arial"/>
          <w:sz w:val="22"/>
          <w:szCs w:val="22"/>
        </w:rPr>
      </w:pPr>
      <w:r w:rsidRPr="00EE7476">
        <w:rPr>
          <w:rFonts w:asciiTheme="minorHAnsi" w:eastAsia="HelveticaNeueLTStd-Roman" w:hAnsiTheme="minorHAnsi" w:cs="Arial"/>
          <w:sz w:val="22"/>
          <w:szCs w:val="22"/>
        </w:rPr>
        <w:t>Management of critical incidents and the critical incident reporting system (CIRS)</w:t>
      </w:r>
    </w:p>
    <w:p w14:paraId="33C59DBD" w14:textId="77777777" w:rsidR="004B73C3" w:rsidRPr="00EE7476" w:rsidRDefault="004B73C3" w:rsidP="004B73C3">
      <w:pPr>
        <w:widowControl w:val="0"/>
        <w:numPr>
          <w:ilvl w:val="0"/>
          <w:numId w:val="19"/>
        </w:numPr>
        <w:tabs>
          <w:tab w:val="left" w:pos="720"/>
        </w:tabs>
        <w:suppressAutoHyphens/>
        <w:autoSpaceDE w:val="0"/>
        <w:rPr>
          <w:rFonts w:asciiTheme="minorHAnsi" w:eastAsia="HelveticaNeueLTStd-Roman" w:hAnsiTheme="minorHAnsi" w:cs="Arial"/>
          <w:sz w:val="22"/>
          <w:szCs w:val="22"/>
        </w:rPr>
      </w:pPr>
      <w:r w:rsidRPr="00EE7476">
        <w:rPr>
          <w:rFonts w:asciiTheme="minorHAnsi" w:eastAsia="HelveticaNeueLTStd-Roman" w:hAnsiTheme="minorHAnsi" w:cs="Arial"/>
          <w:sz w:val="22"/>
          <w:szCs w:val="22"/>
        </w:rPr>
        <w:t>Cultural safety (consideration toward culture, race, gender, religion, and other possible differences)</w:t>
      </w:r>
    </w:p>
    <w:p w14:paraId="3F4124F1" w14:textId="77777777" w:rsidR="004B73C3" w:rsidRPr="00EE7476" w:rsidRDefault="004B73C3" w:rsidP="004B73C3">
      <w:pPr>
        <w:widowControl w:val="0"/>
        <w:numPr>
          <w:ilvl w:val="0"/>
          <w:numId w:val="19"/>
        </w:numPr>
        <w:tabs>
          <w:tab w:val="left" w:pos="720"/>
        </w:tabs>
        <w:suppressAutoHyphens/>
        <w:autoSpaceDE w:val="0"/>
        <w:rPr>
          <w:rFonts w:asciiTheme="minorHAnsi" w:eastAsia="HelveticaNeueLTStd-Roman" w:hAnsiTheme="minorHAnsi" w:cs="Arial"/>
          <w:sz w:val="22"/>
          <w:szCs w:val="22"/>
        </w:rPr>
      </w:pPr>
      <w:r w:rsidRPr="00EE7476">
        <w:rPr>
          <w:rFonts w:asciiTheme="minorHAnsi" w:eastAsia="HelveticaNeueLTStd-Roman" w:hAnsiTheme="minorHAnsi" w:cs="Arial"/>
          <w:sz w:val="22"/>
          <w:szCs w:val="22"/>
        </w:rPr>
        <w:t>Stress management and self-management</w:t>
      </w:r>
    </w:p>
    <w:p w14:paraId="4132FDC1" w14:textId="77777777" w:rsidR="004B73C3" w:rsidRPr="00EE7476" w:rsidRDefault="004B73C3" w:rsidP="004B73C3">
      <w:pPr>
        <w:widowControl w:val="0"/>
        <w:suppressAutoHyphens/>
        <w:autoSpaceDE w:val="0"/>
        <w:ind w:left="720"/>
        <w:rPr>
          <w:rFonts w:asciiTheme="minorHAnsi" w:eastAsia="HelveticaNeueLTStd-Roman" w:hAnsiTheme="minorHAnsi" w:cs="Arial"/>
          <w:sz w:val="22"/>
          <w:szCs w:val="22"/>
        </w:rPr>
      </w:pPr>
    </w:p>
    <w:p w14:paraId="5C3DA489" w14:textId="6181EC52" w:rsidR="004B73C3" w:rsidRPr="00EE7476" w:rsidRDefault="004B73C3" w:rsidP="0029333C">
      <w:pPr>
        <w:tabs>
          <w:tab w:val="left" w:pos="426"/>
        </w:tabs>
        <w:rPr>
          <w:rFonts w:asciiTheme="minorHAnsi" w:hAnsiTheme="minorHAnsi" w:cs="Arial"/>
          <w:b/>
          <w:sz w:val="22"/>
          <w:szCs w:val="22"/>
          <w:u w:val="single"/>
          <w:lang w:val="en-GB"/>
        </w:rPr>
      </w:pPr>
      <w:r w:rsidRPr="00EE7476">
        <w:rPr>
          <w:rFonts w:asciiTheme="minorHAnsi" w:hAnsiTheme="minorHAnsi" w:cs="Arial"/>
          <w:b/>
          <w:sz w:val="22"/>
          <w:szCs w:val="22"/>
          <w:u w:val="single"/>
          <w:lang w:val="en-GB"/>
        </w:rPr>
        <w:t xml:space="preserve">Explain how your program meets </w:t>
      </w:r>
      <w:r w:rsidR="003227F5" w:rsidRPr="00EE7476">
        <w:rPr>
          <w:rFonts w:asciiTheme="minorHAnsi" w:hAnsiTheme="minorHAnsi" w:cs="Arial"/>
          <w:b/>
          <w:sz w:val="22"/>
          <w:szCs w:val="22"/>
          <w:u w:val="single"/>
          <w:lang w:val="en-GB"/>
        </w:rPr>
        <w:t xml:space="preserve">the Professional </w:t>
      </w:r>
      <w:r w:rsidRPr="00EE7476">
        <w:rPr>
          <w:rFonts w:asciiTheme="minorHAnsi" w:hAnsiTheme="minorHAnsi" w:cs="Arial"/>
          <w:b/>
          <w:sz w:val="22"/>
          <w:szCs w:val="22"/>
          <w:u w:val="single"/>
          <w:lang w:val="en-GB"/>
        </w:rPr>
        <w:t>Standard</w:t>
      </w:r>
      <w:r w:rsidR="003227F5" w:rsidRPr="00EE7476">
        <w:rPr>
          <w:rFonts w:asciiTheme="minorHAnsi" w:hAnsiTheme="minorHAnsi" w:cs="Arial"/>
          <w:b/>
          <w:sz w:val="22"/>
          <w:szCs w:val="22"/>
          <w:u w:val="single"/>
          <w:lang w:val="en-GB"/>
        </w:rPr>
        <w:t>s</w:t>
      </w:r>
      <w:r w:rsidRPr="00EE7476">
        <w:rPr>
          <w:rFonts w:asciiTheme="minorHAnsi" w:hAnsiTheme="minorHAnsi" w:cs="Arial"/>
          <w:b/>
          <w:sz w:val="22"/>
          <w:szCs w:val="22"/>
          <w:u w:val="single"/>
          <w:lang w:val="en-GB"/>
        </w:rPr>
        <w:t xml:space="preserve"> A </w:t>
      </w:r>
      <w:r w:rsidR="003B3488" w:rsidRPr="00EE7476">
        <w:rPr>
          <w:rFonts w:asciiTheme="minorHAnsi" w:hAnsiTheme="minorHAnsi" w:cs="Arial"/>
          <w:b/>
          <w:sz w:val="22"/>
          <w:szCs w:val="22"/>
          <w:u w:val="single"/>
          <w:lang w:val="en-GB"/>
        </w:rPr>
        <w:t>–</w:t>
      </w:r>
      <w:r w:rsidRPr="00EE7476">
        <w:rPr>
          <w:rFonts w:asciiTheme="minorHAnsi" w:hAnsiTheme="minorHAnsi" w:cs="Arial"/>
          <w:b/>
          <w:sz w:val="22"/>
          <w:szCs w:val="22"/>
          <w:u w:val="single"/>
          <w:lang w:val="en-GB"/>
        </w:rPr>
        <w:t xml:space="preserve"> K</w:t>
      </w:r>
      <w:r w:rsidR="003B3488" w:rsidRPr="00EE7476">
        <w:rPr>
          <w:rFonts w:asciiTheme="minorHAnsi" w:hAnsiTheme="minorHAnsi" w:cs="Arial"/>
          <w:b/>
          <w:sz w:val="22"/>
          <w:szCs w:val="22"/>
          <w:u w:val="single"/>
          <w:lang w:val="en-GB"/>
        </w:rPr>
        <w:t>. Name the courses covering the topics</w:t>
      </w:r>
      <w:r w:rsidR="00C61837" w:rsidRPr="00EE7476">
        <w:rPr>
          <w:rFonts w:asciiTheme="minorHAnsi" w:hAnsiTheme="minorHAnsi" w:cs="Arial"/>
          <w:b/>
          <w:sz w:val="22"/>
          <w:szCs w:val="22"/>
          <w:u w:val="single"/>
          <w:lang w:val="en-GB"/>
        </w:rPr>
        <w:t xml:space="preserve"> where applicable</w:t>
      </w:r>
    </w:p>
    <w:p w14:paraId="5053F6EE" w14:textId="5AED662F" w:rsidR="006A021D" w:rsidRPr="00EE7476" w:rsidRDefault="006A021D" w:rsidP="0029333C">
      <w:pPr>
        <w:tabs>
          <w:tab w:val="left" w:pos="426"/>
        </w:tabs>
        <w:rPr>
          <w:rFonts w:asciiTheme="minorHAnsi" w:hAnsiTheme="minorHAnsi" w:cs="Arial"/>
          <w:b/>
          <w:sz w:val="22"/>
          <w:szCs w:val="22"/>
          <w:u w:val="single"/>
          <w:lang w:val="en-GB"/>
        </w:rPr>
      </w:pPr>
    </w:p>
    <w:p w14:paraId="607605F2" w14:textId="77777777" w:rsidR="006A021D" w:rsidRPr="00EE7476" w:rsidRDefault="006A021D" w:rsidP="0029333C">
      <w:pPr>
        <w:tabs>
          <w:tab w:val="left" w:pos="426"/>
        </w:tabs>
        <w:rPr>
          <w:rFonts w:asciiTheme="minorHAnsi" w:hAnsiTheme="minorHAnsi" w:cs="Arial"/>
          <w:b/>
          <w:sz w:val="22"/>
          <w:szCs w:val="22"/>
          <w:u w:val="single"/>
          <w:lang w:val="en-GB"/>
        </w:rPr>
      </w:pPr>
    </w:p>
    <w:p w14:paraId="480540A9" w14:textId="77777777" w:rsidR="00723F7D" w:rsidRPr="00EE7476" w:rsidRDefault="00723F7D" w:rsidP="0029333C">
      <w:pPr>
        <w:tabs>
          <w:tab w:val="left" w:pos="426"/>
        </w:tabs>
        <w:rPr>
          <w:rFonts w:asciiTheme="minorHAnsi" w:hAnsiTheme="minorHAnsi" w:cs="Arial"/>
          <w:b/>
          <w:sz w:val="22"/>
          <w:szCs w:val="22"/>
          <w:u w:val="single"/>
          <w:lang w:val="en-GB"/>
        </w:rPr>
      </w:pPr>
    </w:p>
    <w:p w14:paraId="0C8E6751" w14:textId="77777777" w:rsidR="00723F7D" w:rsidRPr="00EE7476" w:rsidRDefault="00723F7D" w:rsidP="0029333C">
      <w:pPr>
        <w:tabs>
          <w:tab w:val="left" w:pos="426"/>
        </w:tabs>
        <w:rPr>
          <w:rFonts w:asciiTheme="minorHAnsi" w:hAnsiTheme="minorHAnsi" w:cs="Arial"/>
          <w:b/>
          <w:sz w:val="22"/>
          <w:szCs w:val="22"/>
          <w:u w:val="single"/>
          <w:lang w:val="en-GB"/>
        </w:rPr>
      </w:pPr>
    </w:p>
    <w:p w14:paraId="43DE0A4A" w14:textId="77777777" w:rsidR="004B73C3" w:rsidRPr="00EE7476" w:rsidRDefault="004B73C3" w:rsidP="004B73C3">
      <w:pPr>
        <w:pStyle w:val="Paragraphedeliste"/>
        <w:tabs>
          <w:tab w:val="left" w:pos="426"/>
        </w:tabs>
        <w:rPr>
          <w:rFonts w:asciiTheme="minorHAnsi" w:hAnsiTheme="minorHAnsi" w:cs="Arial"/>
          <w:b/>
          <w:sz w:val="22"/>
          <w:szCs w:val="22"/>
          <w:u w:val="single"/>
          <w:lang w:val="en-GB"/>
        </w:rPr>
      </w:pPr>
    </w:p>
    <w:p w14:paraId="383D8FA7" w14:textId="77777777" w:rsidR="004B73C3" w:rsidRPr="00EE7476" w:rsidRDefault="004B73C3" w:rsidP="004B73C3">
      <w:pPr>
        <w:autoSpaceDE w:val="0"/>
        <w:rPr>
          <w:rFonts w:asciiTheme="minorHAnsi" w:eastAsia="ArialMT" w:hAnsiTheme="minorHAnsi" w:cs="Arial"/>
          <w:b/>
          <w:bCs/>
          <w:sz w:val="22"/>
          <w:szCs w:val="22"/>
        </w:rPr>
      </w:pPr>
      <w:r w:rsidRPr="00EE7476">
        <w:rPr>
          <w:rFonts w:asciiTheme="minorHAnsi" w:eastAsia="ArialMT" w:hAnsiTheme="minorHAnsi" w:cs="Arial"/>
          <w:b/>
          <w:bCs/>
          <w:sz w:val="22"/>
          <w:szCs w:val="22"/>
        </w:rPr>
        <w:lastRenderedPageBreak/>
        <w:t>Health advocate role:</w:t>
      </w:r>
    </w:p>
    <w:p w14:paraId="2CBCBA2F" w14:textId="77777777" w:rsidR="004B73C3" w:rsidRPr="00EE7476" w:rsidRDefault="004B73C3" w:rsidP="004B73C3">
      <w:pPr>
        <w:widowControl w:val="0"/>
        <w:numPr>
          <w:ilvl w:val="0"/>
          <w:numId w:val="21"/>
        </w:numPr>
        <w:suppressAutoHyphens/>
        <w:autoSpaceDE w:val="0"/>
        <w:rPr>
          <w:rFonts w:asciiTheme="minorHAnsi" w:eastAsia="ArialMT" w:hAnsiTheme="minorHAnsi" w:cs="Arial"/>
          <w:sz w:val="22"/>
          <w:szCs w:val="22"/>
        </w:rPr>
      </w:pPr>
      <w:r w:rsidRPr="00EE7476">
        <w:rPr>
          <w:rFonts w:asciiTheme="minorHAnsi" w:eastAsia="ArialMT" w:hAnsiTheme="minorHAnsi" w:cs="Arial"/>
          <w:sz w:val="22"/>
          <w:szCs w:val="22"/>
        </w:rPr>
        <w:t xml:space="preserve">Health promotion </w:t>
      </w:r>
    </w:p>
    <w:p w14:paraId="5F3F5F9C" w14:textId="77777777" w:rsidR="004B73C3" w:rsidRPr="00EE7476" w:rsidRDefault="004B73C3" w:rsidP="004B73C3">
      <w:pPr>
        <w:widowControl w:val="0"/>
        <w:numPr>
          <w:ilvl w:val="0"/>
          <w:numId w:val="21"/>
        </w:numPr>
        <w:tabs>
          <w:tab w:val="left" w:pos="720"/>
        </w:tabs>
        <w:suppressAutoHyphens/>
        <w:autoSpaceDE w:val="0"/>
        <w:rPr>
          <w:rFonts w:asciiTheme="minorHAnsi" w:eastAsia="ArialMT" w:hAnsiTheme="minorHAnsi" w:cs="Arial"/>
          <w:sz w:val="22"/>
          <w:szCs w:val="22"/>
        </w:rPr>
      </w:pPr>
      <w:r w:rsidRPr="00EE7476">
        <w:rPr>
          <w:rFonts w:asciiTheme="minorHAnsi" w:eastAsia="ArialMT" w:hAnsiTheme="minorHAnsi" w:cs="Arial"/>
          <w:sz w:val="22"/>
          <w:szCs w:val="22"/>
        </w:rPr>
        <w:t>Risk assessment on various influences of patients’ health status (eg, biological, psychological, social, socioeconomic, environmental, and cultural influences)</w:t>
      </w:r>
    </w:p>
    <w:p w14:paraId="1D43C8E7" w14:textId="77777777" w:rsidR="004B73C3" w:rsidRPr="00EE7476" w:rsidRDefault="004B73C3" w:rsidP="004B73C3">
      <w:pPr>
        <w:widowControl w:val="0"/>
        <w:numPr>
          <w:ilvl w:val="0"/>
          <w:numId w:val="21"/>
        </w:numPr>
        <w:tabs>
          <w:tab w:val="left" w:pos="720"/>
        </w:tabs>
        <w:suppressAutoHyphens/>
        <w:autoSpaceDE w:val="0"/>
        <w:rPr>
          <w:rFonts w:asciiTheme="minorHAnsi" w:eastAsia="ArialMT" w:hAnsiTheme="minorHAnsi" w:cs="Arial"/>
          <w:sz w:val="22"/>
          <w:szCs w:val="22"/>
        </w:rPr>
      </w:pPr>
      <w:r w:rsidRPr="00EE7476">
        <w:rPr>
          <w:rFonts w:asciiTheme="minorHAnsi" w:eastAsia="ArialMT" w:hAnsiTheme="minorHAnsi" w:cs="Arial"/>
          <w:sz w:val="22"/>
          <w:szCs w:val="22"/>
        </w:rPr>
        <w:t>Organization and change management of health related and anesthetic risk factors (eg, instruction of smoking cessation, risks of obesity)</w:t>
      </w:r>
    </w:p>
    <w:p w14:paraId="4C7F089B" w14:textId="77777777" w:rsidR="004B73C3" w:rsidRPr="00EE7476" w:rsidRDefault="004B73C3" w:rsidP="004B73C3">
      <w:pPr>
        <w:widowControl w:val="0"/>
        <w:numPr>
          <w:ilvl w:val="0"/>
          <w:numId w:val="21"/>
        </w:numPr>
        <w:tabs>
          <w:tab w:val="left" w:pos="720"/>
        </w:tabs>
        <w:suppressAutoHyphens/>
        <w:autoSpaceDE w:val="0"/>
        <w:rPr>
          <w:rFonts w:asciiTheme="minorHAnsi" w:eastAsia="ArialMT" w:hAnsiTheme="minorHAnsi" w:cs="Arial"/>
          <w:sz w:val="22"/>
          <w:szCs w:val="22"/>
        </w:rPr>
      </w:pPr>
      <w:r w:rsidRPr="00EE7476">
        <w:rPr>
          <w:rFonts w:asciiTheme="minorHAnsi" w:eastAsia="ArialMT" w:hAnsiTheme="minorHAnsi" w:cs="Arial"/>
          <w:sz w:val="22"/>
          <w:szCs w:val="22"/>
        </w:rPr>
        <w:t>Patient education methods</w:t>
      </w:r>
    </w:p>
    <w:p w14:paraId="4079EF1C" w14:textId="77777777" w:rsidR="004B73C3" w:rsidRPr="00EE7476" w:rsidRDefault="004B73C3" w:rsidP="004B73C3">
      <w:pPr>
        <w:widowControl w:val="0"/>
        <w:numPr>
          <w:ilvl w:val="0"/>
          <w:numId w:val="21"/>
        </w:numPr>
        <w:tabs>
          <w:tab w:val="left" w:pos="720"/>
        </w:tabs>
        <w:suppressAutoHyphens/>
        <w:autoSpaceDE w:val="0"/>
        <w:rPr>
          <w:rFonts w:asciiTheme="minorHAnsi" w:eastAsia="ArialMT" w:hAnsiTheme="minorHAnsi" w:cs="Arial"/>
          <w:sz w:val="22"/>
          <w:szCs w:val="22"/>
        </w:rPr>
      </w:pPr>
      <w:r w:rsidRPr="00EE7476">
        <w:rPr>
          <w:rFonts w:asciiTheme="minorHAnsi" w:eastAsia="ArialMT" w:hAnsiTheme="minorHAnsi" w:cs="Arial"/>
          <w:sz w:val="22"/>
          <w:szCs w:val="22"/>
        </w:rPr>
        <w:t>Principles of ethics (see Code of Ethics)</w:t>
      </w:r>
    </w:p>
    <w:p w14:paraId="57A5C13A" w14:textId="77777777" w:rsidR="00723F7D" w:rsidRPr="00EE7476" w:rsidRDefault="00723F7D" w:rsidP="004B73C3">
      <w:pPr>
        <w:widowControl w:val="0"/>
        <w:suppressAutoHyphens/>
        <w:autoSpaceDE w:val="0"/>
        <w:rPr>
          <w:rFonts w:asciiTheme="minorHAnsi" w:hAnsiTheme="minorHAnsi" w:cs="Arial"/>
          <w:b/>
          <w:sz w:val="22"/>
          <w:szCs w:val="22"/>
          <w:u w:val="single"/>
          <w:lang w:val="en-GB"/>
        </w:rPr>
      </w:pPr>
    </w:p>
    <w:p w14:paraId="6F419BBB" w14:textId="4A4F876E" w:rsidR="004B73C3" w:rsidRPr="00EE7476" w:rsidRDefault="004B73C3" w:rsidP="004B73C3">
      <w:pPr>
        <w:widowControl w:val="0"/>
        <w:suppressAutoHyphens/>
        <w:autoSpaceDE w:val="0"/>
        <w:rPr>
          <w:rFonts w:asciiTheme="minorHAnsi" w:eastAsia="ArialMT" w:hAnsiTheme="minorHAnsi" w:cs="Arial"/>
          <w:sz w:val="22"/>
          <w:szCs w:val="22"/>
        </w:rPr>
      </w:pPr>
      <w:r w:rsidRPr="00EE7476">
        <w:rPr>
          <w:rFonts w:asciiTheme="minorHAnsi" w:hAnsiTheme="minorHAnsi" w:cs="Arial"/>
          <w:b/>
          <w:sz w:val="22"/>
          <w:szCs w:val="22"/>
          <w:u w:val="single"/>
          <w:lang w:val="en-GB"/>
        </w:rPr>
        <w:t xml:space="preserve">Explain how your program meets </w:t>
      </w:r>
      <w:r w:rsidR="003227F5" w:rsidRPr="00EE7476">
        <w:rPr>
          <w:rFonts w:asciiTheme="minorHAnsi" w:hAnsiTheme="minorHAnsi" w:cs="Arial"/>
          <w:b/>
          <w:sz w:val="22"/>
          <w:szCs w:val="22"/>
          <w:u w:val="single"/>
          <w:lang w:val="en-GB"/>
        </w:rPr>
        <w:t xml:space="preserve">the Health – Advocate - </w:t>
      </w:r>
      <w:r w:rsidRPr="00EE7476">
        <w:rPr>
          <w:rFonts w:asciiTheme="minorHAnsi" w:hAnsiTheme="minorHAnsi" w:cs="Arial"/>
          <w:b/>
          <w:sz w:val="22"/>
          <w:szCs w:val="22"/>
          <w:u w:val="single"/>
          <w:lang w:val="en-GB"/>
        </w:rPr>
        <w:t>Standard A – E</w:t>
      </w:r>
      <w:r w:rsidR="003B3488" w:rsidRPr="00EE7476">
        <w:rPr>
          <w:rFonts w:asciiTheme="minorHAnsi" w:hAnsiTheme="minorHAnsi" w:cs="Arial"/>
          <w:b/>
          <w:sz w:val="22"/>
          <w:szCs w:val="22"/>
          <w:u w:val="single"/>
          <w:lang w:val="en-GB"/>
        </w:rPr>
        <w:t>. Name the courses covering the topics</w:t>
      </w:r>
      <w:r w:rsidR="00C61837" w:rsidRPr="00EE7476">
        <w:rPr>
          <w:rFonts w:asciiTheme="minorHAnsi" w:hAnsiTheme="minorHAnsi" w:cs="Arial"/>
          <w:b/>
          <w:sz w:val="22"/>
          <w:szCs w:val="22"/>
          <w:u w:val="single"/>
          <w:lang w:val="en-GB"/>
        </w:rPr>
        <w:t xml:space="preserve"> where applicable</w:t>
      </w:r>
    </w:p>
    <w:p w14:paraId="43005510" w14:textId="02D65D52" w:rsidR="004B73C3" w:rsidRPr="00EE7476" w:rsidRDefault="004B73C3" w:rsidP="004B73C3">
      <w:pPr>
        <w:autoSpaceDE w:val="0"/>
        <w:rPr>
          <w:rFonts w:asciiTheme="minorHAnsi" w:eastAsia="ArialMT" w:hAnsiTheme="minorHAnsi" w:cs="Arial"/>
          <w:sz w:val="22"/>
          <w:szCs w:val="22"/>
        </w:rPr>
      </w:pPr>
    </w:p>
    <w:p w14:paraId="74C6BCD2" w14:textId="19F50E35" w:rsidR="006A021D" w:rsidRPr="00EE7476" w:rsidRDefault="006A021D" w:rsidP="004B73C3">
      <w:pPr>
        <w:autoSpaceDE w:val="0"/>
        <w:rPr>
          <w:rFonts w:asciiTheme="minorHAnsi" w:eastAsia="ArialMT" w:hAnsiTheme="minorHAnsi" w:cs="Arial"/>
          <w:sz w:val="22"/>
          <w:szCs w:val="22"/>
        </w:rPr>
      </w:pPr>
    </w:p>
    <w:p w14:paraId="4E1E52AF" w14:textId="77777777" w:rsidR="00723F7D" w:rsidRPr="00EE7476" w:rsidRDefault="00723F7D" w:rsidP="004B73C3">
      <w:pPr>
        <w:autoSpaceDE w:val="0"/>
        <w:rPr>
          <w:rFonts w:asciiTheme="minorHAnsi" w:eastAsia="ArialMT" w:hAnsiTheme="minorHAnsi" w:cs="Arial"/>
          <w:sz w:val="22"/>
          <w:szCs w:val="22"/>
        </w:rPr>
      </w:pPr>
    </w:p>
    <w:p w14:paraId="7C56EF9E" w14:textId="77777777" w:rsidR="00723F7D" w:rsidRPr="00EE7476" w:rsidRDefault="00723F7D" w:rsidP="004B73C3">
      <w:pPr>
        <w:autoSpaceDE w:val="0"/>
        <w:rPr>
          <w:rFonts w:asciiTheme="minorHAnsi" w:eastAsia="ArialMT" w:hAnsiTheme="minorHAnsi" w:cs="Arial"/>
          <w:sz w:val="22"/>
          <w:szCs w:val="22"/>
        </w:rPr>
      </w:pPr>
    </w:p>
    <w:p w14:paraId="692EBC3A" w14:textId="77777777" w:rsidR="006A021D" w:rsidRPr="00EE7476" w:rsidRDefault="006A021D" w:rsidP="004B73C3">
      <w:pPr>
        <w:autoSpaceDE w:val="0"/>
        <w:rPr>
          <w:rFonts w:asciiTheme="minorHAnsi" w:eastAsia="ArialMT" w:hAnsiTheme="minorHAnsi" w:cs="Arial"/>
          <w:sz w:val="22"/>
          <w:szCs w:val="22"/>
        </w:rPr>
      </w:pPr>
    </w:p>
    <w:p w14:paraId="7ECC11AA" w14:textId="77777777" w:rsidR="004B73C3" w:rsidRPr="00EE7476" w:rsidRDefault="004B73C3" w:rsidP="004B73C3">
      <w:pPr>
        <w:autoSpaceDE w:val="0"/>
        <w:rPr>
          <w:rFonts w:asciiTheme="minorHAnsi" w:eastAsia="ArialMT" w:hAnsiTheme="minorHAnsi" w:cs="Arial"/>
          <w:b/>
          <w:bCs/>
          <w:sz w:val="22"/>
          <w:szCs w:val="22"/>
        </w:rPr>
      </w:pPr>
      <w:r w:rsidRPr="00EE7476">
        <w:rPr>
          <w:rFonts w:asciiTheme="minorHAnsi" w:eastAsia="ArialMT" w:hAnsiTheme="minorHAnsi" w:cs="Arial"/>
          <w:b/>
          <w:bCs/>
          <w:sz w:val="22"/>
          <w:szCs w:val="22"/>
        </w:rPr>
        <w:t>Scholar role:</w:t>
      </w:r>
    </w:p>
    <w:p w14:paraId="75CE9234" w14:textId="77777777" w:rsidR="004B73C3" w:rsidRPr="00EE7476" w:rsidRDefault="004B73C3" w:rsidP="004B73C3">
      <w:pPr>
        <w:widowControl w:val="0"/>
        <w:numPr>
          <w:ilvl w:val="0"/>
          <w:numId w:val="20"/>
        </w:numPr>
        <w:suppressAutoHyphens/>
        <w:autoSpaceDE w:val="0"/>
        <w:rPr>
          <w:rFonts w:asciiTheme="minorHAnsi" w:eastAsia="HelveticaNeueLTStd-Roman" w:hAnsiTheme="minorHAnsi" w:cs="Arial"/>
          <w:sz w:val="22"/>
          <w:szCs w:val="22"/>
        </w:rPr>
      </w:pPr>
      <w:r w:rsidRPr="00EE7476">
        <w:rPr>
          <w:rFonts w:asciiTheme="minorHAnsi" w:eastAsia="HelveticaNeueLTStd-Roman" w:hAnsiTheme="minorHAnsi" w:cs="Arial"/>
          <w:sz w:val="22"/>
          <w:szCs w:val="22"/>
        </w:rPr>
        <w:t>Research principles and evidence-based practice (strongly recommended)</w:t>
      </w:r>
    </w:p>
    <w:p w14:paraId="10CBC104" w14:textId="77777777" w:rsidR="004B73C3" w:rsidRPr="00EE7476" w:rsidRDefault="004B73C3" w:rsidP="004B73C3">
      <w:pPr>
        <w:widowControl w:val="0"/>
        <w:numPr>
          <w:ilvl w:val="0"/>
          <w:numId w:val="20"/>
        </w:numPr>
        <w:tabs>
          <w:tab w:val="left" w:pos="720"/>
        </w:tabs>
        <w:suppressAutoHyphens/>
        <w:autoSpaceDE w:val="0"/>
        <w:rPr>
          <w:rFonts w:asciiTheme="minorHAnsi" w:eastAsia="HelveticaNeueLTStd-Roman" w:hAnsiTheme="minorHAnsi" w:cs="Arial"/>
          <w:sz w:val="22"/>
          <w:szCs w:val="22"/>
        </w:rPr>
      </w:pPr>
      <w:r w:rsidRPr="00EE7476">
        <w:rPr>
          <w:rFonts w:asciiTheme="minorHAnsi" w:eastAsia="HelveticaNeueLTStd-Roman" w:hAnsiTheme="minorHAnsi" w:cs="Arial"/>
          <w:sz w:val="22"/>
          <w:szCs w:val="22"/>
        </w:rPr>
        <w:t>Application of measurement instruments that are critiqued for effectiveness and clinical applicability to evaluate interventions</w:t>
      </w:r>
    </w:p>
    <w:p w14:paraId="73B86E1F" w14:textId="77777777" w:rsidR="004B73C3" w:rsidRPr="00EE7476" w:rsidRDefault="004B73C3" w:rsidP="004B73C3">
      <w:pPr>
        <w:widowControl w:val="0"/>
        <w:numPr>
          <w:ilvl w:val="0"/>
          <w:numId w:val="20"/>
        </w:numPr>
        <w:tabs>
          <w:tab w:val="left" w:pos="720"/>
        </w:tabs>
        <w:suppressAutoHyphens/>
        <w:autoSpaceDE w:val="0"/>
        <w:rPr>
          <w:rFonts w:asciiTheme="minorHAnsi" w:eastAsia="HelveticaNeueLTStd-Roman" w:hAnsiTheme="minorHAnsi" w:cs="Arial"/>
          <w:sz w:val="22"/>
          <w:szCs w:val="22"/>
        </w:rPr>
      </w:pPr>
      <w:r w:rsidRPr="00EE7476">
        <w:rPr>
          <w:rFonts w:asciiTheme="minorHAnsi" w:eastAsia="HelveticaNeueLTStd-Roman" w:hAnsiTheme="minorHAnsi" w:cs="Arial"/>
          <w:sz w:val="22"/>
          <w:szCs w:val="22"/>
        </w:rPr>
        <w:t>Analysis and participation in analysis of sources of evidence-based guidelines</w:t>
      </w:r>
    </w:p>
    <w:p w14:paraId="056599E5" w14:textId="77777777" w:rsidR="004B73C3" w:rsidRPr="00EE7476" w:rsidRDefault="004B73C3" w:rsidP="004B73C3">
      <w:pPr>
        <w:widowControl w:val="0"/>
        <w:numPr>
          <w:ilvl w:val="0"/>
          <w:numId w:val="20"/>
        </w:numPr>
        <w:tabs>
          <w:tab w:val="left" w:pos="720"/>
        </w:tabs>
        <w:suppressAutoHyphens/>
        <w:autoSpaceDE w:val="0"/>
        <w:rPr>
          <w:rFonts w:asciiTheme="minorHAnsi" w:eastAsia="HelveticaNeueLTStd-Roman" w:hAnsiTheme="minorHAnsi" w:cs="Arial"/>
          <w:sz w:val="22"/>
          <w:szCs w:val="22"/>
        </w:rPr>
      </w:pPr>
      <w:r w:rsidRPr="00EE7476">
        <w:rPr>
          <w:rFonts w:asciiTheme="minorHAnsi" w:eastAsia="HelveticaNeueLTStd-Roman" w:hAnsiTheme="minorHAnsi" w:cs="Arial"/>
          <w:sz w:val="22"/>
          <w:szCs w:val="22"/>
        </w:rPr>
        <w:t xml:space="preserve">Presentation and publication skills </w:t>
      </w:r>
      <w:r w:rsidR="004B7645" w:rsidRPr="00EE7476">
        <w:rPr>
          <w:rFonts w:asciiTheme="minorHAnsi" w:eastAsia="HelveticaNeueLTStd-Roman" w:hAnsiTheme="minorHAnsi" w:cs="Arial"/>
          <w:sz w:val="22"/>
          <w:szCs w:val="22"/>
        </w:rPr>
        <w:t>(recommended)</w:t>
      </w:r>
    </w:p>
    <w:p w14:paraId="25CD98C5" w14:textId="77777777" w:rsidR="004B7645" w:rsidRPr="00EE7476" w:rsidRDefault="004B73C3" w:rsidP="004B7645">
      <w:pPr>
        <w:widowControl w:val="0"/>
        <w:numPr>
          <w:ilvl w:val="0"/>
          <w:numId w:val="20"/>
        </w:numPr>
        <w:tabs>
          <w:tab w:val="left" w:pos="720"/>
        </w:tabs>
        <w:suppressAutoHyphens/>
        <w:autoSpaceDE w:val="0"/>
        <w:rPr>
          <w:rFonts w:asciiTheme="minorHAnsi" w:eastAsia="HelveticaNeueLTStd-Roman" w:hAnsiTheme="minorHAnsi" w:cs="Arial"/>
          <w:sz w:val="22"/>
          <w:szCs w:val="22"/>
        </w:rPr>
      </w:pPr>
      <w:r w:rsidRPr="00EE7476">
        <w:rPr>
          <w:rFonts w:asciiTheme="minorHAnsi" w:eastAsia="HelveticaNeueLTStd-Roman" w:hAnsiTheme="minorHAnsi" w:cs="Arial"/>
          <w:sz w:val="22"/>
          <w:szCs w:val="22"/>
        </w:rPr>
        <w:t>Utilization of research in practic</w:t>
      </w:r>
      <w:r w:rsidR="004B7645" w:rsidRPr="00EE7476">
        <w:rPr>
          <w:rFonts w:asciiTheme="minorHAnsi" w:eastAsia="HelveticaNeueLTStd-Roman" w:hAnsiTheme="minorHAnsi" w:cs="Arial"/>
          <w:sz w:val="22"/>
          <w:szCs w:val="22"/>
        </w:rPr>
        <w:t>e</w:t>
      </w:r>
    </w:p>
    <w:p w14:paraId="5B6A8858" w14:textId="77777777" w:rsidR="004B73C3" w:rsidRPr="00EE7476" w:rsidRDefault="004B73C3" w:rsidP="004B7645">
      <w:pPr>
        <w:widowControl w:val="0"/>
        <w:numPr>
          <w:ilvl w:val="0"/>
          <w:numId w:val="20"/>
        </w:numPr>
        <w:tabs>
          <w:tab w:val="left" w:pos="720"/>
        </w:tabs>
        <w:suppressAutoHyphens/>
        <w:autoSpaceDE w:val="0"/>
        <w:rPr>
          <w:rFonts w:asciiTheme="minorHAnsi" w:eastAsia="HelveticaNeueLTStd-Roman" w:hAnsiTheme="minorHAnsi" w:cs="Arial"/>
          <w:sz w:val="22"/>
          <w:szCs w:val="22"/>
        </w:rPr>
      </w:pPr>
      <w:r w:rsidRPr="00EE7476">
        <w:rPr>
          <w:rFonts w:asciiTheme="minorHAnsi" w:eastAsia="HelveticaNeueLTStd-Roman" w:hAnsiTheme="minorHAnsi" w:cs="Arial"/>
          <w:sz w:val="22"/>
          <w:szCs w:val="22"/>
        </w:rPr>
        <w:t>Self-learning skills</w:t>
      </w:r>
    </w:p>
    <w:p w14:paraId="20FD7C73" w14:textId="77777777" w:rsidR="004B73C3" w:rsidRPr="00EE7476" w:rsidRDefault="004B73C3" w:rsidP="004B73C3">
      <w:pPr>
        <w:pStyle w:val="Paragraphedeliste"/>
        <w:tabs>
          <w:tab w:val="left" w:pos="426"/>
        </w:tabs>
        <w:rPr>
          <w:rFonts w:asciiTheme="minorHAnsi" w:eastAsia="HelveticaNeueLTStd-Roman" w:hAnsiTheme="minorHAnsi" w:cs="Arial"/>
          <w:sz w:val="22"/>
          <w:szCs w:val="22"/>
        </w:rPr>
      </w:pPr>
    </w:p>
    <w:p w14:paraId="379C1182" w14:textId="680B6631" w:rsidR="004B73C3" w:rsidRPr="00EE7476" w:rsidRDefault="004B73C3" w:rsidP="004B73C3">
      <w:pPr>
        <w:tabs>
          <w:tab w:val="left" w:pos="426"/>
        </w:tabs>
        <w:rPr>
          <w:rFonts w:asciiTheme="minorHAnsi" w:eastAsia="HelveticaNeueLTStd-Roman" w:hAnsiTheme="minorHAnsi" w:cs="Arial"/>
          <w:sz w:val="22"/>
          <w:szCs w:val="22"/>
        </w:rPr>
      </w:pPr>
      <w:r w:rsidRPr="00EE7476">
        <w:rPr>
          <w:rFonts w:asciiTheme="minorHAnsi" w:hAnsiTheme="minorHAnsi" w:cs="Arial"/>
          <w:b/>
          <w:sz w:val="22"/>
          <w:szCs w:val="22"/>
          <w:u w:val="single"/>
          <w:lang w:val="en-GB"/>
        </w:rPr>
        <w:t xml:space="preserve">Explain how your program meets </w:t>
      </w:r>
      <w:r w:rsidR="003227F5" w:rsidRPr="00EE7476">
        <w:rPr>
          <w:rFonts w:asciiTheme="minorHAnsi" w:hAnsiTheme="minorHAnsi" w:cs="Arial"/>
          <w:b/>
          <w:sz w:val="22"/>
          <w:szCs w:val="22"/>
          <w:u w:val="single"/>
          <w:lang w:val="en-GB"/>
        </w:rPr>
        <w:t xml:space="preserve">the Scholar - </w:t>
      </w:r>
      <w:r w:rsidRPr="00EE7476">
        <w:rPr>
          <w:rFonts w:asciiTheme="minorHAnsi" w:hAnsiTheme="minorHAnsi" w:cs="Arial"/>
          <w:b/>
          <w:sz w:val="22"/>
          <w:szCs w:val="22"/>
          <w:u w:val="single"/>
          <w:lang w:val="en-GB"/>
        </w:rPr>
        <w:t>Standard</w:t>
      </w:r>
      <w:r w:rsidR="003227F5" w:rsidRPr="00EE7476">
        <w:rPr>
          <w:rFonts w:asciiTheme="minorHAnsi" w:hAnsiTheme="minorHAnsi" w:cs="Arial"/>
          <w:b/>
          <w:sz w:val="22"/>
          <w:szCs w:val="22"/>
          <w:u w:val="single"/>
          <w:lang w:val="en-GB"/>
        </w:rPr>
        <w:t>s</w:t>
      </w:r>
      <w:r w:rsidRPr="00EE7476">
        <w:rPr>
          <w:rFonts w:asciiTheme="minorHAnsi" w:hAnsiTheme="minorHAnsi" w:cs="Arial"/>
          <w:b/>
          <w:sz w:val="22"/>
          <w:szCs w:val="22"/>
          <w:u w:val="single"/>
          <w:lang w:val="en-GB"/>
        </w:rPr>
        <w:t xml:space="preserve"> A – </w:t>
      </w:r>
      <w:r w:rsidR="004B7645" w:rsidRPr="00EE7476">
        <w:rPr>
          <w:rFonts w:asciiTheme="minorHAnsi" w:hAnsiTheme="minorHAnsi" w:cs="Arial"/>
          <w:b/>
          <w:sz w:val="22"/>
          <w:szCs w:val="22"/>
          <w:u w:val="single"/>
          <w:lang w:val="en-GB"/>
        </w:rPr>
        <w:t>F</w:t>
      </w:r>
      <w:r w:rsidR="003B3488" w:rsidRPr="00EE7476">
        <w:rPr>
          <w:rFonts w:asciiTheme="minorHAnsi" w:hAnsiTheme="minorHAnsi" w:cs="Arial"/>
          <w:b/>
          <w:sz w:val="22"/>
          <w:szCs w:val="22"/>
          <w:u w:val="single"/>
          <w:lang w:val="en-GB"/>
        </w:rPr>
        <w:t>. Name the courses covering the topics</w:t>
      </w:r>
      <w:r w:rsidR="00C61837" w:rsidRPr="00EE7476">
        <w:rPr>
          <w:rFonts w:asciiTheme="minorHAnsi" w:hAnsiTheme="minorHAnsi" w:cs="Arial"/>
          <w:b/>
          <w:sz w:val="22"/>
          <w:szCs w:val="22"/>
          <w:u w:val="single"/>
          <w:lang w:val="en-GB"/>
        </w:rPr>
        <w:t xml:space="preserve"> where applicable</w:t>
      </w:r>
    </w:p>
    <w:p w14:paraId="795877DF" w14:textId="640418A6" w:rsidR="004B73C3" w:rsidRPr="00EE7476" w:rsidRDefault="004B73C3" w:rsidP="004B73C3">
      <w:pPr>
        <w:pStyle w:val="Paragraphedeliste"/>
        <w:tabs>
          <w:tab w:val="left" w:pos="426"/>
        </w:tabs>
        <w:rPr>
          <w:rFonts w:asciiTheme="minorHAnsi" w:eastAsia="HelveticaNeueLTStd-Roman" w:hAnsiTheme="minorHAnsi" w:cs="Arial"/>
          <w:sz w:val="22"/>
          <w:szCs w:val="22"/>
        </w:rPr>
      </w:pPr>
    </w:p>
    <w:p w14:paraId="0C328747" w14:textId="6EE5B780" w:rsidR="006A021D" w:rsidRPr="00EE7476" w:rsidRDefault="006A021D" w:rsidP="004B73C3">
      <w:pPr>
        <w:pStyle w:val="Paragraphedeliste"/>
        <w:tabs>
          <w:tab w:val="left" w:pos="426"/>
        </w:tabs>
        <w:rPr>
          <w:rFonts w:asciiTheme="minorHAnsi" w:eastAsia="HelveticaNeueLTStd-Roman" w:hAnsiTheme="minorHAnsi" w:cs="Arial"/>
          <w:sz w:val="22"/>
          <w:szCs w:val="22"/>
        </w:rPr>
      </w:pPr>
    </w:p>
    <w:p w14:paraId="7DBD9FF5" w14:textId="77777777" w:rsidR="006A021D" w:rsidRPr="00EE7476" w:rsidRDefault="006A021D" w:rsidP="004B73C3">
      <w:pPr>
        <w:pStyle w:val="Paragraphedeliste"/>
        <w:tabs>
          <w:tab w:val="left" w:pos="426"/>
        </w:tabs>
        <w:rPr>
          <w:rFonts w:asciiTheme="minorHAnsi" w:eastAsia="HelveticaNeueLTStd-Roman" w:hAnsiTheme="minorHAnsi" w:cs="Arial"/>
          <w:sz w:val="22"/>
          <w:szCs w:val="22"/>
        </w:rPr>
      </w:pPr>
    </w:p>
    <w:p w14:paraId="2E337DC1" w14:textId="77777777" w:rsidR="00723F7D" w:rsidRPr="00EE7476" w:rsidRDefault="00723F7D" w:rsidP="004B73C3">
      <w:pPr>
        <w:pStyle w:val="Paragraphedeliste"/>
        <w:tabs>
          <w:tab w:val="left" w:pos="426"/>
        </w:tabs>
        <w:rPr>
          <w:rFonts w:asciiTheme="minorHAnsi" w:eastAsia="HelveticaNeueLTStd-Roman" w:hAnsiTheme="minorHAnsi" w:cs="Arial"/>
          <w:sz w:val="22"/>
          <w:szCs w:val="22"/>
        </w:rPr>
      </w:pPr>
    </w:p>
    <w:p w14:paraId="086C2A9C" w14:textId="77777777" w:rsidR="00723F7D" w:rsidRPr="00EE7476" w:rsidRDefault="00723F7D" w:rsidP="004B73C3">
      <w:pPr>
        <w:pStyle w:val="Paragraphedeliste"/>
        <w:tabs>
          <w:tab w:val="left" w:pos="426"/>
        </w:tabs>
        <w:rPr>
          <w:rFonts w:asciiTheme="minorHAnsi" w:eastAsia="HelveticaNeueLTStd-Roman" w:hAnsiTheme="minorHAnsi" w:cs="Arial"/>
          <w:sz w:val="22"/>
          <w:szCs w:val="22"/>
        </w:rPr>
      </w:pPr>
    </w:p>
    <w:p w14:paraId="51FBA96F" w14:textId="77777777" w:rsidR="004B73C3" w:rsidRPr="00EE7476" w:rsidRDefault="004B73C3" w:rsidP="004B73C3">
      <w:pPr>
        <w:autoSpaceDE w:val="0"/>
        <w:rPr>
          <w:rFonts w:asciiTheme="minorHAnsi" w:eastAsia="ArialMT" w:hAnsiTheme="minorHAnsi" w:cs="Arial"/>
          <w:b/>
          <w:bCs/>
          <w:sz w:val="22"/>
          <w:szCs w:val="22"/>
        </w:rPr>
      </w:pPr>
      <w:r w:rsidRPr="00EE7476">
        <w:rPr>
          <w:rFonts w:asciiTheme="minorHAnsi" w:eastAsia="ArialMT" w:hAnsiTheme="minorHAnsi" w:cs="Arial"/>
          <w:b/>
          <w:bCs/>
          <w:sz w:val="22"/>
          <w:szCs w:val="22"/>
        </w:rPr>
        <w:t>Clinical practicum requirements</w:t>
      </w:r>
    </w:p>
    <w:p w14:paraId="3E9FF83E" w14:textId="77777777" w:rsidR="004B73C3" w:rsidRPr="00EE7476" w:rsidRDefault="004B73C3" w:rsidP="004B73C3">
      <w:pPr>
        <w:widowControl w:val="0"/>
        <w:numPr>
          <w:ilvl w:val="0"/>
          <w:numId w:val="22"/>
        </w:numPr>
        <w:suppressAutoHyphens/>
        <w:autoSpaceDE w:val="0"/>
        <w:rPr>
          <w:rFonts w:asciiTheme="minorHAnsi" w:eastAsia="ArialMT" w:hAnsiTheme="minorHAnsi" w:cs="Arial"/>
          <w:sz w:val="22"/>
          <w:szCs w:val="22"/>
        </w:rPr>
      </w:pPr>
      <w:r w:rsidRPr="00EE7476">
        <w:rPr>
          <w:rFonts w:asciiTheme="minorHAnsi" w:eastAsia="ArialMT" w:hAnsiTheme="minorHAnsi" w:cs="Arial"/>
          <w:sz w:val="22"/>
          <w:szCs w:val="22"/>
        </w:rPr>
        <w:t>The clinical practicum requirements shall be designed to provide the students with clinical experience inherent in the list of the graduate standards for nurse anesthetists for which they are being prepared.</w:t>
      </w:r>
    </w:p>
    <w:p w14:paraId="1A03321A" w14:textId="77777777" w:rsidR="004B73C3" w:rsidRPr="00EE7476" w:rsidRDefault="004B73C3" w:rsidP="004B73C3">
      <w:pPr>
        <w:widowControl w:val="0"/>
        <w:numPr>
          <w:ilvl w:val="0"/>
          <w:numId w:val="22"/>
        </w:numPr>
        <w:tabs>
          <w:tab w:val="left" w:pos="720"/>
        </w:tabs>
        <w:suppressAutoHyphens/>
        <w:autoSpaceDE w:val="0"/>
        <w:rPr>
          <w:rFonts w:asciiTheme="minorHAnsi" w:eastAsia="ArialMT" w:hAnsiTheme="minorHAnsi" w:cs="Arial"/>
          <w:sz w:val="22"/>
          <w:szCs w:val="22"/>
        </w:rPr>
      </w:pPr>
      <w:r w:rsidRPr="00EE7476">
        <w:rPr>
          <w:rFonts w:asciiTheme="minorHAnsi" w:eastAsia="ArialMT" w:hAnsiTheme="minorHAnsi" w:cs="Arial"/>
          <w:sz w:val="22"/>
          <w:szCs w:val="22"/>
        </w:rPr>
        <w:t>It is recommended and strongly encouraged that at least 50% of the program be devoted to clinical learning experiences involving direct patient care.</w:t>
      </w:r>
    </w:p>
    <w:p w14:paraId="07A5BF2E" w14:textId="77777777" w:rsidR="004B73C3" w:rsidRPr="00EE7476" w:rsidRDefault="004B73C3" w:rsidP="004B73C3">
      <w:pPr>
        <w:pStyle w:val="Paragraphedeliste"/>
        <w:tabs>
          <w:tab w:val="left" w:pos="426"/>
        </w:tabs>
        <w:rPr>
          <w:rFonts w:asciiTheme="minorHAnsi" w:hAnsiTheme="minorHAnsi" w:cs="Arial"/>
          <w:b/>
          <w:sz w:val="22"/>
          <w:szCs w:val="22"/>
          <w:u w:val="single"/>
          <w:lang w:val="en-GB"/>
        </w:rPr>
      </w:pPr>
      <w:r w:rsidRPr="00EE7476">
        <w:rPr>
          <w:rFonts w:asciiTheme="minorHAnsi" w:eastAsia="ArialMT" w:hAnsiTheme="minorHAnsi" w:cs="Arial"/>
          <w:sz w:val="22"/>
          <w:szCs w:val="22"/>
        </w:rPr>
        <w:t xml:space="preserve">The curriculum for clinical practice should mirror the theory curriculum and include all the skills and techniques required </w:t>
      </w:r>
      <w:r w:rsidR="004B7645" w:rsidRPr="00EE7476">
        <w:rPr>
          <w:rFonts w:asciiTheme="minorHAnsi" w:eastAsia="ArialMT" w:hAnsiTheme="minorHAnsi" w:cs="Arial"/>
          <w:sz w:val="22"/>
          <w:szCs w:val="22"/>
        </w:rPr>
        <w:t>to meet the graduate standards</w:t>
      </w:r>
      <w:r w:rsidRPr="00EE7476">
        <w:rPr>
          <w:rFonts w:asciiTheme="minorHAnsi" w:eastAsia="ArialMT" w:hAnsiTheme="minorHAnsi" w:cs="Arial"/>
          <w:sz w:val="22"/>
          <w:szCs w:val="22"/>
        </w:rPr>
        <w:t>.</w:t>
      </w:r>
    </w:p>
    <w:p w14:paraId="7CA3EFDE" w14:textId="77777777" w:rsidR="004B73C3" w:rsidRPr="00EE7476" w:rsidRDefault="004B73C3" w:rsidP="004B73C3">
      <w:pPr>
        <w:widowControl w:val="0"/>
        <w:suppressAutoHyphens/>
        <w:autoSpaceDE w:val="0"/>
        <w:rPr>
          <w:rFonts w:asciiTheme="minorHAnsi" w:eastAsia="HelveticaNeueLTStd-Roman" w:hAnsiTheme="minorHAnsi" w:cs="Arial"/>
          <w:sz w:val="22"/>
          <w:szCs w:val="22"/>
          <w:lang w:val="en-GB"/>
        </w:rPr>
      </w:pPr>
    </w:p>
    <w:p w14:paraId="383625A3" w14:textId="77777777" w:rsidR="00F6490C" w:rsidRPr="00EE7476" w:rsidRDefault="00F6490C" w:rsidP="00F6490C">
      <w:pPr>
        <w:tabs>
          <w:tab w:val="left" w:pos="426"/>
        </w:tabs>
        <w:ind w:left="720"/>
        <w:rPr>
          <w:rFonts w:asciiTheme="minorHAnsi" w:hAnsiTheme="minorHAnsi" w:cs="Arial"/>
          <w:b/>
          <w:sz w:val="22"/>
          <w:szCs w:val="22"/>
          <w:u w:val="single"/>
          <w:lang w:val="en-GB"/>
        </w:rPr>
      </w:pPr>
    </w:p>
    <w:p w14:paraId="104EC026" w14:textId="77777777" w:rsidR="001617BD" w:rsidRPr="00EE7476" w:rsidRDefault="001617BD" w:rsidP="004B73C3">
      <w:pPr>
        <w:tabs>
          <w:tab w:val="left" w:pos="426"/>
        </w:tabs>
        <w:rPr>
          <w:rFonts w:asciiTheme="minorHAnsi" w:hAnsiTheme="minorHAnsi" w:cs="Arial"/>
          <w:sz w:val="22"/>
          <w:szCs w:val="22"/>
          <w:lang w:eastAsia="ar-SA"/>
        </w:rPr>
      </w:pPr>
      <w:r w:rsidRPr="00EE7476">
        <w:rPr>
          <w:rFonts w:asciiTheme="minorHAnsi" w:hAnsiTheme="minorHAnsi" w:cs="Arial"/>
          <w:b/>
          <w:sz w:val="22"/>
          <w:szCs w:val="22"/>
          <w:u w:val="single"/>
          <w:lang w:val="en-GB"/>
        </w:rPr>
        <w:t xml:space="preserve">Explain how your program meets </w:t>
      </w:r>
      <w:r w:rsidR="003227F5" w:rsidRPr="00EE7476">
        <w:rPr>
          <w:rFonts w:asciiTheme="minorHAnsi" w:hAnsiTheme="minorHAnsi" w:cs="Arial"/>
          <w:b/>
          <w:sz w:val="22"/>
          <w:szCs w:val="22"/>
          <w:u w:val="single"/>
          <w:lang w:val="en-GB"/>
        </w:rPr>
        <w:t xml:space="preserve">Clinical Practicum - </w:t>
      </w:r>
      <w:r w:rsidRPr="00EE7476">
        <w:rPr>
          <w:rFonts w:asciiTheme="minorHAnsi" w:hAnsiTheme="minorHAnsi" w:cs="Arial"/>
          <w:b/>
          <w:sz w:val="22"/>
          <w:szCs w:val="22"/>
          <w:u w:val="single"/>
          <w:lang w:val="en-GB"/>
        </w:rPr>
        <w:t>Standard</w:t>
      </w:r>
      <w:r w:rsidR="003227F5" w:rsidRPr="00EE7476">
        <w:rPr>
          <w:rFonts w:asciiTheme="minorHAnsi" w:hAnsiTheme="minorHAnsi" w:cs="Arial"/>
          <w:b/>
          <w:sz w:val="22"/>
          <w:szCs w:val="22"/>
          <w:u w:val="single"/>
          <w:lang w:val="en-GB"/>
        </w:rPr>
        <w:t>s</w:t>
      </w:r>
      <w:r w:rsidRPr="00EE7476">
        <w:rPr>
          <w:rFonts w:asciiTheme="minorHAnsi" w:hAnsiTheme="minorHAnsi" w:cs="Arial"/>
          <w:b/>
          <w:sz w:val="22"/>
          <w:szCs w:val="22"/>
          <w:u w:val="single"/>
          <w:lang w:val="en-GB"/>
        </w:rPr>
        <w:t xml:space="preserve"> </w:t>
      </w:r>
      <w:r w:rsidR="004B73C3" w:rsidRPr="00EE7476">
        <w:rPr>
          <w:rFonts w:asciiTheme="minorHAnsi" w:hAnsiTheme="minorHAnsi" w:cs="Arial"/>
          <w:b/>
          <w:sz w:val="22"/>
          <w:szCs w:val="22"/>
          <w:u w:val="single"/>
          <w:lang w:val="en-GB"/>
        </w:rPr>
        <w:t>A - B</w:t>
      </w:r>
    </w:p>
    <w:p w14:paraId="382E34CB" w14:textId="77777777" w:rsidR="00F6490C" w:rsidRPr="00EE7476" w:rsidRDefault="00F6490C" w:rsidP="00F6490C">
      <w:pPr>
        <w:tabs>
          <w:tab w:val="left" w:pos="426"/>
        </w:tabs>
        <w:ind w:left="720"/>
        <w:rPr>
          <w:rFonts w:asciiTheme="minorHAnsi" w:hAnsiTheme="minorHAnsi" w:cs="Arial"/>
          <w:b/>
          <w:sz w:val="22"/>
          <w:szCs w:val="22"/>
          <w:u w:val="single"/>
          <w:lang w:val="en-GB"/>
        </w:rPr>
      </w:pPr>
    </w:p>
    <w:p w14:paraId="5FAC120E" w14:textId="77777777" w:rsidR="00F6490C" w:rsidRPr="00EE7476" w:rsidRDefault="00F6490C" w:rsidP="00F6490C">
      <w:pPr>
        <w:tabs>
          <w:tab w:val="left" w:pos="426"/>
        </w:tabs>
        <w:ind w:left="720"/>
        <w:rPr>
          <w:rFonts w:asciiTheme="minorHAnsi" w:hAnsiTheme="minorHAnsi" w:cs="Arial"/>
          <w:b/>
          <w:sz w:val="22"/>
          <w:szCs w:val="22"/>
          <w:u w:val="single"/>
          <w:lang w:val="en-GB"/>
        </w:rPr>
      </w:pPr>
    </w:p>
    <w:p w14:paraId="673D99C5" w14:textId="77777777" w:rsidR="00F6490C" w:rsidRPr="00EE7476" w:rsidRDefault="00F6490C" w:rsidP="00F6490C">
      <w:pPr>
        <w:tabs>
          <w:tab w:val="left" w:pos="426"/>
        </w:tabs>
        <w:ind w:left="720"/>
        <w:rPr>
          <w:rFonts w:asciiTheme="minorHAnsi" w:hAnsiTheme="minorHAnsi" w:cs="Arial"/>
          <w:b/>
          <w:sz w:val="22"/>
          <w:szCs w:val="22"/>
          <w:u w:val="single"/>
          <w:lang w:val="en-GB"/>
        </w:rPr>
      </w:pPr>
    </w:p>
    <w:p w14:paraId="41410FFB" w14:textId="77777777" w:rsidR="00F6490C" w:rsidRPr="00EE7476" w:rsidRDefault="00F6490C" w:rsidP="00F6490C">
      <w:pPr>
        <w:tabs>
          <w:tab w:val="left" w:pos="426"/>
        </w:tabs>
        <w:ind w:left="720"/>
        <w:rPr>
          <w:rFonts w:asciiTheme="minorHAnsi" w:hAnsiTheme="minorHAnsi" w:cs="Arial"/>
          <w:b/>
          <w:sz w:val="22"/>
          <w:szCs w:val="22"/>
          <w:u w:val="single"/>
          <w:lang w:val="en-GB"/>
        </w:rPr>
      </w:pPr>
    </w:p>
    <w:p w14:paraId="780EDBDC" w14:textId="77777777" w:rsidR="00F6490C" w:rsidRPr="00EE7476" w:rsidRDefault="00F6490C" w:rsidP="00F6490C">
      <w:pPr>
        <w:tabs>
          <w:tab w:val="left" w:pos="426"/>
        </w:tabs>
        <w:ind w:left="720"/>
        <w:rPr>
          <w:rFonts w:asciiTheme="minorHAnsi" w:hAnsiTheme="minorHAnsi" w:cs="Arial"/>
          <w:b/>
          <w:sz w:val="22"/>
          <w:szCs w:val="22"/>
          <w:u w:val="single"/>
          <w:lang w:val="en-GB"/>
        </w:rPr>
      </w:pPr>
    </w:p>
    <w:p w14:paraId="6D15724B" w14:textId="77777777" w:rsidR="00F6490C" w:rsidRPr="00EE7476" w:rsidRDefault="00F6490C" w:rsidP="00F6490C">
      <w:pPr>
        <w:tabs>
          <w:tab w:val="left" w:pos="426"/>
        </w:tabs>
        <w:ind w:left="720"/>
        <w:rPr>
          <w:rFonts w:asciiTheme="minorHAnsi" w:hAnsiTheme="minorHAnsi" w:cs="Arial"/>
          <w:b/>
          <w:sz w:val="22"/>
          <w:szCs w:val="22"/>
          <w:u w:val="single"/>
          <w:lang w:val="en-GB"/>
        </w:rPr>
      </w:pPr>
    </w:p>
    <w:p w14:paraId="6ACE8C52" w14:textId="77777777" w:rsidR="00F6490C" w:rsidRPr="00EE7476" w:rsidRDefault="00F6490C" w:rsidP="00F6490C">
      <w:pPr>
        <w:tabs>
          <w:tab w:val="left" w:pos="426"/>
        </w:tabs>
        <w:ind w:left="720"/>
        <w:rPr>
          <w:rFonts w:asciiTheme="minorHAnsi" w:hAnsiTheme="minorHAnsi" w:cs="Arial"/>
          <w:sz w:val="22"/>
          <w:szCs w:val="22"/>
          <w:lang w:eastAsia="ar-SA"/>
        </w:rPr>
      </w:pPr>
    </w:p>
    <w:p w14:paraId="10EA2758" w14:textId="77777777" w:rsidR="00F6490C" w:rsidRPr="00EE7476" w:rsidRDefault="00F6490C" w:rsidP="004B7645">
      <w:pPr>
        <w:tabs>
          <w:tab w:val="left" w:pos="426"/>
          <w:tab w:val="center" w:pos="5082"/>
        </w:tabs>
        <w:ind w:left="1080"/>
        <w:rPr>
          <w:rFonts w:asciiTheme="minorHAnsi" w:hAnsiTheme="minorHAnsi" w:cs="Arial"/>
          <w:sz w:val="22"/>
          <w:szCs w:val="22"/>
          <w:lang w:val="en-GB"/>
        </w:rPr>
      </w:pPr>
      <w:r w:rsidRPr="00EE7476">
        <w:rPr>
          <w:rFonts w:asciiTheme="minorHAnsi" w:hAnsiTheme="minorHAnsi" w:cs="Arial"/>
          <w:b/>
          <w:sz w:val="22"/>
          <w:szCs w:val="22"/>
          <w:u w:val="single"/>
          <w:lang w:val="en-GB"/>
        </w:rPr>
        <w:br w:type="page"/>
      </w:r>
      <w:r w:rsidR="004B7645" w:rsidRPr="00EE7476">
        <w:rPr>
          <w:rFonts w:asciiTheme="minorHAnsi" w:hAnsiTheme="minorHAnsi" w:cs="Arial"/>
          <w:b/>
          <w:sz w:val="22"/>
          <w:szCs w:val="22"/>
          <w:u w:val="single"/>
          <w:lang w:val="en-GB"/>
        </w:rPr>
        <w:lastRenderedPageBreak/>
        <w:tab/>
      </w:r>
    </w:p>
    <w:p w14:paraId="01F410B2" w14:textId="77777777" w:rsidR="00F6490C" w:rsidRPr="00EE7476" w:rsidRDefault="00F6490C" w:rsidP="00F6490C">
      <w:pPr>
        <w:pStyle w:val="Titre1"/>
        <w:spacing w:before="480" w:after="240"/>
        <w:rPr>
          <w:rFonts w:asciiTheme="minorHAnsi" w:hAnsiTheme="minorHAnsi"/>
          <w:color w:val="auto"/>
        </w:rPr>
      </w:pPr>
      <w:r w:rsidRPr="00EE7476">
        <w:rPr>
          <w:rFonts w:asciiTheme="minorHAnsi" w:hAnsiTheme="minorHAnsi"/>
          <w:color w:val="auto"/>
        </w:rPr>
        <w:t xml:space="preserve">Standards -  Graduate Competencies </w:t>
      </w:r>
    </w:p>
    <w:p w14:paraId="0B313936" w14:textId="77777777" w:rsidR="001617BD" w:rsidRPr="00EE7476" w:rsidRDefault="00B66D1B" w:rsidP="008E0EE2">
      <w:pPr>
        <w:spacing w:after="120"/>
        <w:rPr>
          <w:rFonts w:asciiTheme="minorHAnsi" w:hAnsiTheme="minorHAnsi" w:cs="Arial"/>
          <w:b/>
          <w:snapToGrid w:val="0"/>
          <w:sz w:val="22"/>
          <w:szCs w:val="22"/>
          <w:lang w:val="en-GB"/>
        </w:rPr>
      </w:pPr>
      <w:r w:rsidRPr="00EE7476">
        <w:rPr>
          <w:rFonts w:asciiTheme="minorHAnsi" w:hAnsiTheme="minorHAnsi" w:cs="Arial"/>
          <w:snapToGrid w:val="0"/>
          <w:sz w:val="22"/>
          <w:szCs w:val="22"/>
          <w:lang w:val="en-GB" w:eastAsia="en-US"/>
        </w:rPr>
        <w:t>For providing competent and safe anesthesia care</w:t>
      </w:r>
      <w:r w:rsidR="00F6490C" w:rsidRPr="00EE7476">
        <w:rPr>
          <w:rFonts w:asciiTheme="minorHAnsi" w:hAnsiTheme="minorHAnsi" w:cs="Arial"/>
          <w:snapToGrid w:val="0"/>
          <w:sz w:val="22"/>
          <w:szCs w:val="22"/>
          <w:lang w:val="en-GB" w:eastAsia="en-US"/>
        </w:rPr>
        <w:t xml:space="preserve"> to p</w:t>
      </w:r>
      <w:r w:rsidRPr="00EE7476">
        <w:rPr>
          <w:rFonts w:asciiTheme="minorHAnsi" w:hAnsiTheme="minorHAnsi" w:cs="Arial"/>
          <w:snapToGrid w:val="0"/>
          <w:sz w:val="22"/>
          <w:szCs w:val="22"/>
          <w:lang w:val="en-GB" w:eastAsia="en-US"/>
        </w:rPr>
        <w:t>atients requiring such services</w:t>
      </w:r>
      <w:r w:rsidR="00F6490C" w:rsidRPr="00EE7476">
        <w:rPr>
          <w:rFonts w:asciiTheme="minorHAnsi" w:hAnsiTheme="minorHAnsi" w:cs="Arial"/>
          <w:snapToGrid w:val="0"/>
          <w:sz w:val="22"/>
          <w:szCs w:val="22"/>
          <w:lang w:val="en-GB" w:eastAsia="en-US"/>
        </w:rPr>
        <w:t xml:space="preserve"> only those nurses who have completed a program of instruction in nurse anesthesia, or who are supervised nurse anesthesia students within such educational programs, should be allowed to </w:t>
      </w:r>
      <w:r w:rsidR="00F6490C" w:rsidRPr="00EE7476">
        <w:rPr>
          <w:rFonts w:asciiTheme="minorHAnsi" w:hAnsiTheme="minorHAnsi" w:cs="Arial"/>
          <w:sz w:val="22"/>
          <w:szCs w:val="22"/>
          <w:lang w:eastAsia="ar-SA"/>
        </w:rPr>
        <w:t>perform</w:t>
      </w:r>
      <w:r w:rsidR="00F6490C" w:rsidRPr="00EE7476">
        <w:rPr>
          <w:rFonts w:asciiTheme="minorHAnsi" w:hAnsiTheme="minorHAnsi" w:cs="Arial"/>
          <w:snapToGrid w:val="0"/>
          <w:sz w:val="22"/>
          <w:szCs w:val="22"/>
          <w:lang w:val="en-GB" w:eastAsia="en-US"/>
        </w:rPr>
        <w:t xml:space="preserve"> or participate in the performance of anesthesia services. At graduation students should </w:t>
      </w:r>
      <w:r w:rsidR="001C188B" w:rsidRPr="00EE7476">
        <w:rPr>
          <w:rFonts w:asciiTheme="minorHAnsi" w:hAnsiTheme="minorHAnsi" w:cs="Arial"/>
          <w:snapToGrid w:val="0"/>
          <w:sz w:val="22"/>
          <w:szCs w:val="22"/>
          <w:lang w:val="en-GB" w:eastAsia="en-US"/>
        </w:rPr>
        <w:t>be prepared to perform the competencies described as “graduate competencies”</w:t>
      </w:r>
      <w:r w:rsidR="001715AD" w:rsidRPr="00EE7476">
        <w:rPr>
          <w:rFonts w:asciiTheme="minorHAnsi" w:hAnsiTheme="minorHAnsi" w:cs="Arial"/>
          <w:snapToGrid w:val="0"/>
          <w:sz w:val="22"/>
          <w:szCs w:val="22"/>
          <w:lang w:val="en-GB" w:eastAsia="en-US"/>
        </w:rPr>
        <w:t xml:space="preserve"> contained in the IFNA Standards</w:t>
      </w:r>
      <w:r w:rsidR="0000575C" w:rsidRPr="00EE7476">
        <w:rPr>
          <w:rFonts w:asciiTheme="minorHAnsi" w:hAnsiTheme="minorHAnsi" w:cs="Arial"/>
          <w:snapToGrid w:val="0"/>
          <w:sz w:val="22"/>
          <w:szCs w:val="22"/>
          <w:lang w:val="en-GB" w:eastAsia="en-US"/>
        </w:rPr>
        <w:t xml:space="preserve"> 2016</w:t>
      </w:r>
      <w:r w:rsidR="003B3E84" w:rsidRPr="00EE7476">
        <w:rPr>
          <w:rFonts w:asciiTheme="minorHAnsi" w:hAnsiTheme="minorHAnsi" w:cs="Arial"/>
          <w:snapToGrid w:val="0"/>
          <w:sz w:val="22"/>
          <w:szCs w:val="22"/>
          <w:lang w:val="en-GB" w:eastAsia="en-US"/>
        </w:rPr>
        <w:t>.</w:t>
      </w:r>
      <w:r w:rsidR="001617BD" w:rsidRPr="00EE7476">
        <w:rPr>
          <w:rFonts w:asciiTheme="minorHAnsi" w:hAnsiTheme="minorHAnsi" w:cs="Arial"/>
          <w:snapToGrid w:val="0"/>
          <w:sz w:val="22"/>
          <w:szCs w:val="22"/>
          <w:lang w:val="en-GB" w:eastAsia="en-US"/>
        </w:rPr>
        <w:t xml:space="preserve"> </w:t>
      </w:r>
    </w:p>
    <w:p w14:paraId="2E2210E8" w14:textId="02CFC3A0" w:rsidR="00F8608B" w:rsidRPr="00EE7476" w:rsidRDefault="006156ED" w:rsidP="00B050C0">
      <w:pPr>
        <w:autoSpaceDE w:val="0"/>
        <w:spacing w:after="120"/>
        <w:rPr>
          <w:rFonts w:asciiTheme="minorHAnsi" w:hAnsiTheme="minorHAnsi" w:cs="Arial"/>
          <w:b/>
          <w:snapToGrid w:val="0"/>
          <w:sz w:val="24"/>
          <w:szCs w:val="24"/>
          <w:lang w:val="en-GB" w:eastAsia="en-US"/>
        </w:rPr>
      </w:pPr>
      <w:r w:rsidRPr="00EE7476">
        <w:rPr>
          <w:rFonts w:asciiTheme="minorHAnsi" w:hAnsiTheme="minorHAnsi" w:cs="Arial"/>
          <w:b/>
          <w:snapToGrid w:val="0"/>
          <w:sz w:val="22"/>
          <w:szCs w:val="22"/>
          <w:lang w:val="en-GB" w:eastAsia="en-US"/>
        </w:rPr>
        <w:t xml:space="preserve">Nurse Anesthesia </w:t>
      </w:r>
      <w:r w:rsidR="00C61837" w:rsidRPr="00EE7476">
        <w:rPr>
          <w:rFonts w:asciiTheme="minorHAnsi" w:hAnsiTheme="minorHAnsi" w:cs="Arial"/>
          <w:b/>
          <w:snapToGrid w:val="0"/>
          <w:sz w:val="22"/>
          <w:szCs w:val="22"/>
          <w:lang w:val="en-GB" w:eastAsia="en-US"/>
        </w:rPr>
        <w:t>E</w:t>
      </w:r>
      <w:r w:rsidR="00C61837" w:rsidRPr="00EE7476">
        <w:rPr>
          <w:rFonts w:asciiTheme="minorHAnsi" w:hAnsiTheme="minorHAnsi" w:cs="Arial"/>
          <w:b/>
          <w:snapToGrid w:val="0"/>
          <w:sz w:val="24"/>
          <w:szCs w:val="24"/>
          <w:lang w:val="en-GB" w:eastAsia="en-US"/>
        </w:rPr>
        <w:t>xperts</w:t>
      </w:r>
      <w:r w:rsidR="003E2C8D" w:rsidRPr="00EE7476">
        <w:rPr>
          <w:rFonts w:asciiTheme="minorHAnsi" w:hAnsiTheme="minorHAnsi" w:cs="Arial"/>
          <w:b/>
          <w:snapToGrid w:val="0"/>
          <w:sz w:val="24"/>
          <w:szCs w:val="24"/>
          <w:lang w:val="en-GB" w:eastAsia="en-US"/>
        </w:rPr>
        <w:t>:</w:t>
      </w:r>
      <w:r w:rsidR="00EF2C5A" w:rsidRPr="00EE7476">
        <w:rPr>
          <w:rFonts w:asciiTheme="minorHAnsi" w:hAnsiTheme="minorHAnsi" w:cs="Arial"/>
          <w:b/>
          <w:snapToGrid w:val="0"/>
          <w:sz w:val="24"/>
          <w:szCs w:val="24"/>
          <w:lang w:val="en-GB" w:eastAsia="en-US"/>
        </w:rPr>
        <w:tab/>
      </w:r>
    </w:p>
    <w:p w14:paraId="6BEF5132" w14:textId="77777777" w:rsidR="00487781" w:rsidRPr="00EE7476" w:rsidRDefault="001C188B" w:rsidP="003976D1">
      <w:pPr>
        <w:autoSpaceDE w:val="0"/>
        <w:rPr>
          <w:rFonts w:eastAsiaTheme="minorHAnsi"/>
          <w:b/>
          <w:lang w:eastAsia="en-US"/>
        </w:rPr>
      </w:pPr>
      <w:r w:rsidRPr="00EE7476">
        <w:rPr>
          <w:rFonts w:asciiTheme="minorHAnsi" w:eastAsiaTheme="minorHAnsi" w:hAnsiTheme="minorHAnsi"/>
          <w:b/>
          <w:sz w:val="22"/>
          <w:szCs w:val="22"/>
          <w:lang w:eastAsia="en-US"/>
        </w:rPr>
        <w:t>Preanesthetic patient assessment</w:t>
      </w:r>
    </w:p>
    <w:p w14:paraId="570ADEDA" w14:textId="77777777" w:rsidR="00C0048A" w:rsidRPr="00EE7476" w:rsidRDefault="00487781" w:rsidP="003976D1">
      <w:pPr>
        <w:autoSpaceDE w:val="0"/>
        <w:rPr>
          <w:rFonts w:asciiTheme="minorHAnsi" w:eastAsia="ArialMT" w:hAnsiTheme="minorHAnsi" w:cs="Arial"/>
          <w:sz w:val="22"/>
          <w:szCs w:val="22"/>
          <w:lang w:eastAsia="ar-SA"/>
        </w:rPr>
      </w:pPr>
      <w:r w:rsidRPr="00EE7476">
        <w:rPr>
          <w:rFonts w:asciiTheme="minorHAnsi" w:eastAsiaTheme="minorHAnsi" w:hAnsiTheme="minorHAnsi"/>
          <w:sz w:val="22"/>
          <w:szCs w:val="22"/>
          <w:lang w:eastAsia="en-US"/>
        </w:rPr>
        <w:t>Nurse Anesthetists:</w:t>
      </w:r>
      <w:r w:rsidR="000A1219" w:rsidRPr="00EE7476">
        <w:rPr>
          <w:rFonts w:asciiTheme="minorHAnsi" w:eastAsiaTheme="minorHAnsi" w:hAnsiTheme="minorHAnsi"/>
          <w:sz w:val="22"/>
          <w:szCs w:val="22"/>
          <w:lang w:eastAsia="en-US"/>
        </w:rPr>
        <w:tab/>
      </w:r>
      <w:r w:rsidR="00EF1F59" w:rsidRPr="00EE7476">
        <w:rPr>
          <w:rFonts w:asciiTheme="minorHAnsi" w:eastAsiaTheme="minorHAnsi" w:hAnsiTheme="minorHAnsi"/>
          <w:sz w:val="22"/>
          <w:szCs w:val="22"/>
          <w:lang w:eastAsia="en-US"/>
        </w:rPr>
        <w:tab/>
      </w:r>
    </w:p>
    <w:p w14:paraId="57143C6B" w14:textId="77777777" w:rsidR="00C0048A" w:rsidRPr="00EE7476" w:rsidRDefault="00C0048A" w:rsidP="00C0048A">
      <w:pPr>
        <w:pStyle w:val="ListParagraph1"/>
        <w:numPr>
          <w:ilvl w:val="0"/>
          <w:numId w:val="25"/>
        </w:numPr>
        <w:tabs>
          <w:tab w:val="left" w:pos="180"/>
        </w:tabs>
        <w:autoSpaceDE w:val="0"/>
        <w:snapToGrid w:val="0"/>
        <w:spacing w:after="60"/>
        <w:rPr>
          <w:rFonts w:asciiTheme="minorHAnsi" w:eastAsia="ArialMT" w:hAnsiTheme="minorHAnsi" w:cs="Arial"/>
          <w:sz w:val="22"/>
          <w:szCs w:val="22"/>
          <w:lang w:eastAsia="ar-SA"/>
        </w:rPr>
      </w:pPr>
      <w:r w:rsidRPr="00EE7476">
        <w:rPr>
          <w:rFonts w:asciiTheme="minorHAnsi" w:eastAsia="ArialMT" w:hAnsiTheme="minorHAnsi" w:cs="Arial"/>
          <w:sz w:val="22"/>
          <w:szCs w:val="22"/>
          <w:lang w:eastAsia="ar-SA"/>
        </w:rPr>
        <w:t>Perform and/or participate in the performance of preanesthetic interviews by eliciting comprehensive histories and performing physical examinations based on patient’s presenting symptoms.</w:t>
      </w:r>
    </w:p>
    <w:p w14:paraId="3E5EABF0" w14:textId="77777777" w:rsidR="00C0048A" w:rsidRPr="00EE7476" w:rsidRDefault="00C0048A" w:rsidP="00C0048A">
      <w:pPr>
        <w:pStyle w:val="ListParagraph1"/>
        <w:numPr>
          <w:ilvl w:val="0"/>
          <w:numId w:val="25"/>
        </w:numPr>
        <w:tabs>
          <w:tab w:val="left" w:pos="180"/>
        </w:tabs>
        <w:autoSpaceDE w:val="0"/>
        <w:snapToGrid w:val="0"/>
        <w:spacing w:after="60"/>
        <w:rPr>
          <w:rFonts w:asciiTheme="minorHAnsi" w:eastAsia="ArialMT" w:hAnsiTheme="minorHAnsi" w:cs="Arial"/>
          <w:sz w:val="22"/>
          <w:szCs w:val="22"/>
          <w:lang w:eastAsia="ar-SA"/>
        </w:rPr>
      </w:pPr>
      <w:r w:rsidRPr="00EE7476">
        <w:rPr>
          <w:rFonts w:asciiTheme="minorHAnsi" w:eastAsia="ArialMT" w:hAnsiTheme="minorHAnsi" w:cs="Arial"/>
          <w:sz w:val="22"/>
          <w:szCs w:val="22"/>
          <w:lang w:eastAsia="ar-SA"/>
        </w:rPr>
        <w:t>Assess and evaluate multiple variables (drugs taken, preexisting diseases, allergies, previous anesthetic experiences) that may affect the course of anesthesia. Identify potential risks to patient safety.</w:t>
      </w:r>
    </w:p>
    <w:p w14:paraId="50F6F293" w14:textId="77777777" w:rsidR="00C0048A" w:rsidRPr="00EE7476" w:rsidRDefault="00C0048A" w:rsidP="00C0048A">
      <w:pPr>
        <w:pStyle w:val="ListParagraph1"/>
        <w:numPr>
          <w:ilvl w:val="0"/>
          <w:numId w:val="25"/>
        </w:numPr>
        <w:tabs>
          <w:tab w:val="left" w:pos="180"/>
        </w:tabs>
        <w:autoSpaceDE w:val="0"/>
        <w:snapToGrid w:val="0"/>
        <w:spacing w:after="60"/>
        <w:rPr>
          <w:rFonts w:asciiTheme="minorHAnsi" w:hAnsiTheme="minorHAnsi" w:cs="Arial"/>
          <w:sz w:val="22"/>
          <w:szCs w:val="22"/>
        </w:rPr>
      </w:pPr>
      <w:r w:rsidRPr="00EE7476">
        <w:rPr>
          <w:rFonts w:asciiTheme="minorHAnsi" w:hAnsiTheme="minorHAnsi" w:cs="Arial"/>
          <w:sz w:val="22"/>
          <w:szCs w:val="22"/>
        </w:rPr>
        <w:t>Formulate an anesthetic care plan based on current knowledge, concepts, available evidence, and nursing principle.</w:t>
      </w:r>
    </w:p>
    <w:p w14:paraId="2CC4C9D2" w14:textId="77777777" w:rsidR="00C0048A" w:rsidRPr="00EE7476" w:rsidRDefault="00C0048A" w:rsidP="00C0048A">
      <w:pPr>
        <w:pStyle w:val="ListParagraph1"/>
        <w:numPr>
          <w:ilvl w:val="0"/>
          <w:numId w:val="25"/>
        </w:numPr>
        <w:tabs>
          <w:tab w:val="left" w:pos="180"/>
        </w:tabs>
        <w:autoSpaceDE w:val="0"/>
        <w:snapToGrid w:val="0"/>
        <w:spacing w:after="60"/>
        <w:rPr>
          <w:rFonts w:asciiTheme="minorHAnsi" w:eastAsiaTheme="minorHAnsi" w:hAnsiTheme="minorHAnsi" w:cs="ArialMT"/>
          <w:sz w:val="22"/>
          <w:szCs w:val="22"/>
        </w:rPr>
      </w:pPr>
      <w:r w:rsidRPr="00EE7476">
        <w:rPr>
          <w:rFonts w:asciiTheme="minorHAnsi" w:eastAsia="ArialMT" w:hAnsiTheme="minorHAnsi" w:cs="Arial"/>
          <w:sz w:val="22"/>
          <w:szCs w:val="22"/>
          <w:lang w:eastAsia="ar-SA"/>
        </w:rPr>
        <w:t>Provide accurate and understandable information to assist patients in giving informed consent</w:t>
      </w:r>
    </w:p>
    <w:p w14:paraId="147F3DA8" w14:textId="77777777" w:rsidR="00C0048A" w:rsidRPr="00EE7476" w:rsidRDefault="00C0048A" w:rsidP="00C0048A">
      <w:pPr>
        <w:pStyle w:val="ListParagraph1"/>
        <w:numPr>
          <w:ilvl w:val="0"/>
          <w:numId w:val="25"/>
        </w:numPr>
        <w:tabs>
          <w:tab w:val="left" w:pos="180"/>
        </w:tabs>
        <w:autoSpaceDE w:val="0"/>
        <w:snapToGrid w:val="0"/>
        <w:spacing w:after="60"/>
        <w:rPr>
          <w:rFonts w:asciiTheme="minorHAnsi" w:eastAsiaTheme="minorHAnsi" w:hAnsiTheme="minorHAnsi" w:cs="ArialMT"/>
          <w:sz w:val="22"/>
          <w:szCs w:val="22"/>
        </w:rPr>
      </w:pPr>
      <w:r w:rsidRPr="00EE7476">
        <w:rPr>
          <w:rFonts w:asciiTheme="minorHAnsi" w:eastAsia="ArialMT" w:hAnsiTheme="minorHAnsi" w:cs="Arial"/>
          <w:sz w:val="22"/>
          <w:szCs w:val="22"/>
          <w:lang w:eastAsia="ar-SA"/>
        </w:rPr>
        <w:t>Integrate evidence to explain possible anesthetic and/or postanesthetic risks.</w:t>
      </w:r>
      <w:r w:rsidR="00FC3F61" w:rsidRPr="00EE7476">
        <w:rPr>
          <w:rFonts w:asciiTheme="minorHAnsi" w:eastAsiaTheme="minorHAnsi" w:hAnsiTheme="minorHAnsi" w:cs="ArialMT"/>
          <w:sz w:val="22"/>
          <w:szCs w:val="22"/>
        </w:rPr>
        <w:tab/>
      </w:r>
    </w:p>
    <w:p w14:paraId="706D0AA1" w14:textId="77777777" w:rsidR="00487781" w:rsidRPr="00EE7476" w:rsidRDefault="00487781" w:rsidP="00C0048A">
      <w:pPr>
        <w:autoSpaceDE w:val="0"/>
        <w:spacing w:after="120"/>
        <w:rPr>
          <w:rFonts w:asciiTheme="minorHAnsi" w:eastAsiaTheme="minorHAnsi" w:hAnsiTheme="minorHAnsi" w:cs="ArialMT"/>
          <w:sz w:val="22"/>
          <w:szCs w:val="22"/>
          <w:lang w:eastAsia="en-US"/>
        </w:rPr>
      </w:pPr>
    </w:p>
    <w:p w14:paraId="223DAFF6" w14:textId="77777777" w:rsidR="005D7056" w:rsidRPr="00EE7476" w:rsidRDefault="00C0048A" w:rsidP="00C0048A">
      <w:pPr>
        <w:autoSpaceDE w:val="0"/>
        <w:spacing w:after="120"/>
        <w:rPr>
          <w:rFonts w:asciiTheme="minorHAnsi" w:hAnsiTheme="minorHAnsi" w:cs="Arial"/>
          <w:b/>
          <w:sz w:val="22"/>
          <w:szCs w:val="22"/>
          <w:u w:val="single"/>
          <w:lang w:val="en-GB"/>
        </w:rPr>
      </w:pPr>
      <w:r w:rsidRPr="00EE7476">
        <w:rPr>
          <w:rFonts w:asciiTheme="minorHAnsi" w:hAnsiTheme="minorHAnsi" w:cs="Arial"/>
          <w:b/>
          <w:sz w:val="22"/>
          <w:szCs w:val="22"/>
          <w:u w:val="single"/>
          <w:lang w:val="en-GB"/>
        </w:rPr>
        <w:t xml:space="preserve">Explain how your program meets the </w:t>
      </w:r>
      <w:r w:rsidR="005D7056" w:rsidRPr="00EE7476">
        <w:rPr>
          <w:rFonts w:asciiTheme="minorHAnsi" w:hAnsiTheme="minorHAnsi" w:cs="Arial"/>
          <w:b/>
          <w:sz w:val="22"/>
          <w:szCs w:val="22"/>
          <w:u w:val="single"/>
          <w:lang w:val="en-GB"/>
        </w:rPr>
        <w:t>preanesthetic assessment competencies</w:t>
      </w:r>
    </w:p>
    <w:p w14:paraId="33943261" w14:textId="77777777" w:rsidR="005D7056" w:rsidRPr="00EE7476" w:rsidRDefault="005D7056" w:rsidP="00723F7D">
      <w:pPr>
        <w:autoSpaceDE w:val="0"/>
        <w:spacing w:after="120"/>
        <w:ind w:firstLine="708"/>
        <w:rPr>
          <w:rFonts w:asciiTheme="minorHAnsi" w:hAnsiTheme="minorHAnsi" w:cs="Arial"/>
          <w:b/>
          <w:sz w:val="22"/>
          <w:szCs w:val="22"/>
          <w:lang w:val="de-CH"/>
        </w:rPr>
      </w:pPr>
      <w:r w:rsidRPr="00EE7476">
        <w:rPr>
          <w:rFonts w:asciiTheme="minorHAnsi" w:hAnsiTheme="minorHAnsi" w:cs="Arial"/>
          <w:b/>
          <w:sz w:val="22"/>
          <w:szCs w:val="22"/>
          <w:lang w:val="de-CH"/>
        </w:rPr>
        <w:t>A</w:t>
      </w:r>
    </w:p>
    <w:p w14:paraId="575D8E0D" w14:textId="77777777" w:rsidR="005D7056" w:rsidRPr="00EE7476" w:rsidRDefault="005D7056" w:rsidP="00723F7D">
      <w:pPr>
        <w:autoSpaceDE w:val="0"/>
        <w:spacing w:after="120"/>
        <w:ind w:firstLine="708"/>
        <w:rPr>
          <w:rFonts w:asciiTheme="minorHAnsi" w:hAnsiTheme="minorHAnsi" w:cs="Arial"/>
          <w:b/>
          <w:sz w:val="22"/>
          <w:szCs w:val="22"/>
          <w:lang w:val="de-CH"/>
        </w:rPr>
      </w:pPr>
      <w:r w:rsidRPr="00EE7476">
        <w:rPr>
          <w:rFonts w:asciiTheme="minorHAnsi" w:hAnsiTheme="minorHAnsi" w:cs="Arial"/>
          <w:b/>
          <w:sz w:val="22"/>
          <w:szCs w:val="22"/>
          <w:lang w:val="de-CH"/>
        </w:rPr>
        <w:t>B</w:t>
      </w:r>
    </w:p>
    <w:p w14:paraId="3B1F6842" w14:textId="77777777" w:rsidR="005D7056" w:rsidRPr="00EE7476" w:rsidRDefault="005D7056" w:rsidP="00723F7D">
      <w:pPr>
        <w:autoSpaceDE w:val="0"/>
        <w:spacing w:after="120"/>
        <w:ind w:firstLine="708"/>
        <w:rPr>
          <w:rFonts w:asciiTheme="minorHAnsi" w:hAnsiTheme="minorHAnsi" w:cs="Arial"/>
          <w:b/>
          <w:sz w:val="22"/>
          <w:szCs w:val="22"/>
          <w:lang w:val="de-CH"/>
        </w:rPr>
      </w:pPr>
      <w:r w:rsidRPr="00EE7476">
        <w:rPr>
          <w:rFonts w:asciiTheme="minorHAnsi" w:hAnsiTheme="minorHAnsi" w:cs="Arial"/>
          <w:b/>
          <w:sz w:val="22"/>
          <w:szCs w:val="22"/>
          <w:lang w:val="de-CH"/>
        </w:rPr>
        <w:t>C</w:t>
      </w:r>
    </w:p>
    <w:p w14:paraId="3EEF7628" w14:textId="77777777" w:rsidR="005D7056" w:rsidRPr="00EE7476" w:rsidRDefault="005D7056" w:rsidP="00723F7D">
      <w:pPr>
        <w:autoSpaceDE w:val="0"/>
        <w:spacing w:after="120"/>
        <w:ind w:firstLine="708"/>
        <w:rPr>
          <w:rFonts w:asciiTheme="minorHAnsi" w:hAnsiTheme="minorHAnsi" w:cs="Arial"/>
          <w:b/>
          <w:sz w:val="22"/>
          <w:szCs w:val="22"/>
          <w:lang w:val="de-CH"/>
        </w:rPr>
      </w:pPr>
      <w:r w:rsidRPr="00EE7476">
        <w:rPr>
          <w:rFonts w:asciiTheme="minorHAnsi" w:hAnsiTheme="minorHAnsi" w:cs="Arial"/>
          <w:b/>
          <w:sz w:val="22"/>
          <w:szCs w:val="22"/>
          <w:lang w:val="de-CH"/>
        </w:rPr>
        <w:t>D</w:t>
      </w:r>
    </w:p>
    <w:p w14:paraId="0394AFA1" w14:textId="77777777" w:rsidR="00C0048A" w:rsidRPr="00EE7476" w:rsidRDefault="005D7056" w:rsidP="00723F7D">
      <w:pPr>
        <w:autoSpaceDE w:val="0"/>
        <w:spacing w:after="120"/>
        <w:ind w:firstLine="708"/>
        <w:rPr>
          <w:rFonts w:asciiTheme="minorHAnsi" w:hAnsiTheme="minorHAnsi" w:cs="Arial"/>
          <w:b/>
          <w:i/>
          <w:snapToGrid w:val="0"/>
          <w:sz w:val="22"/>
          <w:szCs w:val="22"/>
          <w:u w:val="single"/>
          <w:lang w:val="de-CH" w:eastAsia="en-US"/>
        </w:rPr>
      </w:pPr>
      <w:r w:rsidRPr="00EE7476">
        <w:rPr>
          <w:rFonts w:asciiTheme="minorHAnsi" w:hAnsiTheme="minorHAnsi" w:cs="Arial"/>
          <w:b/>
          <w:sz w:val="22"/>
          <w:szCs w:val="22"/>
          <w:lang w:val="de-CH"/>
        </w:rPr>
        <w:t>E</w:t>
      </w:r>
    </w:p>
    <w:p w14:paraId="7A2277D2" w14:textId="77777777" w:rsidR="001C188B" w:rsidRPr="00EE7476" w:rsidRDefault="00D277F3" w:rsidP="00C0048A">
      <w:pPr>
        <w:pStyle w:val="ListParagraph1"/>
        <w:tabs>
          <w:tab w:val="left" w:pos="180"/>
        </w:tabs>
        <w:autoSpaceDE w:val="0"/>
        <w:snapToGrid w:val="0"/>
        <w:spacing w:after="60"/>
        <w:rPr>
          <w:rFonts w:ascii="Arial" w:eastAsia="ArialMT" w:hAnsi="Arial" w:cs="Arial"/>
          <w:sz w:val="22"/>
          <w:szCs w:val="22"/>
          <w:lang w:val="de-CH" w:eastAsia="ar-SA"/>
        </w:rPr>
      </w:pPr>
      <w:r w:rsidRPr="00EE7476">
        <w:rPr>
          <w:rFonts w:asciiTheme="minorHAnsi" w:eastAsiaTheme="minorHAnsi" w:hAnsiTheme="minorHAnsi" w:cs="ArialMT"/>
          <w:sz w:val="22"/>
          <w:szCs w:val="22"/>
          <w:lang w:val="de-CH"/>
        </w:rPr>
        <w:tab/>
      </w:r>
    </w:p>
    <w:p w14:paraId="175BA64F" w14:textId="77777777" w:rsidR="00C0048A" w:rsidRPr="00EE7476" w:rsidRDefault="00B050C0" w:rsidP="00B050C0">
      <w:pPr>
        <w:autoSpaceDE w:val="0"/>
        <w:autoSpaceDN w:val="0"/>
        <w:adjustRightInd w:val="0"/>
        <w:rPr>
          <w:rFonts w:asciiTheme="minorHAnsi" w:eastAsiaTheme="minorHAnsi" w:hAnsiTheme="minorHAnsi" w:cs="ArialMT"/>
          <w:b/>
          <w:sz w:val="22"/>
          <w:szCs w:val="22"/>
          <w:lang w:val="de-CH" w:eastAsia="en-US"/>
        </w:rPr>
      </w:pPr>
      <w:r w:rsidRPr="00EE7476">
        <w:rPr>
          <w:rFonts w:asciiTheme="minorHAnsi" w:eastAsiaTheme="minorHAnsi" w:hAnsiTheme="minorHAnsi" w:cs="ArialMT"/>
          <w:b/>
          <w:sz w:val="22"/>
          <w:szCs w:val="22"/>
          <w:lang w:val="de-CH" w:eastAsia="en-US"/>
        </w:rPr>
        <w:t>Anesthetic management</w:t>
      </w:r>
      <w:r w:rsidR="000A1219" w:rsidRPr="00EE7476">
        <w:rPr>
          <w:rFonts w:asciiTheme="minorHAnsi" w:eastAsiaTheme="minorHAnsi" w:hAnsiTheme="minorHAnsi" w:cs="ArialMT"/>
          <w:b/>
          <w:sz w:val="22"/>
          <w:szCs w:val="22"/>
          <w:lang w:val="de-CH" w:eastAsia="en-US"/>
        </w:rPr>
        <w:t xml:space="preserve"> </w:t>
      </w:r>
    </w:p>
    <w:p w14:paraId="3207D148" w14:textId="77777777" w:rsidR="00487781" w:rsidRPr="00EE7476" w:rsidRDefault="00487781" w:rsidP="00B050C0">
      <w:pPr>
        <w:autoSpaceDE w:val="0"/>
        <w:autoSpaceDN w:val="0"/>
        <w:adjustRightInd w:val="0"/>
        <w:rPr>
          <w:rFonts w:asciiTheme="minorHAnsi" w:eastAsiaTheme="minorHAnsi" w:hAnsiTheme="minorHAnsi" w:cs="ArialMT"/>
          <w:sz w:val="22"/>
          <w:szCs w:val="22"/>
          <w:lang w:val="de-CH" w:eastAsia="en-US"/>
        </w:rPr>
      </w:pPr>
      <w:r w:rsidRPr="00EE7476">
        <w:rPr>
          <w:rFonts w:asciiTheme="minorHAnsi" w:eastAsiaTheme="minorHAnsi" w:hAnsiTheme="minorHAnsi" w:cs="ArialMT"/>
          <w:sz w:val="22"/>
          <w:szCs w:val="22"/>
          <w:lang w:val="de-CH" w:eastAsia="en-US"/>
        </w:rPr>
        <w:t>Nurse Anesthetists:</w:t>
      </w:r>
    </w:p>
    <w:p w14:paraId="70F493EA" w14:textId="77777777" w:rsidR="00C0048A" w:rsidRPr="00EE7476" w:rsidRDefault="00C0048A" w:rsidP="00C0048A">
      <w:pPr>
        <w:pStyle w:val="ListParagraph1"/>
        <w:numPr>
          <w:ilvl w:val="0"/>
          <w:numId w:val="26"/>
        </w:numPr>
        <w:tabs>
          <w:tab w:val="left" w:pos="180"/>
        </w:tabs>
        <w:autoSpaceDE w:val="0"/>
        <w:snapToGrid w:val="0"/>
        <w:spacing w:after="60"/>
        <w:rPr>
          <w:rFonts w:asciiTheme="minorHAnsi" w:eastAsia="ArialMT" w:hAnsiTheme="minorHAnsi" w:cs="Arial"/>
          <w:sz w:val="22"/>
          <w:szCs w:val="22"/>
          <w:lang w:eastAsia="ar-SA"/>
        </w:rPr>
      </w:pPr>
      <w:r w:rsidRPr="00EE7476">
        <w:rPr>
          <w:rFonts w:asciiTheme="minorHAnsi" w:eastAsia="ArialMT" w:hAnsiTheme="minorHAnsi" w:cs="Arial"/>
          <w:sz w:val="22"/>
          <w:szCs w:val="22"/>
          <w:lang w:eastAsia="ar-SA"/>
        </w:rPr>
        <w:t xml:space="preserve">Are continuously present during anesthetic management. </w:t>
      </w:r>
    </w:p>
    <w:p w14:paraId="71DB7343" w14:textId="77777777" w:rsidR="00C0048A" w:rsidRPr="00EE7476" w:rsidRDefault="00C0048A" w:rsidP="00C0048A">
      <w:pPr>
        <w:pStyle w:val="ListParagraph1"/>
        <w:numPr>
          <w:ilvl w:val="0"/>
          <w:numId w:val="26"/>
        </w:numPr>
        <w:tabs>
          <w:tab w:val="left" w:pos="180"/>
        </w:tabs>
        <w:autoSpaceDE w:val="0"/>
        <w:snapToGrid w:val="0"/>
        <w:spacing w:after="60"/>
        <w:rPr>
          <w:rFonts w:asciiTheme="minorHAnsi" w:eastAsia="ArialMT" w:hAnsiTheme="minorHAnsi" w:cs="Arial"/>
          <w:sz w:val="22"/>
          <w:szCs w:val="22"/>
          <w:lang w:eastAsia="ar-SA"/>
        </w:rPr>
      </w:pPr>
      <w:r w:rsidRPr="00EE7476">
        <w:rPr>
          <w:rFonts w:asciiTheme="minorHAnsi" w:eastAsia="ArialMT" w:hAnsiTheme="minorHAnsi" w:cs="Arial"/>
          <w:sz w:val="22"/>
          <w:szCs w:val="22"/>
          <w:lang w:eastAsia="ar-SA"/>
        </w:rPr>
        <w:t xml:space="preserve">Administer and/or participate in the administration of general and regional anesthesia to all patients for all surgical and medically related procedures. </w:t>
      </w:r>
    </w:p>
    <w:p w14:paraId="0AE1C9E7" w14:textId="77777777" w:rsidR="00C0048A" w:rsidRPr="00EE7476" w:rsidRDefault="00C0048A" w:rsidP="00C0048A">
      <w:pPr>
        <w:pStyle w:val="ListParagraph1"/>
        <w:numPr>
          <w:ilvl w:val="0"/>
          <w:numId w:val="26"/>
        </w:numPr>
        <w:tabs>
          <w:tab w:val="left" w:pos="180"/>
        </w:tabs>
        <w:autoSpaceDE w:val="0"/>
        <w:snapToGrid w:val="0"/>
        <w:spacing w:after="60"/>
        <w:rPr>
          <w:rFonts w:asciiTheme="minorHAnsi" w:eastAsia="ArialMT" w:hAnsiTheme="minorHAnsi" w:cs="Arial"/>
          <w:sz w:val="22"/>
          <w:szCs w:val="22"/>
          <w:lang w:eastAsia="ar-SA"/>
        </w:rPr>
      </w:pPr>
      <w:r w:rsidRPr="00EE7476">
        <w:rPr>
          <w:rFonts w:asciiTheme="minorHAnsi" w:eastAsia="ArialMT" w:hAnsiTheme="minorHAnsi" w:cs="Arial"/>
          <w:sz w:val="22"/>
          <w:szCs w:val="22"/>
          <w:lang w:eastAsia="ar-SA"/>
        </w:rPr>
        <w:t xml:space="preserve">Prepare, administer, and adapt anesthetic medications, anesthetic procedures, and other interventions according to preexisting disease and surgical procedure, demonstrating advanced knowledge of human sciences, pharmacology, surgical, and anesthesia procedures. </w:t>
      </w:r>
    </w:p>
    <w:p w14:paraId="130B6070" w14:textId="77777777" w:rsidR="00C0048A" w:rsidRPr="00EE7476" w:rsidRDefault="00C0048A" w:rsidP="00C0048A">
      <w:pPr>
        <w:pStyle w:val="ListParagraph1"/>
        <w:numPr>
          <w:ilvl w:val="0"/>
          <w:numId w:val="26"/>
        </w:numPr>
        <w:tabs>
          <w:tab w:val="left" w:pos="180"/>
        </w:tabs>
        <w:autoSpaceDE w:val="0"/>
        <w:snapToGrid w:val="0"/>
        <w:spacing w:after="60"/>
        <w:rPr>
          <w:rFonts w:asciiTheme="minorHAnsi" w:eastAsia="ArialMT" w:hAnsiTheme="minorHAnsi" w:cs="Arial"/>
          <w:sz w:val="22"/>
          <w:szCs w:val="22"/>
          <w:lang w:eastAsia="ar-SA"/>
        </w:rPr>
      </w:pPr>
      <w:r w:rsidRPr="00EE7476">
        <w:rPr>
          <w:rFonts w:asciiTheme="minorHAnsi" w:eastAsia="ArialMT" w:hAnsiTheme="minorHAnsi" w:cs="Arial"/>
          <w:sz w:val="22"/>
          <w:szCs w:val="22"/>
          <w:lang w:eastAsia="ar-SA"/>
        </w:rPr>
        <w:t xml:space="preserve">Provide psychological support to help patients through the perioperative experience by using advanced communication skills to improve patient outcomes and design strategies to meet the patient’s needs. </w:t>
      </w:r>
    </w:p>
    <w:p w14:paraId="367F6109" w14:textId="77777777" w:rsidR="00C0048A" w:rsidRPr="00EE7476" w:rsidRDefault="00C0048A" w:rsidP="00C0048A">
      <w:pPr>
        <w:pStyle w:val="ListParagraph1"/>
        <w:numPr>
          <w:ilvl w:val="0"/>
          <w:numId w:val="26"/>
        </w:numPr>
        <w:tabs>
          <w:tab w:val="left" w:pos="180"/>
        </w:tabs>
        <w:autoSpaceDE w:val="0"/>
        <w:snapToGrid w:val="0"/>
        <w:spacing w:after="60"/>
        <w:rPr>
          <w:rFonts w:ascii="Arial" w:eastAsia="ArialMT" w:hAnsi="Arial" w:cs="Arial"/>
          <w:sz w:val="22"/>
          <w:szCs w:val="22"/>
          <w:lang w:eastAsia="ar-SA"/>
        </w:rPr>
      </w:pPr>
      <w:r w:rsidRPr="00EE7476">
        <w:rPr>
          <w:rFonts w:asciiTheme="minorHAnsi" w:eastAsia="ArialMT" w:hAnsiTheme="minorHAnsi" w:cs="Arial"/>
          <w:sz w:val="22"/>
          <w:szCs w:val="22"/>
          <w:lang w:eastAsia="ar-SA"/>
        </w:rPr>
        <w:t xml:space="preserve">Use a broad variety of techniques, anesthesia agents, adjunctive and accessory drugs, and equipment when providing anesthesia care and pain management. Exhibit a comprehensive </w:t>
      </w:r>
      <w:r w:rsidRPr="00EE7476">
        <w:rPr>
          <w:rFonts w:asciiTheme="minorHAnsi" w:eastAsia="ArialMT" w:hAnsiTheme="minorHAnsi" w:cs="Arial"/>
          <w:sz w:val="22"/>
          <w:szCs w:val="22"/>
          <w:lang w:eastAsia="ar-SA"/>
        </w:rPr>
        <w:lastRenderedPageBreak/>
        <w:t>knowledge of pharmacology and pharmacokinetics related to anesthesia practice. Select, administer, and prescribe appropriate medication based on accurate knowledge of patient characteristics, anesthesia technique, and surgical procedure.</w:t>
      </w:r>
      <w:r w:rsidR="000A1219" w:rsidRPr="00EE7476">
        <w:rPr>
          <w:rFonts w:asciiTheme="minorHAnsi" w:eastAsiaTheme="minorHAnsi" w:hAnsiTheme="minorHAnsi" w:cs="ArialMT"/>
          <w:sz w:val="22"/>
          <w:szCs w:val="22"/>
        </w:rPr>
        <w:tab/>
      </w:r>
    </w:p>
    <w:p w14:paraId="4FBA6086" w14:textId="77777777" w:rsidR="00C0048A" w:rsidRPr="00EE7476" w:rsidRDefault="00C0048A" w:rsidP="00C0048A">
      <w:pPr>
        <w:pStyle w:val="ListParagraph1"/>
        <w:tabs>
          <w:tab w:val="left" w:pos="180"/>
        </w:tabs>
        <w:autoSpaceDE w:val="0"/>
        <w:snapToGrid w:val="0"/>
        <w:spacing w:after="60"/>
        <w:rPr>
          <w:rFonts w:ascii="Arial" w:eastAsia="ArialMT" w:hAnsi="Arial" w:cs="Arial"/>
          <w:sz w:val="22"/>
          <w:szCs w:val="22"/>
          <w:lang w:eastAsia="ar-SA"/>
        </w:rPr>
      </w:pPr>
    </w:p>
    <w:p w14:paraId="3C15CEBE" w14:textId="77777777" w:rsidR="00F8608B" w:rsidRPr="00EE7476" w:rsidRDefault="00C0048A" w:rsidP="00C0048A">
      <w:pPr>
        <w:pStyle w:val="ListParagraph1"/>
        <w:tabs>
          <w:tab w:val="left" w:pos="180"/>
        </w:tabs>
        <w:autoSpaceDE w:val="0"/>
        <w:snapToGrid w:val="0"/>
        <w:spacing w:after="60"/>
        <w:ind w:left="0"/>
        <w:rPr>
          <w:rFonts w:asciiTheme="minorHAnsi" w:hAnsiTheme="minorHAnsi" w:cs="Arial"/>
          <w:b/>
          <w:sz w:val="22"/>
          <w:szCs w:val="22"/>
          <w:lang w:val="en-GB"/>
        </w:rPr>
      </w:pPr>
      <w:r w:rsidRPr="00EE7476">
        <w:rPr>
          <w:rFonts w:asciiTheme="minorHAnsi" w:hAnsiTheme="minorHAnsi" w:cs="Arial"/>
          <w:b/>
          <w:sz w:val="22"/>
          <w:szCs w:val="22"/>
          <w:u w:val="single"/>
          <w:lang w:val="en-GB"/>
        </w:rPr>
        <w:t xml:space="preserve">Explain how your program meets the </w:t>
      </w:r>
      <w:r w:rsidR="00F8608B" w:rsidRPr="00EE7476">
        <w:rPr>
          <w:rFonts w:asciiTheme="minorHAnsi" w:hAnsiTheme="minorHAnsi" w:cs="Arial"/>
          <w:b/>
          <w:sz w:val="22"/>
          <w:szCs w:val="22"/>
          <w:u w:val="single"/>
          <w:lang w:val="en-GB"/>
        </w:rPr>
        <w:t>anaesthetic management</w:t>
      </w:r>
      <w:r w:rsidRPr="00EE7476">
        <w:rPr>
          <w:rFonts w:asciiTheme="minorHAnsi" w:hAnsiTheme="minorHAnsi" w:cs="Arial"/>
          <w:b/>
          <w:sz w:val="22"/>
          <w:szCs w:val="22"/>
          <w:u w:val="single"/>
          <w:lang w:val="en-GB"/>
        </w:rPr>
        <w:t xml:space="preserve"> competencies</w:t>
      </w:r>
    </w:p>
    <w:p w14:paraId="2BA9359A" w14:textId="218790CC" w:rsidR="00F8608B" w:rsidRPr="00EE7476" w:rsidRDefault="00723F7D" w:rsidP="00000FDE">
      <w:pPr>
        <w:pStyle w:val="ListParagraph1"/>
        <w:tabs>
          <w:tab w:val="left" w:pos="180"/>
        </w:tabs>
        <w:autoSpaceDE w:val="0"/>
        <w:snapToGrid w:val="0"/>
        <w:spacing w:after="60"/>
        <w:ind w:left="0"/>
        <w:rPr>
          <w:rFonts w:asciiTheme="minorHAnsi" w:eastAsiaTheme="minorHAnsi" w:hAnsiTheme="minorHAnsi" w:cs="ArialMT"/>
          <w:b/>
          <w:sz w:val="22"/>
          <w:szCs w:val="22"/>
        </w:rPr>
      </w:pPr>
      <w:r w:rsidRPr="00EE7476">
        <w:rPr>
          <w:rFonts w:asciiTheme="minorHAnsi" w:eastAsiaTheme="minorHAnsi" w:hAnsiTheme="minorHAnsi" w:cs="ArialMT"/>
          <w:b/>
          <w:sz w:val="22"/>
          <w:szCs w:val="22"/>
        </w:rPr>
        <w:tab/>
      </w:r>
      <w:r w:rsidRPr="00EE7476">
        <w:rPr>
          <w:rFonts w:asciiTheme="minorHAnsi" w:eastAsiaTheme="minorHAnsi" w:hAnsiTheme="minorHAnsi" w:cs="ArialMT"/>
          <w:b/>
          <w:sz w:val="22"/>
          <w:szCs w:val="22"/>
        </w:rPr>
        <w:tab/>
      </w:r>
      <w:r w:rsidR="00F8608B" w:rsidRPr="00EE7476">
        <w:rPr>
          <w:rFonts w:asciiTheme="minorHAnsi" w:eastAsiaTheme="minorHAnsi" w:hAnsiTheme="minorHAnsi" w:cs="ArialMT"/>
          <w:b/>
          <w:sz w:val="22"/>
          <w:szCs w:val="22"/>
        </w:rPr>
        <w:t>A</w:t>
      </w:r>
    </w:p>
    <w:p w14:paraId="157A21F9" w14:textId="3F9A0480" w:rsidR="00F8608B" w:rsidRPr="00EE7476" w:rsidRDefault="00723F7D" w:rsidP="00000FDE">
      <w:pPr>
        <w:pStyle w:val="ListParagraph1"/>
        <w:tabs>
          <w:tab w:val="left" w:pos="180"/>
        </w:tabs>
        <w:autoSpaceDE w:val="0"/>
        <w:snapToGrid w:val="0"/>
        <w:spacing w:after="60"/>
        <w:ind w:left="0"/>
        <w:rPr>
          <w:rFonts w:asciiTheme="minorHAnsi" w:eastAsiaTheme="minorHAnsi" w:hAnsiTheme="minorHAnsi" w:cs="ArialMT"/>
          <w:b/>
          <w:sz w:val="22"/>
          <w:szCs w:val="22"/>
        </w:rPr>
      </w:pPr>
      <w:r w:rsidRPr="00EE7476">
        <w:rPr>
          <w:rFonts w:asciiTheme="minorHAnsi" w:eastAsiaTheme="minorHAnsi" w:hAnsiTheme="minorHAnsi" w:cs="ArialMT"/>
          <w:b/>
          <w:sz w:val="22"/>
          <w:szCs w:val="22"/>
        </w:rPr>
        <w:tab/>
      </w:r>
      <w:r w:rsidRPr="00EE7476">
        <w:rPr>
          <w:rFonts w:asciiTheme="minorHAnsi" w:eastAsiaTheme="minorHAnsi" w:hAnsiTheme="minorHAnsi" w:cs="ArialMT"/>
          <w:b/>
          <w:sz w:val="22"/>
          <w:szCs w:val="22"/>
        </w:rPr>
        <w:tab/>
      </w:r>
      <w:r w:rsidR="00F8608B" w:rsidRPr="00EE7476">
        <w:rPr>
          <w:rFonts w:asciiTheme="minorHAnsi" w:eastAsiaTheme="minorHAnsi" w:hAnsiTheme="minorHAnsi" w:cs="ArialMT"/>
          <w:b/>
          <w:sz w:val="22"/>
          <w:szCs w:val="22"/>
        </w:rPr>
        <w:t>B</w:t>
      </w:r>
    </w:p>
    <w:p w14:paraId="09761CCF" w14:textId="569A551D" w:rsidR="00F8608B" w:rsidRPr="00EE7476" w:rsidRDefault="00723F7D" w:rsidP="00000FDE">
      <w:pPr>
        <w:pStyle w:val="ListParagraph1"/>
        <w:tabs>
          <w:tab w:val="left" w:pos="180"/>
        </w:tabs>
        <w:autoSpaceDE w:val="0"/>
        <w:snapToGrid w:val="0"/>
        <w:spacing w:after="60"/>
        <w:ind w:left="0"/>
        <w:rPr>
          <w:rFonts w:asciiTheme="minorHAnsi" w:eastAsiaTheme="minorHAnsi" w:hAnsiTheme="minorHAnsi" w:cs="ArialMT"/>
          <w:b/>
          <w:sz w:val="22"/>
          <w:szCs w:val="22"/>
        </w:rPr>
      </w:pPr>
      <w:r w:rsidRPr="00EE7476">
        <w:rPr>
          <w:rFonts w:asciiTheme="minorHAnsi" w:eastAsiaTheme="minorHAnsi" w:hAnsiTheme="minorHAnsi" w:cs="ArialMT"/>
          <w:b/>
          <w:sz w:val="22"/>
          <w:szCs w:val="22"/>
        </w:rPr>
        <w:tab/>
      </w:r>
      <w:r w:rsidRPr="00EE7476">
        <w:rPr>
          <w:rFonts w:asciiTheme="minorHAnsi" w:eastAsiaTheme="minorHAnsi" w:hAnsiTheme="minorHAnsi" w:cs="ArialMT"/>
          <w:b/>
          <w:sz w:val="22"/>
          <w:szCs w:val="22"/>
        </w:rPr>
        <w:tab/>
      </w:r>
      <w:r w:rsidR="00F8608B" w:rsidRPr="00EE7476">
        <w:rPr>
          <w:rFonts w:asciiTheme="minorHAnsi" w:eastAsiaTheme="minorHAnsi" w:hAnsiTheme="minorHAnsi" w:cs="ArialMT"/>
          <w:b/>
          <w:sz w:val="22"/>
          <w:szCs w:val="22"/>
        </w:rPr>
        <w:t>C</w:t>
      </w:r>
    </w:p>
    <w:p w14:paraId="133BF264" w14:textId="5B7A1B9A" w:rsidR="00F8608B" w:rsidRPr="00EE7476" w:rsidRDefault="00723F7D" w:rsidP="00000FDE">
      <w:pPr>
        <w:pStyle w:val="ListParagraph1"/>
        <w:tabs>
          <w:tab w:val="left" w:pos="180"/>
        </w:tabs>
        <w:autoSpaceDE w:val="0"/>
        <w:snapToGrid w:val="0"/>
        <w:spacing w:after="60"/>
        <w:ind w:left="0"/>
        <w:rPr>
          <w:rFonts w:asciiTheme="minorHAnsi" w:eastAsiaTheme="minorHAnsi" w:hAnsiTheme="minorHAnsi" w:cs="ArialMT"/>
          <w:b/>
          <w:sz w:val="22"/>
          <w:szCs w:val="22"/>
        </w:rPr>
      </w:pPr>
      <w:r w:rsidRPr="00EE7476">
        <w:rPr>
          <w:rFonts w:asciiTheme="minorHAnsi" w:eastAsiaTheme="minorHAnsi" w:hAnsiTheme="minorHAnsi" w:cs="ArialMT"/>
          <w:b/>
          <w:sz w:val="22"/>
          <w:szCs w:val="22"/>
        </w:rPr>
        <w:tab/>
      </w:r>
      <w:r w:rsidRPr="00EE7476">
        <w:rPr>
          <w:rFonts w:asciiTheme="minorHAnsi" w:eastAsiaTheme="minorHAnsi" w:hAnsiTheme="minorHAnsi" w:cs="ArialMT"/>
          <w:b/>
          <w:sz w:val="22"/>
          <w:szCs w:val="22"/>
        </w:rPr>
        <w:tab/>
      </w:r>
      <w:r w:rsidR="00F8608B" w:rsidRPr="00EE7476">
        <w:rPr>
          <w:rFonts w:asciiTheme="minorHAnsi" w:eastAsiaTheme="minorHAnsi" w:hAnsiTheme="minorHAnsi" w:cs="ArialMT"/>
          <w:b/>
          <w:sz w:val="22"/>
          <w:szCs w:val="22"/>
        </w:rPr>
        <w:t>D</w:t>
      </w:r>
    </w:p>
    <w:p w14:paraId="7DCE9AD9" w14:textId="6CD4DE6D" w:rsidR="00B050C0" w:rsidRPr="00EE7476" w:rsidRDefault="00723F7D" w:rsidP="00000FDE">
      <w:pPr>
        <w:pStyle w:val="ListParagraph1"/>
        <w:tabs>
          <w:tab w:val="left" w:pos="180"/>
        </w:tabs>
        <w:autoSpaceDE w:val="0"/>
        <w:snapToGrid w:val="0"/>
        <w:spacing w:after="60"/>
        <w:ind w:left="0"/>
        <w:rPr>
          <w:rFonts w:ascii="Arial" w:eastAsia="ArialMT" w:hAnsi="Arial" w:cs="Arial"/>
          <w:sz w:val="22"/>
          <w:szCs w:val="22"/>
          <w:lang w:eastAsia="ar-SA"/>
        </w:rPr>
      </w:pPr>
      <w:r w:rsidRPr="00EE7476">
        <w:rPr>
          <w:rFonts w:asciiTheme="minorHAnsi" w:eastAsiaTheme="minorHAnsi" w:hAnsiTheme="minorHAnsi" w:cs="ArialMT"/>
          <w:b/>
          <w:sz w:val="22"/>
          <w:szCs w:val="22"/>
        </w:rPr>
        <w:tab/>
      </w:r>
      <w:r w:rsidRPr="00EE7476">
        <w:rPr>
          <w:rFonts w:asciiTheme="minorHAnsi" w:eastAsiaTheme="minorHAnsi" w:hAnsiTheme="minorHAnsi" w:cs="ArialMT"/>
          <w:b/>
          <w:sz w:val="22"/>
          <w:szCs w:val="22"/>
        </w:rPr>
        <w:tab/>
      </w:r>
      <w:r w:rsidR="00F8608B" w:rsidRPr="00EE7476">
        <w:rPr>
          <w:rFonts w:asciiTheme="minorHAnsi" w:eastAsiaTheme="minorHAnsi" w:hAnsiTheme="minorHAnsi" w:cs="ArialMT"/>
          <w:b/>
          <w:sz w:val="22"/>
          <w:szCs w:val="22"/>
        </w:rPr>
        <w:t>E</w:t>
      </w:r>
      <w:r w:rsidR="000A1219" w:rsidRPr="00EE7476">
        <w:rPr>
          <w:rFonts w:asciiTheme="minorHAnsi" w:eastAsiaTheme="minorHAnsi" w:hAnsiTheme="minorHAnsi" w:cs="ArialMT"/>
          <w:sz w:val="22"/>
          <w:szCs w:val="22"/>
        </w:rPr>
        <w:tab/>
      </w:r>
      <w:r w:rsidR="000A1219" w:rsidRPr="00EE7476">
        <w:rPr>
          <w:rFonts w:asciiTheme="minorHAnsi" w:eastAsiaTheme="minorHAnsi" w:hAnsiTheme="minorHAnsi" w:cs="ArialMT"/>
          <w:sz w:val="22"/>
          <w:szCs w:val="22"/>
        </w:rPr>
        <w:tab/>
      </w:r>
      <w:r w:rsidR="000A1219" w:rsidRPr="00EE7476">
        <w:rPr>
          <w:rFonts w:asciiTheme="minorHAnsi" w:eastAsiaTheme="minorHAnsi" w:hAnsiTheme="minorHAnsi" w:cs="ArialMT"/>
          <w:sz w:val="22"/>
          <w:szCs w:val="22"/>
        </w:rPr>
        <w:tab/>
      </w:r>
      <w:r w:rsidR="00EF1F59" w:rsidRPr="00EE7476">
        <w:rPr>
          <w:rFonts w:asciiTheme="minorHAnsi" w:eastAsiaTheme="minorHAnsi" w:hAnsiTheme="minorHAnsi" w:cs="ArialMT"/>
          <w:sz w:val="22"/>
          <w:szCs w:val="22"/>
        </w:rPr>
        <w:tab/>
      </w:r>
      <w:r w:rsidR="00D277F3" w:rsidRPr="00EE7476">
        <w:rPr>
          <w:rFonts w:asciiTheme="minorHAnsi" w:eastAsiaTheme="minorHAnsi" w:hAnsiTheme="minorHAnsi" w:cs="ArialMT"/>
          <w:sz w:val="22"/>
          <w:szCs w:val="22"/>
        </w:rPr>
        <w:tab/>
      </w:r>
    </w:p>
    <w:p w14:paraId="7A1783B2" w14:textId="77777777" w:rsidR="00C0048A" w:rsidRPr="00EE7476" w:rsidRDefault="00C0048A" w:rsidP="00C54A3F">
      <w:pPr>
        <w:autoSpaceDE w:val="0"/>
        <w:autoSpaceDN w:val="0"/>
        <w:adjustRightInd w:val="0"/>
        <w:rPr>
          <w:rFonts w:asciiTheme="minorHAnsi" w:eastAsiaTheme="minorHAnsi" w:hAnsiTheme="minorHAnsi" w:cs="ArialMT"/>
          <w:sz w:val="22"/>
          <w:szCs w:val="22"/>
          <w:lang w:eastAsia="en-US"/>
        </w:rPr>
      </w:pPr>
    </w:p>
    <w:p w14:paraId="73243015" w14:textId="77777777" w:rsidR="003976D1" w:rsidRPr="00EE7476" w:rsidRDefault="00C54A3F" w:rsidP="006156ED">
      <w:pPr>
        <w:pStyle w:val="ListParagraph1"/>
        <w:tabs>
          <w:tab w:val="left" w:pos="180"/>
        </w:tabs>
        <w:autoSpaceDE w:val="0"/>
        <w:snapToGrid w:val="0"/>
        <w:ind w:left="0"/>
        <w:rPr>
          <w:rFonts w:asciiTheme="minorHAnsi" w:eastAsiaTheme="minorHAnsi" w:hAnsiTheme="minorHAnsi" w:cs="ArialMT"/>
          <w:b/>
          <w:sz w:val="22"/>
          <w:szCs w:val="22"/>
        </w:rPr>
      </w:pPr>
      <w:r w:rsidRPr="00EE7476">
        <w:rPr>
          <w:rFonts w:asciiTheme="minorHAnsi" w:eastAsiaTheme="minorHAnsi" w:hAnsiTheme="minorHAnsi" w:cs="ArialMT"/>
          <w:b/>
          <w:sz w:val="22"/>
          <w:szCs w:val="22"/>
        </w:rPr>
        <w:t>Risk management</w:t>
      </w:r>
    </w:p>
    <w:p w14:paraId="4E558F89" w14:textId="77777777" w:rsidR="00453425" w:rsidRPr="00EE7476" w:rsidRDefault="003976D1" w:rsidP="006156ED">
      <w:pPr>
        <w:pStyle w:val="ListParagraph1"/>
        <w:tabs>
          <w:tab w:val="left" w:pos="180"/>
        </w:tabs>
        <w:autoSpaceDE w:val="0"/>
        <w:snapToGrid w:val="0"/>
        <w:ind w:left="0"/>
        <w:rPr>
          <w:rFonts w:ascii="Arial" w:eastAsia="ArialMT" w:hAnsi="Arial" w:cs="Arial"/>
          <w:sz w:val="22"/>
          <w:szCs w:val="22"/>
          <w:lang w:eastAsia="ar-SA"/>
        </w:rPr>
      </w:pPr>
      <w:r w:rsidRPr="00EE7476">
        <w:rPr>
          <w:rFonts w:asciiTheme="minorHAnsi" w:eastAsiaTheme="minorHAnsi" w:hAnsiTheme="minorHAnsi" w:cs="ArialMT"/>
          <w:sz w:val="22"/>
          <w:szCs w:val="22"/>
        </w:rPr>
        <w:t>Nurse Anesthetists:</w:t>
      </w:r>
      <w:r w:rsidR="000A1219" w:rsidRPr="00EE7476">
        <w:rPr>
          <w:rFonts w:asciiTheme="minorHAnsi" w:eastAsiaTheme="minorHAnsi" w:hAnsiTheme="minorHAnsi" w:cs="ArialMT"/>
          <w:sz w:val="22"/>
          <w:szCs w:val="22"/>
        </w:rPr>
        <w:tab/>
      </w:r>
      <w:r w:rsidR="000A1219" w:rsidRPr="00EE7476">
        <w:rPr>
          <w:rFonts w:asciiTheme="minorHAnsi" w:eastAsiaTheme="minorHAnsi" w:hAnsiTheme="minorHAnsi" w:cs="ArialMT"/>
          <w:sz w:val="22"/>
          <w:szCs w:val="22"/>
        </w:rPr>
        <w:tab/>
      </w:r>
      <w:r w:rsidR="000A1219" w:rsidRPr="00EE7476">
        <w:rPr>
          <w:rFonts w:asciiTheme="minorHAnsi" w:eastAsiaTheme="minorHAnsi" w:hAnsiTheme="minorHAnsi" w:cs="ArialMT"/>
          <w:sz w:val="22"/>
          <w:szCs w:val="22"/>
        </w:rPr>
        <w:tab/>
      </w:r>
      <w:r w:rsidR="00EF1F59" w:rsidRPr="00EE7476">
        <w:rPr>
          <w:rFonts w:asciiTheme="minorHAnsi" w:eastAsiaTheme="minorHAnsi" w:hAnsiTheme="minorHAnsi" w:cs="ArialMT"/>
          <w:sz w:val="22"/>
          <w:szCs w:val="22"/>
        </w:rPr>
        <w:tab/>
      </w:r>
    </w:p>
    <w:p w14:paraId="437068FD" w14:textId="77777777" w:rsidR="00453425" w:rsidRPr="00EE7476" w:rsidRDefault="00453425" w:rsidP="00453425">
      <w:pPr>
        <w:pStyle w:val="ListParagraph1"/>
        <w:numPr>
          <w:ilvl w:val="0"/>
          <w:numId w:val="28"/>
        </w:numPr>
        <w:tabs>
          <w:tab w:val="left" w:pos="180"/>
        </w:tabs>
        <w:autoSpaceDE w:val="0"/>
        <w:snapToGrid w:val="0"/>
        <w:spacing w:after="60"/>
        <w:rPr>
          <w:rFonts w:asciiTheme="minorHAnsi" w:eastAsia="ArialMT" w:hAnsiTheme="minorHAnsi" w:cs="Arial"/>
          <w:sz w:val="22"/>
          <w:szCs w:val="22"/>
          <w:lang w:eastAsia="ar-SA"/>
        </w:rPr>
      </w:pPr>
      <w:r w:rsidRPr="00EE7476">
        <w:rPr>
          <w:rFonts w:asciiTheme="minorHAnsi" w:eastAsia="ArialMT" w:hAnsiTheme="minorHAnsi" w:cs="Arial"/>
          <w:sz w:val="22"/>
          <w:szCs w:val="22"/>
          <w:lang w:eastAsia="ar-SA"/>
        </w:rPr>
        <w:t>Take appropriate safety precautions including documentation to ensure the safe administration of anesthesia care.</w:t>
      </w:r>
    </w:p>
    <w:p w14:paraId="4A78932B" w14:textId="77777777" w:rsidR="00453425" w:rsidRPr="00EE7476" w:rsidRDefault="00453425" w:rsidP="00453425">
      <w:pPr>
        <w:pStyle w:val="ListParagraph1"/>
        <w:numPr>
          <w:ilvl w:val="0"/>
          <w:numId w:val="28"/>
        </w:numPr>
        <w:tabs>
          <w:tab w:val="left" w:pos="180"/>
        </w:tabs>
        <w:autoSpaceDE w:val="0"/>
        <w:snapToGrid w:val="0"/>
        <w:spacing w:after="60"/>
        <w:rPr>
          <w:rFonts w:asciiTheme="minorHAnsi" w:eastAsia="ArialMT" w:hAnsiTheme="minorHAnsi" w:cs="Arial"/>
          <w:sz w:val="22"/>
          <w:szCs w:val="22"/>
          <w:lang w:eastAsia="ar-SA"/>
        </w:rPr>
      </w:pPr>
      <w:r w:rsidRPr="00EE7476">
        <w:rPr>
          <w:rFonts w:asciiTheme="minorHAnsi" w:eastAsia="ArialMT" w:hAnsiTheme="minorHAnsi" w:cs="Arial"/>
          <w:sz w:val="22"/>
          <w:szCs w:val="22"/>
          <w:lang w:eastAsia="ar-SA"/>
        </w:rPr>
        <w:t xml:space="preserve">Prepare anesthetic plans, equipment, and drugs according to standard operating procedures and globally recommended checklists. </w:t>
      </w:r>
    </w:p>
    <w:p w14:paraId="0EB2A99F" w14:textId="77777777" w:rsidR="00453425" w:rsidRPr="00EE7476" w:rsidRDefault="00453425" w:rsidP="00453425">
      <w:pPr>
        <w:pStyle w:val="ListParagraph1"/>
        <w:numPr>
          <w:ilvl w:val="0"/>
          <w:numId w:val="28"/>
        </w:numPr>
        <w:tabs>
          <w:tab w:val="left" w:pos="180"/>
        </w:tabs>
        <w:autoSpaceDE w:val="0"/>
        <w:snapToGrid w:val="0"/>
        <w:spacing w:after="60"/>
        <w:rPr>
          <w:rFonts w:asciiTheme="minorHAnsi" w:eastAsiaTheme="minorHAnsi" w:hAnsiTheme="minorHAnsi" w:cs="ArialMT"/>
          <w:sz w:val="22"/>
          <w:szCs w:val="22"/>
        </w:rPr>
      </w:pPr>
      <w:r w:rsidRPr="00EE7476">
        <w:rPr>
          <w:rFonts w:asciiTheme="minorHAnsi" w:eastAsia="ArialMT" w:hAnsiTheme="minorHAnsi" w:cs="Arial"/>
          <w:sz w:val="22"/>
          <w:szCs w:val="22"/>
          <w:lang w:eastAsia="ar-SA"/>
        </w:rPr>
        <w:t>Recognize and take appropriate actions during anesthesia management by rapidly assessing a patient’s situation through synthesis and prioritization of historical and available data. Advanced knowledge and experience are demonstrated at all times. Nurse anesthetists demonstrate confidence in their own abilities to identify normal and abnormal states in anesthesia.</w:t>
      </w:r>
    </w:p>
    <w:p w14:paraId="7721F9CC" w14:textId="77777777" w:rsidR="00453425" w:rsidRPr="00EE7476" w:rsidRDefault="00453425" w:rsidP="00453425">
      <w:pPr>
        <w:pStyle w:val="ListParagraph1"/>
        <w:numPr>
          <w:ilvl w:val="0"/>
          <w:numId w:val="28"/>
        </w:numPr>
        <w:tabs>
          <w:tab w:val="left" w:pos="180"/>
        </w:tabs>
        <w:autoSpaceDE w:val="0"/>
        <w:snapToGrid w:val="0"/>
        <w:spacing w:after="60"/>
        <w:rPr>
          <w:rFonts w:asciiTheme="minorHAnsi" w:eastAsiaTheme="minorHAnsi" w:hAnsiTheme="minorHAnsi" w:cs="ArialMT"/>
          <w:sz w:val="22"/>
          <w:szCs w:val="22"/>
        </w:rPr>
      </w:pPr>
      <w:r w:rsidRPr="00EE7476">
        <w:rPr>
          <w:rFonts w:asciiTheme="minorHAnsi" w:eastAsia="ArialMT" w:hAnsiTheme="minorHAnsi" w:cs="Arial"/>
          <w:sz w:val="22"/>
          <w:szCs w:val="22"/>
          <w:lang w:eastAsia="ar-SA"/>
        </w:rPr>
        <w:t>Engage in the development of guidelines, standard operating procedures, and checklists for equipment and drug use.</w:t>
      </w:r>
    </w:p>
    <w:p w14:paraId="6D78FA6C" w14:textId="77777777" w:rsidR="00453425" w:rsidRPr="00EE7476" w:rsidRDefault="00453425" w:rsidP="00453425">
      <w:pPr>
        <w:pStyle w:val="ListParagraph1"/>
        <w:tabs>
          <w:tab w:val="left" w:pos="180"/>
        </w:tabs>
        <w:autoSpaceDE w:val="0"/>
        <w:snapToGrid w:val="0"/>
        <w:spacing w:after="60"/>
        <w:ind w:left="0"/>
        <w:rPr>
          <w:rFonts w:asciiTheme="minorHAnsi" w:eastAsiaTheme="minorHAnsi" w:hAnsiTheme="minorHAnsi" w:cs="ArialMT"/>
          <w:sz w:val="22"/>
          <w:szCs w:val="22"/>
        </w:rPr>
      </w:pPr>
    </w:p>
    <w:p w14:paraId="552BF00D" w14:textId="77777777" w:rsidR="00453425" w:rsidRPr="00EE7476" w:rsidRDefault="00453425" w:rsidP="00453425">
      <w:pPr>
        <w:pStyle w:val="ListParagraph1"/>
        <w:tabs>
          <w:tab w:val="left" w:pos="180"/>
        </w:tabs>
        <w:autoSpaceDE w:val="0"/>
        <w:snapToGrid w:val="0"/>
        <w:spacing w:after="60"/>
        <w:ind w:left="0"/>
        <w:rPr>
          <w:rFonts w:asciiTheme="minorHAnsi" w:hAnsiTheme="minorHAnsi" w:cs="Arial"/>
          <w:b/>
          <w:sz w:val="22"/>
          <w:szCs w:val="22"/>
          <w:u w:val="single"/>
          <w:lang w:val="en-GB"/>
        </w:rPr>
      </w:pPr>
      <w:r w:rsidRPr="00EE7476">
        <w:rPr>
          <w:rFonts w:asciiTheme="minorHAnsi" w:hAnsiTheme="minorHAnsi" w:cs="Arial"/>
          <w:b/>
          <w:sz w:val="22"/>
          <w:szCs w:val="22"/>
          <w:u w:val="single"/>
          <w:lang w:val="en-GB"/>
        </w:rPr>
        <w:t>Explain how your program meets t</w:t>
      </w:r>
      <w:r w:rsidR="00F8608B" w:rsidRPr="00EE7476">
        <w:rPr>
          <w:rFonts w:asciiTheme="minorHAnsi" w:hAnsiTheme="minorHAnsi" w:cs="Arial"/>
          <w:b/>
          <w:sz w:val="22"/>
          <w:szCs w:val="22"/>
          <w:u w:val="single"/>
          <w:lang w:val="en-GB"/>
        </w:rPr>
        <w:t>he risk management</w:t>
      </w:r>
      <w:r w:rsidRPr="00EE7476">
        <w:rPr>
          <w:rFonts w:asciiTheme="minorHAnsi" w:hAnsiTheme="minorHAnsi" w:cs="Arial"/>
          <w:b/>
          <w:sz w:val="22"/>
          <w:szCs w:val="22"/>
          <w:u w:val="single"/>
          <w:lang w:val="en-GB"/>
        </w:rPr>
        <w:t xml:space="preserve"> competencies</w:t>
      </w:r>
    </w:p>
    <w:p w14:paraId="11A51571" w14:textId="0B9F430D" w:rsidR="00F8608B" w:rsidRPr="00EE7476" w:rsidRDefault="00723F7D" w:rsidP="00453425">
      <w:pPr>
        <w:pStyle w:val="ListParagraph1"/>
        <w:tabs>
          <w:tab w:val="left" w:pos="180"/>
        </w:tabs>
        <w:autoSpaceDE w:val="0"/>
        <w:snapToGrid w:val="0"/>
        <w:spacing w:after="60"/>
        <w:ind w:left="0"/>
        <w:rPr>
          <w:rFonts w:asciiTheme="minorHAnsi" w:hAnsiTheme="minorHAnsi" w:cs="Arial"/>
          <w:b/>
          <w:sz w:val="22"/>
          <w:szCs w:val="22"/>
          <w:lang w:val="en-GB"/>
        </w:rPr>
      </w:pPr>
      <w:r w:rsidRPr="00EE7476">
        <w:rPr>
          <w:rFonts w:asciiTheme="minorHAnsi" w:hAnsiTheme="minorHAnsi" w:cs="Arial"/>
          <w:b/>
          <w:sz w:val="22"/>
          <w:szCs w:val="22"/>
          <w:lang w:val="en-GB"/>
        </w:rPr>
        <w:tab/>
      </w:r>
      <w:r w:rsidRPr="00EE7476">
        <w:rPr>
          <w:rFonts w:asciiTheme="minorHAnsi" w:hAnsiTheme="minorHAnsi" w:cs="Arial"/>
          <w:b/>
          <w:sz w:val="22"/>
          <w:szCs w:val="22"/>
          <w:lang w:val="en-GB"/>
        </w:rPr>
        <w:tab/>
      </w:r>
      <w:r w:rsidR="00F8608B" w:rsidRPr="00EE7476">
        <w:rPr>
          <w:rFonts w:asciiTheme="minorHAnsi" w:hAnsiTheme="minorHAnsi" w:cs="Arial"/>
          <w:b/>
          <w:sz w:val="22"/>
          <w:szCs w:val="22"/>
          <w:lang w:val="en-GB"/>
        </w:rPr>
        <w:t>A</w:t>
      </w:r>
    </w:p>
    <w:p w14:paraId="0534470D" w14:textId="4F78E915" w:rsidR="00F8608B" w:rsidRPr="00EE7476" w:rsidRDefault="00723F7D" w:rsidP="00453425">
      <w:pPr>
        <w:pStyle w:val="ListParagraph1"/>
        <w:tabs>
          <w:tab w:val="left" w:pos="180"/>
        </w:tabs>
        <w:autoSpaceDE w:val="0"/>
        <w:snapToGrid w:val="0"/>
        <w:spacing w:after="60"/>
        <w:ind w:left="0"/>
        <w:rPr>
          <w:rFonts w:asciiTheme="minorHAnsi" w:hAnsiTheme="minorHAnsi" w:cs="Arial"/>
          <w:b/>
          <w:sz w:val="22"/>
          <w:szCs w:val="22"/>
          <w:lang w:val="en-GB"/>
        </w:rPr>
      </w:pPr>
      <w:r w:rsidRPr="00EE7476">
        <w:rPr>
          <w:rFonts w:asciiTheme="minorHAnsi" w:hAnsiTheme="minorHAnsi" w:cs="Arial"/>
          <w:b/>
          <w:sz w:val="22"/>
          <w:szCs w:val="22"/>
          <w:lang w:val="en-GB"/>
        </w:rPr>
        <w:tab/>
      </w:r>
      <w:r w:rsidRPr="00EE7476">
        <w:rPr>
          <w:rFonts w:asciiTheme="minorHAnsi" w:hAnsiTheme="minorHAnsi" w:cs="Arial"/>
          <w:b/>
          <w:sz w:val="22"/>
          <w:szCs w:val="22"/>
          <w:lang w:val="en-GB"/>
        </w:rPr>
        <w:tab/>
      </w:r>
      <w:r w:rsidR="00F8608B" w:rsidRPr="00EE7476">
        <w:rPr>
          <w:rFonts w:asciiTheme="minorHAnsi" w:hAnsiTheme="minorHAnsi" w:cs="Arial"/>
          <w:b/>
          <w:sz w:val="22"/>
          <w:szCs w:val="22"/>
          <w:lang w:val="en-GB"/>
        </w:rPr>
        <w:t>B</w:t>
      </w:r>
    </w:p>
    <w:p w14:paraId="41967DA3" w14:textId="544E7824" w:rsidR="00F8608B" w:rsidRPr="00EE7476" w:rsidRDefault="00723F7D" w:rsidP="00453425">
      <w:pPr>
        <w:pStyle w:val="ListParagraph1"/>
        <w:tabs>
          <w:tab w:val="left" w:pos="180"/>
        </w:tabs>
        <w:autoSpaceDE w:val="0"/>
        <w:snapToGrid w:val="0"/>
        <w:spacing w:after="60"/>
        <w:ind w:left="0"/>
        <w:rPr>
          <w:rFonts w:asciiTheme="minorHAnsi" w:hAnsiTheme="minorHAnsi" w:cs="Arial"/>
          <w:b/>
          <w:sz w:val="22"/>
          <w:szCs w:val="22"/>
          <w:lang w:val="en-GB"/>
        </w:rPr>
      </w:pPr>
      <w:r w:rsidRPr="00EE7476">
        <w:rPr>
          <w:rFonts w:asciiTheme="minorHAnsi" w:hAnsiTheme="minorHAnsi" w:cs="Arial"/>
          <w:b/>
          <w:sz w:val="22"/>
          <w:szCs w:val="22"/>
          <w:lang w:val="en-GB"/>
        </w:rPr>
        <w:tab/>
      </w:r>
      <w:r w:rsidRPr="00EE7476">
        <w:rPr>
          <w:rFonts w:asciiTheme="minorHAnsi" w:hAnsiTheme="minorHAnsi" w:cs="Arial"/>
          <w:b/>
          <w:sz w:val="22"/>
          <w:szCs w:val="22"/>
          <w:lang w:val="en-GB"/>
        </w:rPr>
        <w:tab/>
      </w:r>
      <w:r w:rsidR="00F8608B" w:rsidRPr="00EE7476">
        <w:rPr>
          <w:rFonts w:asciiTheme="minorHAnsi" w:hAnsiTheme="minorHAnsi" w:cs="Arial"/>
          <w:b/>
          <w:sz w:val="22"/>
          <w:szCs w:val="22"/>
          <w:lang w:val="en-GB"/>
        </w:rPr>
        <w:t>C</w:t>
      </w:r>
    </w:p>
    <w:p w14:paraId="455EADBB" w14:textId="4D3BD26C" w:rsidR="00F8608B" w:rsidRPr="00EE7476" w:rsidRDefault="00723F7D" w:rsidP="00453425">
      <w:pPr>
        <w:pStyle w:val="ListParagraph1"/>
        <w:tabs>
          <w:tab w:val="left" w:pos="180"/>
        </w:tabs>
        <w:autoSpaceDE w:val="0"/>
        <w:snapToGrid w:val="0"/>
        <w:spacing w:after="60"/>
        <w:ind w:left="0"/>
        <w:rPr>
          <w:rFonts w:asciiTheme="minorHAnsi" w:hAnsiTheme="minorHAnsi" w:cs="Arial"/>
          <w:b/>
          <w:i/>
          <w:snapToGrid w:val="0"/>
          <w:sz w:val="22"/>
          <w:szCs w:val="22"/>
          <w:lang w:val="en-GB"/>
        </w:rPr>
      </w:pPr>
      <w:r w:rsidRPr="00EE7476">
        <w:rPr>
          <w:rFonts w:asciiTheme="minorHAnsi" w:hAnsiTheme="minorHAnsi" w:cs="Arial"/>
          <w:b/>
          <w:sz w:val="22"/>
          <w:szCs w:val="22"/>
          <w:lang w:val="en-GB"/>
        </w:rPr>
        <w:tab/>
      </w:r>
      <w:r w:rsidRPr="00EE7476">
        <w:rPr>
          <w:rFonts w:asciiTheme="minorHAnsi" w:hAnsiTheme="minorHAnsi" w:cs="Arial"/>
          <w:b/>
          <w:sz w:val="22"/>
          <w:szCs w:val="22"/>
          <w:lang w:val="en-GB"/>
        </w:rPr>
        <w:tab/>
      </w:r>
      <w:r w:rsidR="00F8608B" w:rsidRPr="00EE7476">
        <w:rPr>
          <w:rFonts w:asciiTheme="minorHAnsi" w:hAnsiTheme="minorHAnsi" w:cs="Arial"/>
          <w:b/>
          <w:sz w:val="22"/>
          <w:szCs w:val="22"/>
          <w:lang w:val="en-GB"/>
        </w:rPr>
        <w:t>D</w:t>
      </w:r>
    </w:p>
    <w:p w14:paraId="5C3BBEC4" w14:textId="77777777" w:rsidR="00C54A3F" w:rsidRPr="00EE7476" w:rsidRDefault="00FC3F61" w:rsidP="00453425">
      <w:pPr>
        <w:pStyle w:val="ListParagraph1"/>
        <w:tabs>
          <w:tab w:val="left" w:pos="180"/>
        </w:tabs>
        <w:autoSpaceDE w:val="0"/>
        <w:snapToGrid w:val="0"/>
        <w:spacing w:after="60"/>
        <w:ind w:left="0"/>
        <w:rPr>
          <w:rFonts w:asciiTheme="minorHAnsi" w:eastAsiaTheme="minorHAnsi" w:hAnsiTheme="minorHAnsi" w:cs="ArialMT"/>
          <w:sz w:val="22"/>
          <w:szCs w:val="22"/>
        </w:rPr>
      </w:pPr>
      <w:r w:rsidRPr="00EE7476">
        <w:rPr>
          <w:rFonts w:asciiTheme="minorHAnsi" w:eastAsiaTheme="minorHAnsi" w:hAnsiTheme="minorHAnsi" w:cs="ArialMT"/>
          <w:sz w:val="22"/>
          <w:szCs w:val="22"/>
        </w:rPr>
        <w:tab/>
      </w:r>
      <w:r w:rsidR="00D277F3" w:rsidRPr="00EE7476">
        <w:rPr>
          <w:rFonts w:asciiTheme="minorHAnsi" w:eastAsiaTheme="minorHAnsi" w:hAnsiTheme="minorHAnsi" w:cs="ArialMT"/>
          <w:sz w:val="22"/>
          <w:szCs w:val="22"/>
        </w:rPr>
        <w:tab/>
      </w:r>
    </w:p>
    <w:p w14:paraId="7B124B41" w14:textId="77777777" w:rsidR="003976D1" w:rsidRPr="00EE7476" w:rsidRDefault="000A1219" w:rsidP="00C54A3F">
      <w:pPr>
        <w:autoSpaceDE w:val="0"/>
        <w:autoSpaceDN w:val="0"/>
        <w:adjustRightInd w:val="0"/>
        <w:rPr>
          <w:rFonts w:asciiTheme="minorHAnsi" w:eastAsiaTheme="minorHAnsi" w:hAnsiTheme="minorHAnsi" w:cs="ArialMT"/>
          <w:b/>
          <w:sz w:val="22"/>
          <w:szCs w:val="22"/>
          <w:lang w:eastAsia="en-US"/>
        </w:rPr>
      </w:pPr>
      <w:r w:rsidRPr="00EE7476">
        <w:rPr>
          <w:rFonts w:asciiTheme="minorHAnsi" w:eastAsiaTheme="minorHAnsi" w:hAnsiTheme="minorHAnsi" w:cs="ArialMT"/>
          <w:b/>
          <w:sz w:val="22"/>
          <w:szCs w:val="22"/>
          <w:lang w:eastAsia="en-US"/>
        </w:rPr>
        <w:t>Monitoring</w:t>
      </w:r>
    </w:p>
    <w:p w14:paraId="07DDE597" w14:textId="77777777" w:rsidR="00453425" w:rsidRPr="00EE7476" w:rsidRDefault="003976D1" w:rsidP="00C54A3F">
      <w:pPr>
        <w:autoSpaceDE w:val="0"/>
        <w:autoSpaceDN w:val="0"/>
        <w:adjustRightInd w:val="0"/>
        <w:rPr>
          <w:rFonts w:asciiTheme="minorHAnsi" w:eastAsiaTheme="minorHAnsi" w:hAnsiTheme="minorHAnsi" w:cs="ArialMT"/>
          <w:sz w:val="22"/>
          <w:szCs w:val="22"/>
          <w:lang w:eastAsia="en-US"/>
        </w:rPr>
      </w:pPr>
      <w:r w:rsidRPr="00EE7476">
        <w:rPr>
          <w:rFonts w:asciiTheme="minorHAnsi" w:eastAsiaTheme="minorHAnsi" w:hAnsiTheme="minorHAnsi" w:cs="ArialMT"/>
          <w:sz w:val="22"/>
          <w:szCs w:val="22"/>
          <w:lang w:eastAsia="en-US"/>
        </w:rPr>
        <w:t>Nurse Anesthetists:</w:t>
      </w:r>
      <w:r w:rsidR="000A1219" w:rsidRPr="00EE7476">
        <w:rPr>
          <w:rFonts w:asciiTheme="minorHAnsi" w:eastAsiaTheme="minorHAnsi" w:hAnsiTheme="minorHAnsi" w:cs="ArialMT"/>
          <w:sz w:val="22"/>
          <w:szCs w:val="22"/>
          <w:lang w:eastAsia="en-US"/>
        </w:rPr>
        <w:tab/>
      </w:r>
      <w:r w:rsidR="000A1219" w:rsidRPr="00EE7476">
        <w:rPr>
          <w:rFonts w:asciiTheme="minorHAnsi" w:eastAsiaTheme="minorHAnsi" w:hAnsiTheme="minorHAnsi" w:cs="ArialMT"/>
          <w:sz w:val="22"/>
          <w:szCs w:val="22"/>
          <w:lang w:eastAsia="en-US"/>
        </w:rPr>
        <w:tab/>
      </w:r>
      <w:r w:rsidR="000A1219" w:rsidRPr="00EE7476">
        <w:rPr>
          <w:rFonts w:asciiTheme="minorHAnsi" w:eastAsiaTheme="minorHAnsi" w:hAnsiTheme="minorHAnsi" w:cs="ArialMT"/>
          <w:sz w:val="22"/>
          <w:szCs w:val="22"/>
          <w:lang w:eastAsia="en-US"/>
        </w:rPr>
        <w:tab/>
      </w:r>
      <w:r w:rsidR="000A1219" w:rsidRPr="00EE7476">
        <w:rPr>
          <w:rFonts w:asciiTheme="minorHAnsi" w:eastAsiaTheme="minorHAnsi" w:hAnsiTheme="minorHAnsi" w:cs="ArialMT"/>
          <w:sz w:val="22"/>
          <w:szCs w:val="22"/>
          <w:lang w:eastAsia="en-US"/>
        </w:rPr>
        <w:tab/>
      </w:r>
      <w:r w:rsidR="00EF1F59" w:rsidRPr="00EE7476">
        <w:rPr>
          <w:rFonts w:asciiTheme="minorHAnsi" w:eastAsiaTheme="minorHAnsi" w:hAnsiTheme="minorHAnsi" w:cs="ArialMT"/>
          <w:sz w:val="22"/>
          <w:szCs w:val="22"/>
          <w:lang w:eastAsia="en-US"/>
        </w:rPr>
        <w:tab/>
      </w:r>
    </w:p>
    <w:p w14:paraId="66BD97C3" w14:textId="77777777" w:rsidR="00453425" w:rsidRPr="00EE7476" w:rsidRDefault="00453425" w:rsidP="00453425">
      <w:pPr>
        <w:pStyle w:val="Paragraphedeliste"/>
        <w:numPr>
          <w:ilvl w:val="0"/>
          <w:numId w:val="29"/>
        </w:numPr>
        <w:autoSpaceDE w:val="0"/>
        <w:autoSpaceDN w:val="0"/>
        <w:adjustRightInd w:val="0"/>
        <w:rPr>
          <w:rFonts w:asciiTheme="minorHAnsi" w:eastAsiaTheme="minorHAnsi" w:hAnsiTheme="minorHAnsi" w:cs="ArialMT"/>
          <w:sz w:val="22"/>
          <w:szCs w:val="22"/>
          <w:lang w:eastAsia="en-US"/>
        </w:rPr>
      </w:pPr>
      <w:r w:rsidRPr="00EE7476">
        <w:rPr>
          <w:rFonts w:asciiTheme="minorHAnsi" w:eastAsia="ArialMT" w:hAnsiTheme="minorHAnsi" w:cs="Arial"/>
          <w:sz w:val="22"/>
          <w:szCs w:val="22"/>
          <w:lang w:eastAsia="ar-SA"/>
        </w:rPr>
        <w:t>Monitor, analyze, and utilize data obtained from the use of current invasive and noninvasive monitoring modalities using critical thinking and clinical judgment. Identify priorities quickly using context-specific knowledge and accurately identify parameters for the safety of patients to ensure decisions are justified in the specific context. Respond constructively to unexpected or rapidly changing situations and develop flexible and creative approaches to manage challenging clinical situations.</w:t>
      </w:r>
    </w:p>
    <w:p w14:paraId="1273FFBD" w14:textId="77777777" w:rsidR="00453425" w:rsidRPr="00EE7476" w:rsidRDefault="00453425" w:rsidP="00453425">
      <w:pPr>
        <w:autoSpaceDE w:val="0"/>
        <w:autoSpaceDN w:val="0"/>
        <w:adjustRightInd w:val="0"/>
        <w:ind w:left="720"/>
        <w:rPr>
          <w:rFonts w:asciiTheme="minorHAnsi" w:hAnsiTheme="minorHAnsi" w:cs="Arial"/>
          <w:sz w:val="22"/>
          <w:szCs w:val="22"/>
          <w:lang w:eastAsia="ar-SA"/>
        </w:rPr>
      </w:pPr>
    </w:p>
    <w:p w14:paraId="0726BEB8" w14:textId="2B9369E8" w:rsidR="00453425" w:rsidRPr="00EE7476" w:rsidRDefault="00453425" w:rsidP="003976D1">
      <w:pPr>
        <w:autoSpaceDE w:val="0"/>
        <w:autoSpaceDN w:val="0"/>
        <w:adjustRightInd w:val="0"/>
        <w:rPr>
          <w:rFonts w:asciiTheme="minorHAnsi" w:hAnsiTheme="minorHAnsi" w:cs="Arial"/>
          <w:b/>
          <w:sz w:val="22"/>
          <w:szCs w:val="22"/>
          <w:u w:val="single"/>
          <w:lang w:val="en-GB"/>
        </w:rPr>
      </w:pPr>
      <w:r w:rsidRPr="00EE7476">
        <w:rPr>
          <w:rFonts w:asciiTheme="minorHAnsi" w:hAnsiTheme="minorHAnsi" w:cs="Arial"/>
          <w:b/>
          <w:sz w:val="22"/>
          <w:szCs w:val="22"/>
          <w:u w:val="single"/>
          <w:lang w:val="en-GB"/>
        </w:rPr>
        <w:t xml:space="preserve">Explain how your program meets the </w:t>
      </w:r>
      <w:r w:rsidR="00F8608B" w:rsidRPr="00EE7476">
        <w:rPr>
          <w:rFonts w:asciiTheme="minorHAnsi" w:hAnsiTheme="minorHAnsi" w:cs="Arial"/>
          <w:b/>
          <w:sz w:val="22"/>
          <w:szCs w:val="22"/>
          <w:u w:val="single"/>
          <w:lang w:val="en-GB"/>
        </w:rPr>
        <w:t>monitoring</w:t>
      </w:r>
      <w:r w:rsidRPr="00EE7476">
        <w:rPr>
          <w:rFonts w:asciiTheme="minorHAnsi" w:hAnsiTheme="minorHAnsi" w:cs="Arial"/>
          <w:b/>
          <w:sz w:val="22"/>
          <w:szCs w:val="22"/>
          <w:u w:val="single"/>
          <w:lang w:val="en-GB"/>
        </w:rPr>
        <w:t xml:space="preserve"> competencies</w:t>
      </w:r>
    </w:p>
    <w:p w14:paraId="746F5023" w14:textId="77777777" w:rsidR="00F8608B" w:rsidRPr="00EE7476" w:rsidRDefault="00F8608B" w:rsidP="00723F7D">
      <w:pPr>
        <w:autoSpaceDE w:val="0"/>
        <w:autoSpaceDN w:val="0"/>
        <w:adjustRightInd w:val="0"/>
        <w:ind w:firstLine="708"/>
        <w:rPr>
          <w:rFonts w:asciiTheme="minorHAnsi" w:hAnsiTheme="minorHAnsi" w:cs="Arial"/>
          <w:b/>
          <w:i/>
          <w:snapToGrid w:val="0"/>
          <w:sz w:val="22"/>
          <w:szCs w:val="22"/>
          <w:lang w:val="en-GB" w:eastAsia="en-US"/>
        </w:rPr>
      </w:pPr>
      <w:r w:rsidRPr="00EE7476">
        <w:rPr>
          <w:rFonts w:asciiTheme="minorHAnsi" w:hAnsiTheme="minorHAnsi" w:cs="Arial"/>
          <w:b/>
          <w:sz w:val="22"/>
          <w:szCs w:val="22"/>
          <w:lang w:val="en-GB"/>
        </w:rPr>
        <w:t>A</w:t>
      </w:r>
    </w:p>
    <w:p w14:paraId="6D6250DD" w14:textId="77777777" w:rsidR="00453425" w:rsidRPr="00EE7476" w:rsidRDefault="00453425" w:rsidP="00C54A3F">
      <w:pPr>
        <w:autoSpaceDE w:val="0"/>
        <w:autoSpaceDN w:val="0"/>
        <w:adjustRightInd w:val="0"/>
        <w:rPr>
          <w:rFonts w:asciiTheme="minorHAnsi" w:eastAsiaTheme="minorHAnsi" w:hAnsiTheme="minorHAnsi" w:cs="ArialMT"/>
          <w:sz w:val="22"/>
          <w:szCs w:val="22"/>
          <w:lang w:val="en-GB" w:eastAsia="en-US"/>
        </w:rPr>
      </w:pPr>
    </w:p>
    <w:p w14:paraId="6FC51BC1" w14:textId="77777777" w:rsidR="00453425" w:rsidRPr="00EE7476" w:rsidRDefault="00453425" w:rsidP="00C54A3F">
      <w:pPr>
        <w:autoSpaceDE w:val="0"/>
        <w:autoSpaceDN w:val="0"/>
        <w:adjustRightInd w:val="0"/>
        <w:rPr>
          <w:rFonts w:asciiTheme="minorHAnsi" w:eastAsiaTheme="minorHAnsi" w:hAnsiTheme="minorHAnsi" w:cs="ArialMT"/>
          <w:sz w:val="22"/>
          <w:szCs w:val="22"/>
          <w:lang w:eastAsia="en-US"/>
        </w:rPr>
      </w:pPr>
    </w:p>
    <w:p w14:paraId="77C6A37C" w14:textId="77777777" w:rsidR="003976D1" w:rsidRPr="00EE7476" w:rsidRDefault="003976D1" w:rsidP="00C54A3F">
      <w:pPr>
        <w:autoSpaceDE w:val="0"/>
        <w:autoSpaceDN w:val="0"/>
        <w:adjustRightInd w:val="0"/>
        <w:rPr>
          <w:rFonts w:asciiTheme="minorHAnsi" w:eastAsiaTheme="minorHAnsi" w:hAnsiTheme="minorHAnsi" w:cs="ArialMT"/>
          <w:sz w:val="22"/>
          <w:szCs w:val="22"/>
          <w:lang w:eastAsia="en-US"/>
        </w:rPr>
      </w:pPr>
    </w:p>
    <w:p w14:paraId="1A7ACD4D" w14:textId="77777777" w:rsidR="003976D1" w:rsidRPr="00EE7476" w:rsidRDefault="000A1219" w:rsidP="00C54A3F">
      <w:pPr>
        <w:autoSpaceDE w:val="0"/>
        <w:autoSpaceDN w:val="0"/>
        <w:adjustRightInd w:val="0"/>
        <w:rPr>
          <w:rFonts w:asciiTheme="minorHAnsi" w:eastAsiaTheme="minorHAnsi" w:hAnsiTheme="minorHAnsi" w:cs="ArialMT"/>
          <w:b/>
          <w:sz w:val="22"/>
          <w:szCs w:val="22"/>
          <w:lang w:eastAsia="en-US"/>
        </w:rPr>
      </w:pPr>
      <w:r w:rsidRPr="00EE7476">
        <w:rPr>
          <w:rFonts w:asciiTheme="minorHAnsi" w:eastAsiaTheme="minorHAnsi" w:hAnsiTheme="minorHAnsi" w:cs="ArialMT"/>
          <w:b/>
          <w:sz w:val="22"/>
          <w:szCs w:val="22"/>
          <w:lang w:eastAsia="en-US"/>
        </w:rPr>
        <w:t>Advanced Life Support</w:t>
      </w:r>
    </w:p>
    <w:p w14:paraId="7422C32F" w14:textId="77777777" w:rsidR="00453425" w:rsidRPr="00EE7476" w:rsidRDefault="003976D1" w:rsidP="00C54A3F">
      <w:pPr>
        <w:autoSpaceDE w:val="0"/>
        <w:autoSpaceDN w:val="0"/>
        <w:adjustRightInd w:val="0"/>
        <w:rPr>
          <w:rFonts w:asciiTheme="minorHAnsi" w:eastAsiaTheme="minorHAnsi" w:hAnsiTheme="minorHAnsi" w:cs="ArialMT"/>
          <w:sz w:val="22"/>
          <w:szCs w:val="22"/>
          <w:lang w:eastAsia="en-US"/>
        </w:rPr>
      </w:pPr>
      <w:r w:rsidRPr="00EE7476">
        <w:rPr>
          <w:rFonts w:asciiTheme="minorHAnsi" w:eastAsiaTheme="minorHAnsi" w:hAnsiTheme="minorHAnsi" w:cs="ArialMT"/>
          <w:sz w:val="22"/>
          <w:szCs w:val="22"/>
          <w:lang w:eastAsia="en-US"/>
        </w:rPr>
        <w:t>Nurse Anesthetist:</w:t>
      </w:r>
      <w:r w:rsidR="00EF1F59" w:rsidRPr="00EE7476">
        <w:rPr>
          <w:rFonts w:asciiTheme="minorHAnsi" w:eastAsiaTheme="minorHAnsi" w:hAnsiTheme="minorHAnsi" w:cs="ArialMT"/>
          <w:sz w:val="22"/>
          <w:szCs w:val="22"/>
          <w:lang w:eastAsia="en-US"/>
        </w:rPr>
        <w:tab/>
      </w:r>
      <w:r w:rsidR="00EF1F59" w:rsidRPr="00EE7476">
        <w:rPr>
          <w:rFonts w:asciiTheme="minorHAnsi" w:eastAsiaTheme="minorHAnsi" w:hAnsiTheme="minorHAnsi" w:cs="ArialMT"/>
          <w:sz w:val="22"/>
          <w:szCs w:val="22"/>
          <w:lang w:eastAsia="en-US"/>
        </w:rPr>
        <w:tab/>
      </w:r>
      <w:r w:rsidR="00EF1F59" w:rsidRPr="00EE7476">
        <w:rPr>
          <w:rFonts w:asciiTheme="minorHAnsi" w:eastAsiaTheme="minorHAnsi" w:hAnsiTheme="minorHAnsi" w:cs="ArialMT"/>
          <w:sz w:val="22"/>
          <w:szCs w:val="22"/>
          <w:lang w:eastAsia="en-US"/>
        </w:rPr>
        <w:tab/>
      </w:r>
      <w:r w:rsidR="00EF1F59" w:rsidRPr="00EE7476">
        <w:rPr>
          <w:rFonts w:asciiTheme="minorHAnsi" w:eastAsiaTheme="minorHAnsi" w:hAnsiTheme="minorHAnsi" w:cs="ArialMT"/>
          <w:sz w:val="22"/>
          <w:szCs w:val="22"/>
          <w:lang w:eastAsia="en-US"/>
        </w:rPr>
        <w:tab/>
      </w:r>
    </w:p>
    <w:p w14:paraId="74A6D576" w14:textId="77777777" w:rsidR="00453425" w:rsidRPr="00EE7476" w:rsidRDefault="00453425" w:rsidP="00453425">
      <w:pPr>
        <w:pStyle w:val="ListParagraph1"/>
        <w:numPr>
          <w:ilvl w:val="0"/>
          <w:numId w:val="30"/>
        </w:numPr>
        <w:tabs>
          <w:tab w:val="left" w:pos="180"/>
        </w:tabs>
        <w:autoSpaceDE w:val="0"/>
        <w:snapToGrid w:val="0"/>
        <w:spacing w:after="60"/>
        <w:rPr>
          <w:rFonts w:asciiTheme="minorHAnsi" w:eastAsia="ArialMT" w:hAnsiTheme="minorHAnsi" w:cs="Arial"/>
          <w:sz w:val="22"/>
          <w:szCs w:val="22"/>
          <w:lang w:eastAsia="ar-SA"/>
        </w:rPr>
      </w:pPr>
      <w:r w:rsidRPr="00EE7476">
        <w:rPr>
          <w:rFonts w:asciiTheme="minorHAnsi" w:hAnsiTheme="minorHAnsi" w:cs="Arial"/>
          <w:sz w:val="22"/>
          <w:szCs w:val="22"/>
          <w:lang w:eastAsia="ar-SA"/>
        </w:rPr>
        <w:t xml:space="preserve">Take </w:t>
      </w:r>
      <w:r w:rsidRPr="00EE7476">
        <w:rPr>
          <w:rFonts w:asciiTheme="minorHAnsi" w:eastAsia="ArialMT" w:hAnsiTheme="minorHAnsi" w:cs="Arial"/>
          <w:sz w:val="22"/>
          <w:szCs w:val="22"/>
          <w:lang w:eastAsia="ar-SA"/>
        </w:rPr>
        <w:t xml:space="preserve">corrective action to maintain or stabilize the patient’s condition and provide advanced </w:t>
      </w:r>
      <w:r w:rsidRPr="00EE7476">
        <w:rPr>
          <w:rFonts w:asciiTheme="minorHAnsi" w:eastAsia="ArialMT" w:hAnsiTheme="minorHAnsi" w:cs="Arial"/>
          <w:sz w:val="22"/>
          <w:szCs w:val="22"/>
          <w:lang w:eastAsia="ar-SA"/>
        </w:rPr>
        <w:lastRenderedPageBreak/>
        <w:t>life support care.</w:t>
      </w:r>
    </w:p>
    <w:p w14:paraId="3F580594" w14:textId="77777777" w:rsidR="00453425" w:rsidRPr="00EE7476" w:rsidRDefault="00453425" w:rsidP="00453425">
      <w:pPr>
        <w:pStyle w:val="ListParagraph1"/>
        <w:numPr>
          <w:ilvl w:val="0"/>
          <w:numId w:val="30"/>
        </w:numPr>
        <w:tabs>
          <w:tab w:val="left" w:pos="180"/>
        </w:tabs>
        <w:autoSpaceDE w:val="0"/>
        <w:snapToGrid w:val="0"/>
        <w:spacing w:after="60"/>
        <w:rPr>
          <w:rFonts w:asciiTheme="minorHAnsi" w:eastAsia="ArialMT" w:hAnsiTheme="minorHAnsi" w:cs="Arial"/>
          <w:sz w:val="22"/>
          <w:szCs w:val="22"/>
          <w:lang w:eastAsia="ar-SA"/>
        </w:rPr>
      </w:pPr>
      <w:r w:rsidRPr="00EE7476">
        <w:rPr>
          <w:rFonts w:asciiTheme="minorHAnsi" w:eastAsia="ArialMT" w:hAnsiTheme="minorHAnsi" w:cs="Arial"/>
          <w:sz w:val="22"/>
          <w:szCs w:val="22"/>
          <w:lang w:eastAsia="ar-SA"/>
        </w:rPr>
        <w:t>Assess and provide adequate advanced life support. Use advanced communication skills to inform the interdisciplinary team, organize and collaborate with appropriate experts, and use adequate medications and equipment.</w:t>
      </w:r>
    </w:p>
    <w:p w14:paraId="2EDAE665" w14:textId="77777777" w:rsidR="00453425" w:rsidRPr="00EE7476" w:rsidRDefault="00453425" w:rsidP="00453425">
      <w:pPr>
        <w:pStyle w:val="ListParagraph1"/>
        <w:numPr>
          <w:ilvl w:val="0"/>
          <w:numId w:val="30"/>
        </w:numPr>
        <w:tabs>
          <w:tab w:val="left" w:pos="180"/>
        </w:tabs>
        <w:autoSpaceDE w:val="0"/>
        <w:snapToGrid w:val="0"/>
        <w:spacing w:after="60"/>
        <w:rPr>
          <w:rFonts w:asciiTheme="minorHAnsi" w:eastAsia="ArialMT" w:hAnsiTheme="minorHAnsi" w:cs="Arial"/>
          <w:sz w:val="22"/>
          <w:szCs w:val="22"/>
          <w:lang w:eastAsia="ar-SA"/>
        </w:rPr>
      </w:pPr>
      <w:r w:rsidRPr="00EE7476">
        <w:rPr>
          <w:rFonts w:asciiTheme="minorHAnsi" w:eastAsia="ArialMT" w:hAnsiTheme="minorHAnsi" w:cs="Arial"/>
          <w:sz w:val="22"/>
          <w:szCs w:val="22"/>
          <w:lang w:eastAsia="ar-SA"/>
        </w:rPr>
        <w:t xml:space="preserve">Provide regular education in basic life support and advanced resuscitation procedures to health professionals, as needed. </w:t>
      </w:r>
    </w:p>
    <w:p w14:paraId="1EC56C30" w14:textId="77777777" w:rsidR="00453425" w:rsidRPr="00EE7476" w:rsidRDefault="00453425" w:rsidP="00453425">
      <w:pPr>
        <w:pStyle w:val="ListParagraph1"/>
        <w:numPr>
          <w:ilvl w:val="0"/>
          <w:numId w:val="30"/>
        </w:numPr>
        <w:tabs>
          <w:tab w:val="left" w:pos="180"/>
        </w:tabs>
        <w:autoSpaceDE w:val="0"/>
        <w:snapToGrid w:val="0"/>
        <w:spacing w:after="60"/>
        <w:rPr>
          <w:rFonts w:ascii="Arial" w:eastAsia="ArialMT" w:hAnsi="Arial" w:cs="Arial"/>
          <w:sz w:val="22"/>
          <w:szCs w:val="22"/>
          <w:lang w:eastAsia="ar-SA"/>
        </w:rPr>
      </w:pPr>
      <w:r w:rsidRPr="00EE7476">
        <w:rPr>
          <w:rFonts w:asciiTheme="minorHAnsi" w:eastAsia="ArialMT" w:hAnsiTheme="minorHAnsi" w:cs="Arial"/>
          <w:sz w:val="22"/>
          <w:szCs w:val="22"/>
          <w:lang w:eastAsia="ar-SA"/>
        </w:rPr>
        <w:t>Adhere to the latest international guidelines and accept responsibility for their own regular certified training in advanced life support.</w:t>
      </w:r>
    </w:p>
    <w:p w14:paraId="16D42975" w14:textId="77777777" w:rsidR="00453425" w:rsidRPr="00EE7476" w:rsidRDefault="00453425" w:rsidP="005D7056">
      <w:pPr>
        <w:pStyle w:val="ListParagraph1"/>
        <w:tabs>
          <w:tab w:val="left" w:pos="180"/>
        </w:tabs>
        <w:autoSpaceDE w:val="0"/>
        <w:snapToGrid w:val="0"/>
        <w:spacing w:after="60"/>
        <w:rPr>
          <w:rFonts w:asciiTheme="minorHAnsi" w:eastAsia="ArialMT" w:hAnsiTheme="minorHAnsi" w:cs="Arial"/>
          <w:sz w:val="22"/>
          <w:szCs w:val="22"/>
          <w:lang w:eastAsia="ar-SA"/>
        </w:rPr>
      </w:pPr>
    </w:p>
    <w:p w14:paraId="644733EF" w14:textId="77777777" w:rsidR="00453425" w:rsidRPr="00EE7476" w:rsidRDefault="00453425" w:rsidP="00662938">
      <w:pPr>
        <w:autoSpaceDE w:val="0"/>
        <w:autoSpaceDN w:val="0"/>
        <w:adjustRightInd w:val="0"/>
        <w:rPr>
          <w:rFonts w:asciiTheme="minorHAnsi" w:hAnsiTheme="minorHAnsi" w:cs="Arial"/>
          <w:b/>
          <w:sz w:val="22"/>
          <w:szCs w:val="22"/>
          <w:u w:val="single"/>
          <w:lang w:val="en-GB"/>
        </w:rPr>
      </w:pPr>
      <w:r w:rsidRPr="00EE7476">
        <w:rPr>
          <w:rFonts w:asciiTheme="minorHAnsi" w:hAnsiTheme="minorHAnsi" w:cs="Arial"/>
          <w:b/>
          <w:sz w:val="22"/>
          <w:szCs w:val="22"/>
          <w:u w:val="single"/>
          <w:lang w:val="en-GB"/>
        </w:rPr>
        <w:t xml:space="preserve">Explain how your program meets the </w:t>
      </w:r>
      <w:r w:rsidR="00F8608B" w:rsidRPr="00EE7476">
        <w:rPr>
          <w:rFonts w:asciiTheme="minorHAnsi" w:hAnsiTheme="minorHAnsi" w:cs="Arial"/>
          <w:b/>
          <w:sz w:val="22"/>
          <w:szCs w:val="22"/>
          <w:u w:val="single"/>
          <w:lang w:val="en-GB"/>
        </w:rPr>
        <w:t>advanced life support</w:t>
      </w:r>
      <w:r w:rsidRPr="00EE7476">
        <w:rPr>
          <w:rFonts w:asciiTheme="minorHAnsi" w:hAnsiTheme="minorHAnsi" w:cs="Arial"/>
          <w:b/>
          <w:sz w:val="22"/>
          <w:szCs w:val="22"/>
          <w:u w:val="single"/>
          <w:lang w:val="en-GB"/>
        </w:rPr>
        <w:t xml:space="preserve"> competencies</w:t>
      </w:r>
    </w:p>
    <w:p w14:paraId="1AA04E23" w14:textId="77777777" w:rsidR="00F8608B" w:rsidRPr="00EE7476" w:rsidRDefault="00F8608B" w:rsidP="00723F7D">
      <w:pPr>
        <w:autoSpaceDE w:val="0"/>
        <w:autoSpaceDN w:val="0"/>
        <w:adjustRightInd w:val="0"/>
        <w:ind w:firstLine="708"/>
        <w:rPr>
          <w:rFonts w:asciiTheme="minorHAnsi" w:hAnsiTheme="minorHAnsi" w:cs="Arial"/>
          <w:b/>
          <w:sz w:val="22"/>
          <w:szCs w:val="22"/>
          <w:lang w:val="en-GB"/>
        </w:rPr>
      </w:pPr>
      <w:r w:rsidRPr="00EE7476">
        <w:rPr>
          <w:rFonts w:asciiTheme="minorHAnsi" w:hAnsiTheme="minorHAnsi" w:cs="Arial"/>
          <w:b/>
          <w:sz w:val="22"/>
          <w:szCs w:val="22"/>
          <w:lang w:val="en-GB"/>
        </w:rPr>
        <w:t>A</w:t>
      </w:r>
    </w:p>
    <w:p w14:paraId="12E2674A" w14:textId="77777777" w:rsidR="00F8608B" w:rsidRPr="00EE7476" w:rsidRDefault="00F8608B" w:rsidP="00723F7D">
      <w:pPr>
        <w:autoSpaceDE w:val="0"/>
        <w:autoSpaceDN w:val="0"/>
        <w:adjustRightInd w:val="0"/>
        <w:ind w:firstLine="708"/>
        <w:rPr>
          <w:rFonts w:asciiTheme="minorHAnsi" w:hAnsiTheme="minorHAnsi" w:cs="Arial"/>
          <w:b/>
          <w:sz w:val="22"/>
          <w:szCs w:val="22"/>
          <w:lang w:val="en-GB"/>
        </w:rPr>
      </w:pPr>
      <w:r w:rsidRPr="00EE7476">
        <w:rPr>
          <w:rFonts w:asciiTheme="minorHAnsi" w:hAnsiTheme="minorHAnsi" w:cs="Arial"/>
          <w:b/>
          <w:sz w:val="22"/>
          <w:szCs w:val="22"/>
          <w:lang w:val="en-GB"/>
        </w:rPr>
        <w:t>B</w:t>
      </w:r>
    </w:p>
    <w:p w14:paraId="12A13BCE" w14:textId="77777777" w:rsidR="00F8608B" w:rsidRPr="00EE7476" w:rsidRDefault="00F8608B" w:rsidP="00723F7D">
      <w:pPr>
        <w:autoSpaceDE w:val="0"/>
        <w:autoSpaceDN w:val="0"/>
        <w:adjustRightInd w:val="0"/>
        <w:ind w:firstLine="708"/>
        <w:rPr>
          <w:rFonts w:asciiTheme="minorHAnsi" w:hAnsiTheme="minorHAnsi" w:cs="Arial"/>
          <w:b/>
          <w:sz w:val="22"/>
          <w:szCs w:val="22"/>
          <w:lang w:val="en-GB"/>
        </w:rPr>
      </w:pPr>
      <w:r w:rsidRPr="00EE7476">
        <w:rPr>
          <w:rFonts w:asciiTheme="minorHAnsi" w:hAnsiTheme="minorHAnsi" w:cs="Arial"/>
          <w:b/>
          <w:sz w:val="22"/>
          <w:szCs w:val="22"/>
          <w:lang w:val="en-GB"/>
        </w:rPr>
        <w:t>C</w:t>
      </w:r>
    </w:p>
    <w:p w14:paraId="4E8010F9" w14:textId="77777777" w:rsidR="00F8608B" w:rsidRPr="00EE7476" w:rsidRDefault="00F8608B" w:rsidP="00723F7D">
      <w:pPr>
        <w:autoSpaceDE w:val="0"/>
        <w:autoSpaceDN w:val="0"/>
        <w:adjustRightInd w:val="0"/>
        <w:ind w:firstLine="708"/>
        <w:rPr>
          <w:rFonts w:asciiTheme="minorHAnsi" w:hAnsiTheme="minorHAnsi" w:cs="Arial"/>
          <w:b/>
          <w:i/>
          <w:snapToGrid w:val="0"/>
          <w:sz w:val="22"/>
          <w:szCs w:val="22"/>
          <w:lang w:val="en-GB" w:eastAsia="en-US"/>
        </w:rPr>
      </w:pPr>
      <w:r w:rsidRPr="00EE7476">
        <w:rPr>
          <w:rFonts w:asciiTheme="minorHAnsi" w:hAnsiTheme="minorHAnsi" w:cs="Arial"/>
          <w:b/>
          <w:sz w:val="22"/>
          <w:szCs w:val="22"/>
          <w:lang w:val="en-GB"/>
        </w:rPr>
        <w:t>D</w:t>
      </w:r>
    </w:p>
    <w:p w14:paraId="2217F0B5" w14:textId="77777777" w:rsidR="000A1219" w:rsidRPr="00EE7476" w:rsidRDefault="00FC3F61" w:rsidP="005D7056">
      <w:pPr>
        <w:pStyle w:val="ListParagraph1"/>
        <w:tabs>
          <w:tab w:val="left" w:pos="180"/>
        </w:tabs>
        <w:autoSpaceDE w:val="0"/>
        <w:snapToGrid w:val="0"/>
        <w:spacing w:after="60"/>
        <w:rPr>
          <w:rFonts w:ascii="Arial" w:eastAsia="ArialMT" w:hAnsi="Arial" w:cs="Arial"/>
          <w:sz w:val="22"/>
          <w:szCs w:val="22"/>
          <w:lang w:eastAsia="ar-SA"/>
        </w:rPr>
      </w:pPr>
      <w:r w:rsidRPr="00EE7476">
        <w:rPr>
          <w:rFonts w:asciiTheme="minorHAnsi" w:eastAsiaTheme="minorHAnsi" w:hAnsiTheme="minorHAnsi" w:cs="ArialMT"/>
          <w:sz w:val="22"/>
          <w:szCs w:val="22"/>
        </w:rPr>
        <w:tab/>
      </w:r>
    </w:p>
    <w:p w14:paraId="0B7A17D7" w14:textId="77777777" w:rsidR="003976D1" w:rsidRPr="00EE7476" w:rsidRDefault="000A1219" w:rsidP="00C54A3F">
      <w:pPr>
        <w:autoSpaceDE w:val="0"/>
        <w:autoSpaceDN w:val="0"/>
        <w:adjustRightInd w:val="0"/>
        <w:rPr>
          <w:rFonts w:asciiTheme="minorHAnsi" w:eastAsiaTheme="minorHAnsi" w:hAnsiTheme="minorHAnsi" w:cs="ArialMT"/>
          <w:b/>
          <w:sz w:val="22"/>
          <w:szCs w:val="22"/>
          <w:lang w:eastAsia="en-US"/>
        </w:rPr>
      </w:pPr>
      <w:r w:rsidRPr="00EE7476">
        <w:rPr>
          <w:rFonts w:asciiTheme="minorHAnsi" w:eastAsiaTheme="minorHAnsi" w:hAnsiTheme="minorHAnsi" w:cs="ArialMT"/>
          <w:b/>
          <w:sz w:val="22"/>
          <w:szCs w:val="22"/>
          <w:lang w:eastAsia="en-US"/>
        </w:rPr>
        <w:t>Equipment</w:t>
      </w:r>
    </w:p>
    <w:p w14:paraId="65F13C8A" w14:textId="77777777" w:rsidR="005D7056" w:rsidRPr="00EE7476" w:rsidRDefault="003976D1" w:rsidP="00C54A3F">
      <w:pPr>
        <w:autoSpaceDE w:val="0"/>
        <w:autoSpaceDN w:val="0"/>
        <w:adjustRightInd w:val="0"/>
        <w:rPr>
          <w:rFonts w:asciiTheme="minorHAnsi" w:eastAsiaTheme="minorHAnsi" w:hAnsiTheme="minorHAnsi" w:cs="ArialMT"/>
          <w:sz w:val="22"/>
          <w:szCs w:val="22"/>
          <w:lang w:eastAsia="en-US"/>
        </w:rPr>
      </w:pPr>
      <w:r w:rsidRPr="00EE7476">
        <w:rPr>
          <w:rFonts w:asciiTheme="minorHAnsi" w:eastAsiaTheme="minorHAnsi" w:hAnsiTheme="minorHAnsi" w:cs="ArialMT"/>
          <w:sz w:val="22"/>
          <w:szCs w:val="22"/>
          <w:lang w:eastAsia="en-US"/>
        </w:rPr>
        <w:t>Nurse Anesthetists:</w:t>
      </w:r>
      <w:r w:rsidR="00EF1F59" w:rsidRPr="00EE7476">
        <w:rPr>
          <w:rFonts w:asciiTheme="minorHAnsi" w:eastAsiaTheme="minorHAnsi" w:hAnsiTheme="minorHAnsi" w:cs="ArialMT"/>
          <w:sz w:val="22"/>
          <w:szCs w:val="22"/>
          <w:lang w:eastAsia="en-US"/>
        </w:rPr>
        <w:tab/>
      </w:r>
      <w:r w:rsidR="00EF1F59" w:rsidRPr="00EE7476">
        <w:rPr>
          <w:rFonts w:asciiTheme="minorHAnsi" w:eastAsiaTheme="minorHAnsi" w:hAnsiTheme="minorHAnsi" w:cs="ArialMT"/>
          <w:sz w:val="22"/>
          <w:szCs w:val="22"/>
          <w:lang w:eastAsia="en-US"/>
        </w:rPr>
        <w:tab/>
      </w:r>
      <w:r w:rsidR="00EF1F59" w:rsidRPr="00EE7476">
        <w:rPr>
          <w:rFonts w:asciiTheme="minorHAnsi" w:eastAsiaTheme="minorHAnsi" w:hAnsiTheme="minorHAnsi" w:cs="ArialMT"/>
          <w:sz w:val="22"/>
          <w:szCs w:val="22"/>
          <w:lang w:eastAsia="en-US"/>
        </w:rPr>
        <w:tab/>
      </w:r>
      <w:r w:rsidR="00EF1F59" w:rsidRPr="00EE7476">
        <w:rPr>
          <w:rFonts w:asciiTheme="minorHAnsi" w:eastAsiaTheme="minorHAnsi" w:hAnsiTheme="minorHAnsi" w:cs="ArialMT"/>
          <w:sz w:val="22"/>
          <w:szCs w:val="22"/>
          <w:lang w:eastAsia="en-US"/>
        </w:rPr>
        <w:tab/>
      </w:r>
      <w:r w:rsidR="00EF1F59" w:rsidRPr="00EE7476">
        <w:rPr>
          <w:rFonts w:asciiTheme="minorHAnsi" w:eastAsiaTheme="minorHAnsi" w:hAnsiTheme="minorHAnsi" w:cs="ArialMT"/>
          <w:sz w:val="22"/>
          <w:szCs w:val="22"/>
          <w:lang w:eastAsia="en-US"/>
        </w:rPr>
        <w:tab/>
      </w:r>
    </w:p>
    <w:p w14:paraId="72AC6521" w14:textId="77777777" w:rsidR="000A1219" w:rsidRPr="00EE7476" w:rsidRDefault="005D7056" w:rsidP="005D7056">
      <w:pPr>
        <w:autoSpaceDE w:val="0"/>
        <w:autoSpaceDN w:val="0"/>
        <w:adjustRightInd w:val="0"/>
        <w:ind w:left="360"/>
        <w:rPr>
          <w:rFonts w:asciiTheme="minorHAnsi" w:eastAsiaTheme="minorHAnsi" w:hAnsiTheme="minorHAnsi" w:cs="ArialMT"/>
          <w:sz w:val="22"/>
          <w:szCs w:val="22"/>
          <w:lang w:eastAsia="en-US"/>
        </w:rPr>
      </w:pPr>
      <w:r w:rsidRPr="00EE7476">
        <w:rPr>
          <w:rFonts w:asciiTheme="minorHAnsi" w:hAnsiTheme="minorHAnsi" w:cs="Arial"/>
          <w:sz w:val="22"/>
          <w:szCs w:val="22"/>
        </w:rPr>
        <w:t>A. Select, prepare, use, and clean,</w:t>
      </w:r>
      <w:r w:rsidRPr="00EE7476">
        <w:rPr>
          <w:rFonts w:asciiTheme="minorHAnsi" w:hAnsiTheme="minorHAnsi" w:cs="Arial"/>
          <w:sz w:val="22"/>
          <w:szCs w:val="22"/>
          <w:lang w:val="en-AU"/>
        </w:rPr>
        <w:t xml:space="preserve"> the appropriate equipment in routine and critical incidence   situations</w:t>
      </w:r>
      <w:r w:rsidRPr="00EE7476">
        <w:rPr>
          <w:rFonts w:asciiTheme="minorHAnsi" w:eastAsia="ArialMT" w:hAnsiTheme="minorHAnsi" w:cs="Arial"/>
          <w:sz w:val="22"/>
          <w:szCs w:val="22"/>
          <w:lang w:eastAsia="ar-SA"/>
        </w:rPr>
        <w:t>.</w:t>
      </w:r>
      <w:r w:rsidR="00FC3F61" w:rsidRPr="00EE7476">
        <w:rPr>
          <w:rFonts w:asciiTheme="minorHAnsi" w:eastAsiaTheme="minorHAnsi" w:hAnsiTheme="minorHAnsi" w:cs="ArialMT"/>
          <w:sz w:val="22"/>
          <w:szCs w:val="22"/>
          <w:lang w:eastAsia="en-US"/>
        </w:rPr>
        <w:t xml:space="preserve">   </w:t>
      </w:r>
      <w:r w:rsidR="000A1219" w:rsidRPr="00EE7476">
        <w:rPr>
          <w:rFonts w:asciiTheme="minorHAnsi" w:eastAsiaTheme="minorHAnsi" w:hAnsiTheme="minorHAnsi" w:cs="ArialMT"/>
          <w:sz w:val="22"/>
          <w:szCs w:val="22"/>
          <w:lang w:eastAsia="en-US"/>
        </w:rPr>
        <w:t xml:space="preserve"> </w:t>
      </w:r>
      <w:r w:rsidR="00FC3F61" w:rsidRPr="00EE7476">
        <w:rPr>
          <w:rFonts w:asciiTheme="minorHAnsi" w:eastAsiaTheme="minorHAnsi" w:hAnsiTheme="minorHAnsi" w:cs="ArialMT"/>
          <w:sz w:val="22"/>
          <w:szCs w:val="22"/>
          <w:lang w:eastAsia="en-US"/>
        </w:rPr>
        <w:tab/>
      </w:r>
    </w:p>
    <w:p w14:paraId="5AB08B83" w14:textId="77777777" w:rsidR="005D7056" w:rsidRPr="00EE7476" w:rsidRDefault="005D7056" w:rsidP="005D7056">
      <w:pPr>
        <w:autoSpaceDE w:val="0"/>
        <w:autoSpaceDN w:val="0"/>
        <w:adjustRightInd w:val="0"/>
        <w:rPr>
          <w:rFonts w:asciiTheme="minorHAnsi" w:eastAsiaTheme="minorHAnsi" w:hAnsiTheme="minorHAnsi" w:cs="ArialMT"/>
          <w:sz w:val="22"/>
          <w:szCs w:val="22"/>
          <w:lang w:eastAsia="en-US"/>
        </w:rPr>
      </w:pPr>
    </w:p>
    <w:p w14:paraId="41E5096A" w14:textId="77777777" w:rsidR="00F8608B" w:rsidRPr="00EE7476" w:rsidRDefault="005D7056" w:rsidP="00662938">
      <w:pPr>
        <w:autoSpaceDE w:val="0"/>
        <w:autoSpaceDN w:val="0"/>
        <w:adjustRightInd w:val="0"/>
        <w:rPr>
          <w:rFonts w:asciiTheme="minorHAnsi" w:hAnsiTheme="minorHAnsi" w:cs="Arial"/>
          <w:b/>
          <w:sz w:val="22"/>
          <w:szCs w:val="22"/>
          <w:u w:val="single"/>
          <w:lang w:val="en-GB"/>
        </w:rPr>
      </w:pPr>
      <w:r w:rsidRPr="00EE7476">
        <w:rPr>
          <w:rFonts w:asciiTheme="minorHAnsi" w:hAnsiTheme="minorHAnsi" w:cs="Arial"/>
          <w:b/>
          <w:sz w:val="22"/>
          <w:szCs w:val="22"/>
          <w:u w:val="single"/>
          <w:lang w:val="en-GB"/>
        </w:rPr>
        <w:t xml:space="preserve">Explain how your program meets the </w:t>
      </w:r>
      <w:r w:rsidR="00F8608B" w:rsidRPr="00EE7476">
        <w:rPr>
          <w:rFonts w:asciiTheme="minorHAnsi" w:hAnsiTheme="minorHAnsi" w:cs="Arial"/>
          <w:b/>
          <w:sz w:val="22"/>
          <w:szCs w:val="22"/>
          <w:u w:val="single"/>
          <w:lang w:val="en-GB"/>
        </w:rPr>
        <w:t>equipment</w:t>
      </w:r>
      <w:r w:rsidRPr="00EE7476">
        <w:rPr>
          <w:rFonts w:asciiTheme="minorHAnsi" w:hAnsiTheme="minorHAnsi" w:cs="Arial"/>
          <w:b/>
          <w:sz w:val="22"/>
          <w:szCs w:val="22"/>
          <w:u w:val="single"/>
          <w:lang w:val="en-GB"/>
        </w:rPr>
        <w:t xml:space="preserve"> competenc</w:t>
      </w:r>
      <w:r w:rsidR="00F8608B" w:rsidRPr="00EE7476">
        <w:rPr>
          <w:rFonts w:asciiTheme="minorHAnsi" w:hAnsiTheme="minorHAnsi" w:cs="Arial"/>
          <w:b/>
          <w:sz w:val="22"/>
          <w:szCs w:val="22"/>
          <w:u w:val="single"/>
          <w:lang w:val="en-GB"/>
        </w:rPr>
        <w:t>e</w:t>
      </w:r>
    </w:p>
    <w:p w14:paraId="0AA705C5" w14:textId="77777777" w:rsidR="005D7056" w:rsidRPr="00EE7476" w:rsidRDefault="00F8608B" w:rsidP="00723F7D">
      <w:pPr>
        <w:autoSpaceDE w:val="0"/>
        <w:autoSpaceDN w:val="0"/>
        <w:adjustRightInd w:val="0"/>
        <w:ind w:firstLine="708"/>
        <w:rPr>
          <w:rFonts w:asciiTheme="minorHAnsi" w:hAnsiTheme="minorHAnsi" w:cs="Arial"/>
          <w:b/>
          <w:sz w:val="22"/>
          <w:szCs w:val="22"/>
          <w:u w:val="single"/>
          <w:lang w:val="en-GB"/>
        </w:rPr>
      </w:pPr>
      <w:r w:rsidRPr="00EE7476">
        <w:rPr>
          <w:rFonts w:asciiTheme="minorHAnsi" w:hAnsiTheme="minorHAnsi" w:cs="Arial"/>
          <w:b/>
          <w:sz w:val="22"/>
          <w:szCs w:val="22"/>
          <w:lang w:val="en-GB"/>
        </w:rPr>
        <w:t>A</w:t>
      </w:r>
    </w:p>
    <w:p w14:paraId="44951D60" w14:textId="77777777" w:rsidR="005D7056" w:rsidRPr="00EE7476" w:rsidRDefault="005D7056" w:rsidP="005D7056">
      <w:pPr>
        <w:autoSpaceDE w:val="0"/>
        <w:autoSpaceDN w:val="0"/>
        <w:adjustRightInd w:val="0"/>
        <w:rPr>
          <w:rFonts w:asciiTheme="minorHAnsi" w:hAnsiTheme="minorHAnsi" w:cs="Arial"/>
          <w:b/>
          <w:sz w:val="22"/>
          <w:szCs w:val="22"/>
          <w:u w:val="single"/>
          <w:lang w:val="en-GB"/>
        </w:rPr>
      </w:pPr>
    </w:p>
    <w:p w14:paraId="2794B84E" w14:textId="77777777" w:rsidR="005D7056" w:rsidRPr="00EE7476" w:rsidRDefault="005D7056" w:rsidP="005D7056">
      <w:pPr>
        <w:autoSpaceDE w:val="0"/>
        <w:autoSpaceDN w:val="0"/>
        <w:adjustRightInd w:val="0"/>
        <w:rPr>
          <w:rFonts w:asciiTheme="minorHAnsi" w:eastAsiaTheme="minorHAnsi" w:hAnsiTheme="minorHAnsi" w:cs="ArialMT"/>
          <w:sz w:val="22"/>
          <w:szCs w:val="22"/>
          <w:lang w:eastAsia="en-US"/>
        </w:rPr>
      </w:pPr>
    </w:p>
    <w:p w14:paraId="0F6F464E" w14:textId="77777777" w:rsidR="003976D1" w:rsidRPr="00EE7476" w:rsidRDefault="000A1219" w:rsidP="00F6490C">
      <w:pPr>
        <w:rPr>
          <w:rFonts w:asciiTheme="minorHAnsi" w:eastAsiaTheme="minorHAnsi" w:hAnsiTheme="minorHAnsi" w:cs="ArialMT"/>
          <w:b/>
          <w:sz w:val="22"/>
          <w:szCs w:val="22"/>
          <w:lang w:eastAsia="en-US"/>
        </w:rPr>
      </w:pPr>
      <w:r w:rsidRPr="00EE7476">
        <w:rPr>
          <w:rFonts w:asciiTheme="minorHAnsi" w:eastAsiaTheme="minorHAnsi" w:hAnsiTheme="minorHAnsi" w:cs="ArialMT"/>
          <w:b/>
          <w:sz w:val="22"/>
          <w:szCs w:val="22"/>
          <w:lang w:eastAsia="en-US"/>
        </w:rPr>
        <w:t>Termination of anesthesia</w:t>
      </w:r>
    </w:p>
    <w:p w14:paraId="3AE8DA21" w14:textId="77777777" w:rsidR="005D7056" w:rsidRPr="00EE7476" w:rsidRDefault="003976D1" w:rsidP="00F6490C">
      <w:pPr>
        <w:rPr>
          <w:rFonts w:asciiTheme="minorHAnsi" w:eastAsiaTheme="minorHAnsi" w:hAnsiTheme="minorHAnsi" w:cs="ArialMT"/>
          <w:sz w:val="22"/>
          <w:szCs w:val="22"/>
          <w:lang w:eastAsia="en-US"/>
        </w:rPr>
      </w:pPr>
      <w:r w:rsidRPr="00EE7476">
        <w:rPr>
          <w:rFonts w:asciiTheme="minorHAnsi" w:eastAsiaTheme="minorHAnsi" w:hAnsiTheme="minorHAnsi" w:cs="ArialMT"/>
          <w:sz w:val="22"/>
          <w:szCs w:val="22"/>
          <w:lang w:eastAsia="en-US"/>
        </w:rPr>
        <w:t>Nurse Anesthetists:</w:t>
      </w:r>
      <w:r w:rsidR="00EF1F59" w:rsidRPr="00EE7476">
        <w:rPr>
          <w:rFonts w:asciiTheme="minorHAnsi" w:eastAsiaTheme="minorHAnsi" w:hAnsiTheme="minorHAnsi" w:cs="ArialMT"/>
          <w:sz w:val="22"/>
          <w:szCs w:val="22"/>
          <w:lang w:eastAsia="en-US"/>
        </w:rPr>
        <w:tab/>
      </w:r>
      <w:r w:rsidR="00EF1F59" w:rsidRPr="00EE7476">
        <w:rPr>
          <w:rFonts w:asciiTheme="minorHAnsi" w:eastAsiaTheme="minorHAnsi" w:hAnsiTheme="minorHAnsi" w:cs="ArialMT"/>
          <w:sz w:val="22"/>
          <w:szCs w:val="22"/>
          <w:lang w:eastAsia="en-US"/>
        </w:rPr>
        <w:tab/>
      </w:r>
      <w:r w:rsidR="00EF1F59" w:rsidRPr="00EE7476">
        <w:rPr>
          <w:rFonts w:asciiTheme="minorHAnsi" w:eastAsiaTheme="minorHAnsi" w:hAnsiTheme="minorHAnsi" w:cs="ArialMT"/>
          <w:sz w:val="22"/>
          <w:szCs w:val="22"/>
          <w:lang w:eastAsia="en-US"/>
        </w:rPr>
        <w:tab/>
      </w:r>
    </w:p>
    <w:p w14:paraId="1204FBE2" w14:textId="77777777" w:rsidR="005D7056" w:rsidRPr="00EE7476" w:rsidRDefault="005D7056" w:rsidP="005D7056">
      <w:pPr>
        <w:pStyle w:val="ListParagraph1"/>
        <w:numPr>
          <w:ilvl w:val="0"/>
          <w:numId w:val="32"/>
        </w:numPr>
        <w:tabs>
          <w:tab w:val="left" w:pos="180"/>
        </w:tabs>
        <w:autoSpaceDE w:val="0"/>
        <w:snapToGrid w:val="0"/>
        <w:spacing w:after="60"/>
        <w:rPr>
          <w:rFonts w:asciiTheme="minorHAnsi" w:eastAsia="ArialMT" w:hAnsiTheme="minorHAnsi" w:cs="Arial"/>
          <w:sz w:val="22"/>
          <w:szCs w:val="22"/>
          <w:lang w:eastAsia="ar-SA"/>
        </w:rPr>
      </w:pPr>
      <w:r w:rsidRPr="00EE7476">
        <w:rPr>
          <w:rFonts w:asciiTheme="minorHAnsi" w:eastAsia="ArialMT" w:hAnsiTheme="minorHAnsi" w:cs="Arial"/>
          <w:sz w:val="22"/>
          <w:szCs w:val="22"/>
          <w:lang w:eastAsia="ar-SA"/>
        </w:rPr>
        <w:t xml:space="preserve">Assess, analyze, and evaluate adequacy of the patient’s condition before transferring care. Evaluate patient responses for readiness to move to next level of care by identifying patient situation, and take appropriate action in the immediate postoperative period. </w:t>
      </w:r>
    </w:p>
    <w:p w14:paraId="643FC30C" w14:textId="77777777" w:rsidR="005D7056" w:rsidRPr="00EE7476" w:rsidRDefault="005D7056" w:rsidP="005D7056">
      <w:pPr>
        <w:pStyle w:val="ListParagraph1"/>
        <w:numPr>
          <w:ilvl w:val="0"/>
          <w:numId w:val="32"/>
        </w:numPr>
        <w:tabs>
          <w:tab w:val="left" w:pos="180"/>
        </w:tabs>
        <w:autoSpaceDE w:val="0"/>
        <w:snapToGrid w:val="0"/>
        <w:spacing w:after="60"/>
        <w:rPr>
          <w:rFonts w:asciiTheme="minorHAnsi" w:eastAsia="ArialMT" w:hAnsiTheme="minorHAnsi" w:cs="Arial"/>
          <w:sz w:val="22"/>
          <w:szCs w:val="22"/>
          <w:lang w:eastAsia="ar-SA"/>
        </w:rPr>
      </w:pPr>
      <w:r w:rsidRPr="00EE7476">
        <w:rPr>
          <w:rFonts w:asciiTheme="minorHAnsi" w:eastAsia="ArialMT" w:hAnsiTheme="minorHAnsi" w:cs="Arial"/>
          <w:sz w:val="22"/>
          <w:szCs w:val="22"/>
          <w:lang w:eastAsia="ar-SA"/>
        </w:rPr>
        <w:t>Report all essential data regarding the perioperative period comprehensively</w:t>
      </w:r>
      <w:r w:rsidRPr="00EE7476">
        <w:rPr>
          <w:rFonts w:asciiTheme="minorHAnsi" w:hAnsiTheme="minorHAnsi" w:cs="Arial"/>
          <w:sz w:val="22"/>
          <w:szCs w:val="22"/>
          <w:lang w:eastAsia="ar-SA"/>
        </w:rPr>
        <w:t xml:space="preserve"> and completely to the personnel in charge of the next level of care.</w:t>
      </w:r>
    </w:p>
    <w:p w14:paraId="7D2A9B2B" w14:textId="77777777" w:rsidR="003976D1" w:rsidRPr="00EE7476" w:rsidRDefault="003976D1" w:rsidP="005D7056">
      <w:pPr>
        <w:pStyle w:val="ListParagraph1"/>
        <w:tabs>
          <w:tab w:val="left" w:pos="180"/>
        </w:tabs>
        <w:autoSpaceDE w:val="0"/>
        <w:snapToGrid w:val="0"/>
        <w:spacing w:after="60"/>
        <w:rPr>
          <w:rFonts w:asciiTheme="minorHAnsi" w:eastAsia="ArialMT" w:hAnsiTheme="minorHAnsi" w:cs="Arial"/>
          <w:sz w:val="22"/>
          <w:szCs w:val="22"/>
          <w:lang w:eastAsia="ar-SA"/>
        </w:rPr>
      </w:pPr>
    </w:p>
    <w:p w14:paraId="668FAB78" w14:textId="77777777" w:rsidR="005D7056" w:rsidRPr="00EE7476" w:rsidRDefault="005D7056" w:rsidP="003976D1">
      <w:pPr>
        <w:pStyle w:val="ListParagraph1"/>
        <w:tabs>
          <w:tab w:val="left" w:pos="180"/>
        </w:tabs>
        <w:autoSpaceDE w:val="0"/>
        <w:snapToGrid w:val="0"/>
        <w:spacing w:after="60"/>
        <w:ind w:left="0"/>
        <w:rPr>
          <w:rFonts w:asciiTheme="minorHAnsi" w:hAnsiTheme="minorHAnsi" w:cs="Arial"/>
          <w:b/>
          <w:sz w:val="22"/>
          <w:szCs w:val="22"/>
          <w:u w:val="single"/>
          <w:lang w:val="en-GB"/>
        </w:rPr>
      </w:pPr>
      <w:r w:rsidRPr="00EE7476">
        <w:rPr>
          <w:rFonts w:asciiTheme="minorHAnsi" w:hAnsiTheme="minorHAnsi" w:cs="Arial"/>
          <w:b/>
          <w:sz w:val="22"/>
          <w:szCs w:val="22"/>
          <w:u w:val="single"/>
          <w:lang w:val="en-GB"/>
        </w:rPr>
        <w:t xml:space="preserve">Explain how your program meets the </w:t>
      </w:r>
      <w:r w:rsidR="00F8608B" w:rsidRPr="00EE7476">
        <w:rPr>
          <w:rFonts w:asciiTheme="minorHAnsi" w:hAnsiTheme="minorHAnsi" w:cs="Arial"/>
          <w:b/>
          <w:sz w:val="22"/>
          <w:szCs w:val="22"/>
          <w:u w:val="single"/>
          <w:lang w:val="en-GB"/>
        </w:rPr>
        <w:t>termination of anesthesia</w:t>
      </w:r>
      <w:r w:rsidRPr="00EE7476">
        <w:rPr>
          <w:rFonts w:asciiTheme="minorHAnsi" w:hAnsiTheme="minorHAnsi" w:cs="Arial"/>
          <w:b/>
          <w:sz w:val="22"/>
          <w:szCs w:val="22"/>
          <w:u w:val="single"/>
          <w:lang w:val="en-GB"/>
        </w:rPr>
        <w:t xml:space="preserve"> competencies</w:t>
      </w:r>
    </w:p>
    <w:p w14:paraId="30B1F555" w14:textId="427D7459" w:rsidR="00F8608B" w:rsidRPr="00EE7476" w:rsidRDefault="00723F7D" w:rsidP="00662938">
      <w:pPr>
        <w:pStyle w:val="ListParagraph1"/>
        <w:tabs>
          <w:tab w:val="left" w:pos="180"/>
        </w:tabs>
        <w:autoSpaceDE w:val="0"/>
        <w:snapToGrid w:val="0"/>
        <w:spacing w:after="60"/>
        <w:ind w:left="0"/>
        <w:rPr>
          <w:rFonts w:asciiTheme="minorHAnsi" w:hAnsiTheme="minorHAnsi" w:cs="Arial"/>
          <w:b/>
          <w:sz w:val="22"/>
          <w:szCs w:val="22"/>
          <w:lang w:val="en-GB"/>
        </w:rPr>
      </w:pPr>
      <w:r w:rsidRPr="00EE7476">
        <w:rPr>
          <w:rFonts w:asciiTheme="minorHAnsi" w:hAnsiTheme="minorHAnsi" w:cs="Arial"/>
          <w:b/>
          <w:sz w:val="22"/>
          <w:szCs w:val="22"/>
          <w:lang w:val="en-GB"/>
        </w:rPr>
        <w:tab/>
      </w:r>
      <w:r w:rsidRPr="00EE7476">
        <w:rPr>
          <w:rFonts w:asciiTheme="minorHAnsi" w:hAnsiTheme="minorHAnsi" w:cs="Arial"/>
          <w:b/>
          <w:sz w:val="22"/>
          <w:szCs w:val="22"/>
          <w:lang w:val="en-GB"/>
        </w:rPr>
        <w:tab/>
      </w:r>
      <w:r w:rsidR="00F8608B" w:rsidRPr="00EE7476">
        <w:rPr>
          <w:rFonts w:asciiTheme="minorHAnsi" w:hAnsiTheme="minorHAnsi" w:cs="Arial"/>
          <w:b/>
          <w:sz w:val="22"/>
          <w:szCs w:val="22"/>
          <w:lang w:val="en-GB"/>
        </w:rPr>
        <w:t>A</w:t>
      </w:r>
    </w:p>
    <w:p w14:paraId="361D9672" w14:textId="343180CC" w:rsidR="00F8608B" w:rsidRPr="00EE7476" w:rsidRDefault="00723F7D" w:rsidP="00662938">
      <w:pPr>
        <w:pStyle w:val="ListParagraph1"/>
        <w:tabs>
          <w:tab w:val="left" w:pos="180"/>
        </w:tabs>
        <w:autoSpaceDE w:val="0"/>
        <w:snapToGrid w:val="0"/>
        <w:spacing w:after="60"/>
        <w:ind w:left="0"/>
        <w:rPr>
          <w:rFonts w:asciiTheme="minorHAnsi" w:eastAsia="ArialMT" w:hAnsiTheme="minorHAnsi" w:cs="Arial"/>
          <w:sz w:val="22"/>
          <w:szCs w:val="22"/>
          <w:lang w:eastAsia="ar-SA"/>
        </w:rPr>
      </w:pPr>
      <w:r w:rsidRPr="00EE7476">
        <w:rPr>
          <w:rFonts w:asciiTheme="minorHAnsi" w:hAnsiTheme="minorHAnsi" w:cs="Arial"/>
          <w:b/>
          <w:sz w:val="22"/>
          <w:szCs w:val="22"/>
          <w:lang w:val="en-GB"/>
        </w:rPr>
        <w:tab/>
      </w:r>
      <w:r w:rsidRPr="00EE7476">
        <w:rPr>
          <w:rFonts w:asciiTheme="minorHAnsi" w:hAnsiTheme="minorHAnsi" w:cs="Arial"/>
          <w:b/>
          <w:sz w:val="22"/>
          <w:szCs w:val="22"/>
          <w:lang w:val="en-GB"/>
        </w:rPr>
        <w:tab/>
      </w:r>
      <w:r w:rsidR="00F8608B" w:rsidRPr="00EE7476">
        <w:rPr>
          <w:rFonts w:asciiTheme="minorHAnsi" w:hAnsiTheme="minorHAnsi" w:cs="Arial"/>
          <w:b/>
          <w:sz w:val="22"/>
          <w:szCs w:val="22"/>
          <w:lang w:val="en-GB"/>
        </w:rPr>
        <w:t>B</w:t>
      </w:r>
    </w:p>
    <w:p w14:paraId="282161B7" w14:textId="77777777" w:rsidR="005D7056" w:rsidRPr="00EE7476" w:rsidRDefault="005D7056" w:rsidP="005D7056">
      <w:pPr>
        <w:pStyle w:val="ListParagraph1"/>
        <w:tabs>
          <w:tab w:val="left" w:pos="180"/>
        </w:tabs>
        <w:autoSpaceDE w:val="0"/>
        <w:snapToGrid w:val="0"/>
        <w:spacing w:after="60"/>
        <w:rPr>
          <w:rFonts w:asciiTheme="minorHAnsi" w:eastAsia="ArialMT" w:hAnsiTheme="minorHAnsi" w:cs="Arial"/>
          <w:sz w:val="22"/>
          <w:szCs w:val="22"/>
          <w:lang w:val="en-GB" w:eastAsia="ar-SA"/>
        </w:rPr>
      </w:pPr>
    </w:p>
    <w:p w14:paraId="23AE7C34" w14:textId="77777777" w:rsidR="003976D1" w:rsidRPr="00EE7476" w:rsidRDefault="000A1219" w:rsidP="00F6490C">
      <w:pPr>
        <w:rPr>
          <w:rFonts w:asciiTheme="minorHAnsi" w:eastAsiaTheme="minorHAnsi" w:hAnsiTheme="minorHAnsi" w:cs="ArialMT"/>
          <w:b/>
          <w:sz w:val="22"/>
          <w:szCs w:val="22"/>
          <w:lang w:eastAsia="en-US"/>
        </w:rPr>
      </w:pPr>
      <w:r w:rsidRPr="00EE7476">
        <w:rPr>
          <w:rFonts w:asciiTheme="minorHAnsi" w:eastAsiaTheme="minorHAnsi" w:hAnsiTheme="minorHAnsi" w:cs="ArialMT"/>
          <w:b/>
          <w:sz w:val="22"/>
          <w:szCs w:val="22"/>
          <w:lang w:eastAsia="en-US"/>
        </w:rPr>
        <w:t>Postoperative care and pain management</w:t>
      </w:r>
    </w:p>
    <w:p w14:paraId="77DF9EBE" w14:textId="77777777" w:rsidR="005D7056" w:rsidRPr="00EE7476" w:rsidRDefault="003976D1" w:rsidP="00F6490C">
      <w:pPr>
        <w:rPr>
          <w:rFonts w:asciiTheme="minorHAnsi" w:eastAsiaTheme="minorHAnsi" w:hAnsiTheme="minorHAnsi" w:cs="ArialMT"/>
          <w:sz w:val="22"/>
          <w:szCs w:val="22"/>
          <w:lang w:eastAsia="en-US"/>
        </w:rPr>
      </w:pPr>
      <w:r w:rsidRPr="00EE7476">
        <w:rPr>
          <w:rFonts w:asciiTheme="minorHAnsi" w:eastAsiaTheme="minorHAnsi" w:hAnsiTheme="minorHAnsi" w:cs="ArialMT"/>
          <w:sz w:val="22"/>
          <w:szCs w:val="22"/>
          <w:lang w:eastAsia="en-US"/>
        </w:rPr>
        <w:t>Nurse Anesthetists:</w:t>
      </w:r>
      <w:r w:rsidR="00EF1F59" w:rsidRPr="00EE7476">
        <w:rPr>
          <w:rFonts w:asciiTheme="minorHAnsi" w:eastAsiaTheme="minorHAnsi" w:hAnsiTheme="minorHAnsi" w:cs="ArialMT"/>
          <w:sz w:val="22"/>
          <w:szCs w:val="22"/>
          <w:lang w:eastAsia="en-US"/>
        </w:rPr>
        <w:tab/>
      </w:r>
    </w:p>
    <w:p w14:paraId="58D9E6A4" w14:textId="77777777" w:rsidR="005D7056" w:rsidRPr="00EE7476" w:rsidRDefault="005D7056" w:rsidP="005D7056">
      <w:pPr>
        <w:pStyle w:val="ListParagraph1"/>
        <w:numPr>
          <w:ilvl w:val="0"/>
          <w:numId w:val="33"/>
        </w:numPr>
        <w:tabs>
          <w:tab w:val="left" w:pos="180"/>
        </w:tabs>
        <w:autoSpaceDE w:val="0"/>
        <w:snapToGrid w:val="0"/>
        <w:spacing w:after="60"/>
        <w:rPr>
          <w:rFonts w:asciiTheme="minorHAnsi" w:hAnsiTheme="minorHAnsi" w:cs="Arial"/>
          <w:sz w:val="22"/>
          <w:szCs w:val="22"/>
          <w:lang w:eastAsia="ar-SA"/>
        </w:rPr>
      </w:pPr>
      <w:r w:rsidRPr="00EE7476">
        <w:rPr>
          <w:rFonts w:asciiTheme="minorHAnsi" w:eastAsia="ArialMT" w:hAnsiTheme="minorHAnsi" w:cs="Arial"/>
          <w:sz w:val="22"/>
          <w:szCs w:val="22"/>
          <w:lang w:eastAsia="ar-SA"/>
        </w:rPr>
        <w:t xml:space="preserve">Serve as a </w:t>
      </w:r>
      <w:r w:rsidRPr="00EE7476">
        <w:rPr>
          <w:rFonts w:asciiTheme="minorHAnsi" w:hAnsiTheme="minorHAnsi" w:cs="Arial"/>
          <w:sz w:val="22"/>
          <w:szCs w:val="22"/>
          <w:lang w:eastAsia="ar-SA"/>
        </w:rPr>
        <w:t>resource person in pain management and adequate postoperative care.</w:t>
      </w:r>
    </w:p>
    <w:p w14:paraId="3A721917" w14:textId="77777777" w:rsidR="005D7056" w:rsidRPr="00EE7476" w:rsidRDefault="005D7056" w:rsidP="005D7056">
      <w:pPr>
        <w:pStyle w:val="ListParagraph1"/>
        <w:numPr>
          <w:ilvl w:val="0"/>
          <w:numId w:val="33"/>
        </w:numPr>
        <w:tabs>
          <w:tab w:val="left" w:pos="180"/>
        </w:tabs>
        <w:autoSpaceDE w:val="0"/>
        <w:snapToGrid w:val="0"/>
        <w:spacing w:after="60"/>
        <w:rPr>
          <w:rFonts w:asciiTheme="minorHAnsi" w:eastAsia="ArialMT" w:hAnsiTheme="minorHAnsi" w:cs="Arial"/>
          <w:sz w:val="22"/>
          <w:szCs w:val="22"/>
          <w:lang w:eastAsia="ar-SA"/>
        </w:rPr>
      </w:pPr>
      <w:r w:rsidRPr="00EE7476">
        <w:rPr>
          <w:rFonts w:asciiTheme="minorHAnsi" w:hAnsiTheme="minorHAnsi" w:cs="Arial"/>
          <w:sz w:val="22"/>
          <w:szCs w:val="22"/>
          <w:lang w:eastAsia="ar-SA"/>
        </w:rPr>
        <w:t>Demonstrate</w:t>
      </w:r>
      <w:r w:rsidRPr="00EE7476">
        <w:rPr>
          <w:rFonts w:asciiTheme="minorHAnsi" w:eastAsia="ArialMT" w:hAnsiTheme="minorHAnsi" w:cs="Arial"/>
          <w:sz w:val="22"/>
          <w:szCs w:val="22"/>
          <w:lang w:eastAsia="ar-SA"/>
        </w:rPr>
        <w:t xml:space="preserve"> advanced knowledge in pharmacology and pharmacokinetics of analgesic drugs in assessing and providing pain management. </w:t>
      </w:r>
    </w:p>
    <w:p w14:paraId="46395654" w14:textId="77777777" w:rsidR="005D7056" w:rsidRPr="00EE7476" w:rsidRDefault="005D7056" w:rsidP="005D7056">
      <w:pPr>
        <w:pStyle w:val="ListParagraph1"/>
        <w:numPr>
          <w:ilvl w:val="0"/>
          <w:numId w:val="33"/>
        </w:numPr>
        <w:tabs>
          <w:tab w:val="left" w:pos="180"/>
        </w:tabs>
        <w:autoSpaceDE w:val="0"/>
        <w:snapToGrid w:val="0"/>
        <w:spacing w:after="60"/>
        <w:rPr>
          <w:rFonts w:asciiTheme="minorHAnsi" w:hAnsiTheme="minorHAnsi" w:cs="Arial"/>
          <w:sz w:val="22"/>
          <w:szCs w:val="22"/>
          <w:lang w:eastAsia="ar-SA"/>
        </w:rPr>
      </w:pPr>
      <w:r w:rsidRPr="00EE7476">
        <w:rPr>
          <w:rFonts w:asciiTheme="minorHAnsi" w:eastAsia="ArialMT" w:hAnsiTheme="minorHAnsi" w:cs="Arial"/>
          <w:sz w:val="22"/>
          <w:szCs w:val="22"/>
          <w:lang w:eastAsia="ar-SA"/>
        </w:rPr>
        <w:t xml:space="preserve">Assess </w:t>
      </w:r>
      <w:r w:rsidRPr="00EE7476">
        <w:rPr>
          <w:rFonts w:asciiTheme="minorHAnsi" w:hAnsiTheme="minorHAnsi" w:cs="Arial"/>
          <w:sz w:val="22"/>
          <w:szCs w:val="22"/>
          <w:lang w:eastAsia="ar-SA"/>
        </w:rPr>
        <w:t>and manage common postoperative complications such as respiratory, hemodynamic, neurological dysfunctions, and postoperative nausea and vomiting.</w:t>
      </w:r>
    </w:p>
    <w:p w14:paraId="20B1BF97" w14:textId="77777777" w:rsidR="000A1219" w:rsidRPr="00EE7476" w:rsidRDefault="005D7056" w:rsidP="005D7056">
      <w:pPr>
        <w:pStyle w:val="ListParagraph1"/>
        <w:numPr>
          <w:ilvl w:val="0"/>
          <w:numId w:val="33"/>
        </w:numPr>
        <w:tabs>
          <w:tab w:val="left" w:pos="180"/>
        </w:tabs>
        <w:autoSpaceDE w:val="0"/>
        <w:snapToGrid w:val="0"/>
        <w:spacing w:after="60"/>
        <w:rPr>
          <w:rFonts w:asciiTheme="minorHAnsi" w:hAnsiTheme="minorHAnsi" w:cs="Arial"/>
          <w:sz w:val="22"/>
          <w:szCs w:val="22"/>
          <w:lang w:eastAsia="ar-SA"/>
        </w:rPr>
      </w:pPr>
      <w:r w:rsidRPr="00EE7476">
        <w:rPr>
          <w:rFonts w:asciiTheme="minorHAnsi" w:hAnsiTheme="minorHAnsi" w:cs="Arial"/>
          <w:sz w:val="22"/>
          <w:szCs w:val="22"/>
          <w:lang w:eastAsia="ar-SA"/>
        </w:rPr>
        <w:t>Develop or</w:t>
      </w:r>
      <w:r w:rsidRPr="00EE7476">
        <w:rPr>
          <w:rFonts w:asciiTheme="minorHAnsi" w:eastAsia="ArialMT" w:hAnsiTheme="minorHAnsi" w:cs="Arial"/>
          <w:sz w:val="22"/>
          <w:szCs w:val="22"/>
          <w:lang w:eastAsia="ar-SA"/>
        </w:rPr>
        <w:t xml:space="preserve"> participate in developing and revising standard operating procedures for all personnel covering postoperative care.</w:t>
      </w:r>
      <w:r w:rsidR="00FC3F61" w:rsidRPr="00EE7476">
        <w:rPr>
          <w:rFonts w:asciiTheme="minorHAnsi" w:eastAsiaTheme="minorHAnsi" w:hAnsiTheme="minorHAnsi" w:cs="ArialMT"/>
          <w:sz w:val="22"/>
          <w:szCs w:val="22"/>
        </w:rPr>
        <w:tab/>
      </w:r>
    </w:p>
    <w:p w14:paraId="5E0FCCFC" w14:textId="77777777" w:rsidR="005D7056" w:rsidRPr="00EE7476" w:rsidRDefault="005D7056" w:rsidP="005D7056">
      <w:pPr>
        <w:autoSpaceDE w:val="0"/>
        <w:spacing w:after="120"/>
        <w:ind w:left="720"/>
        <w:rPr>
          <w:rFonts w:asciiTheme="minorHAnsi" w:hAnsiTheme="minorHAnsi" w:cs="Arial"/>
          <w:b/>
          <w:sz w:val="22"/>
          <w:szCs w:val="22"/>
          <w:u w:val="single"/>
        </w:rPr>
      </w:pPr>
    </w:p>
    <w:p w14:paraId="6A26E79A" w14:textId="77777777" w:rsidR="00723F7D" w:rsidRPr="00EE7476" w:rsidRDefault="00723F7D" w:rsidP="005D7056">
      <w:pPr>
        <w:autoSpaceDE w:val="0"/>
        <w:spacing w:after="120"/>
        <w:rPr>
          <w:rFonts w:asciiTheme="minorHAnsi" w:hAnsiTheme="minorHAnsi" w:cs="Arial"/>
          <w:b/>
          <w:sz w:val="22"/>
          <w:szCs w:val="22"/>
          <w:u w:val="single"/>
          <w:lang w:val="en-GB"/>
        </w:rPr>
      </w:pPr>
    </w:p>
    <w:p w14:paraId="1F37C42E" w14:textId="77777777" w:rsidR="005D7056" w:rsidRPr="00EE7476" w:rsidRDefault="005D7056" w:rsidP="005D7056">
      <w:pPr>
        <w:autoSpaceDE w:val="0"/>
        <w:spacing w:after="120"/>
        <w:rPr>
          <w:rFonts w:asciiTheme="minorHAnsi" w:hAnsiTheme="minorHAnsi" w:cs="Arial"/>
          <w:b/>
          <w:sz w:val="22"/>
          <w:szCs w:val="22"/>
          <w:u w:val="single"/>
          <w:lang w:val="en-GB"/>
        </w:rPr>
      </w:pPr>
      <w:r w:rsidRPr="00EE7476">
        <w:rPr>
          <w:rFonts w:asciiTheme="minorHAnsi" w:hAnsiTheme="minorHAnsi" w:cs="Arial"/>
          <w:b/>
          <w:sz w:val="22"/>
          <w:szCs w:val="22"/>
          <w:u w:val="single"/>
          <w:lang w:val="en-GB"/>
        </w:rPr>
        <w:lastRenderedPageBreak/>
        <w:t>Explain how your program meets t</w:t>
      </w:r>
      <w:r w:rsidR="00F8608B" w:rsidRPr="00EE7476">
        <w:rPr>
          <w:rFonts w:asciiTheme="minorHAnsi" w:hAnsiTheme="minorHAnsi" w:cs="Arial"/>
          <w:b/>
          <w:sz w:val="22"/>
          <w:szCs w:val="22"/>
          <w:u w:val="single"/>
          <w:lang w:val="en-GB"/>
        </w:rPr>
        <w:t>he postoperative care and pain management</w:t>
      </w:r>
      <w:r w:rsidRPr="00EE7476">
        <w:rPr>
          <w:rFonts w:asciiTheme="minorHAnsi" w:hAnsiTheme="minorHAnsi" w:cs="Arial"/>
          <w:b/>
          <w:sz w:val="22"/>
          <w:szCs w:val="22"/>
          <w:u w:val="single"/>
          <w:lang w:val="en-GB"/>
        </w:rPr>
        <w:t xml:space="preserve"> competencies</w:t>
      </w:r>
    </w:p>
    <w:p w14:paraId="396DCA04" w14:textId="77777777" w:rsidR="00F8608B" w:rsidRPr="00EE7476" w:rsidRDefault="00F8608B" w:rsidP="00723F7D">
      <w:pPr>
        <w:autoSpaceDE w:val="0"/>
        <w:spacing w:after="120"/>
        <w:ind w:firstLine="708"/>
        <w:rPr>
          <w:rFonts w:asciiTheme="minorHAnsi" w:hAnsiTheme="minorHAnsi" w:cs="Arial"/>
          <w:b/>
          <w:sz w:val="22"/>
          <w:szCs w:val="22"/>
          <w:lang w:val="en-GB"/>
        </w:rPr>
      </w:pPr>
      <w:r w:rsidRPr="00EE7476">
        <w:rPr>
          <w:rFonts w:asciiTheme="minorHAnsi" w:hAnsiTheme="minorHAnsi" w:cs="Arial"/>
          <w:b/>
          <w:sz w:val="22"/>
          <w:szCs w:val="22"/>
          <w:lang w:val="en-GB"/>
        </w:rPr>
        <w:t>A</w:t>
      </w:r>
    </w:p>
    <w:p w14:paraId="43EBC2DC" w14:textId="77777777" w:rsidR="00F8608B" w:rsidRPr="00EE7476" w:rsidRDefault="00F8608B" w:rsidP="00723F7D">
      <w:pPr>
        <w:autoSpaceDE w:val="0"/>
        <w:spacing w:after="120"/>
        <w:ind w:firstLine="708"/>
        <w:rPr>
          <w:rFonts w:asciiTheme="minorHAnsi" w:hAnsiTheme="minorHAnsi" w:cs="Arial"/>
          <w:b/>
          <w:sz w:val="22"/>
          <w:szCs w:val="22"/>
          <w:lang w:val="en-GB"/>
        </w:rPr>
      </w:pPr>
      <w:r w:rsidRPr="00EE7476">
        <w:rPr>
          <w:rFonts w:asciiTheme="minorHAnsi" w:hAnsiTheme="minorHAnsi" w:cs="Arial"/>
          <w:b/>
          <w:sz w:val="22"/>
          <w:szCs w:val="22"/>
          <w:lang w:val="en-GB"/>
        </w:rPr>
        <w:t>B</w:t>
      </w:r>
    </w:p>
    <w:p w14:paraId="469F4FBB" w14:textId="77777777" w:rsidR="00F8608B" w:rsidRPr="00EE7476" w:rsidRDefault="00F8608B" w:rsidP="00723F7D">
      <w:pPr>
        <w:autoSpaceDE w:val="0"/>
        <w:spacing w:after="120"/>
        <w:ind w:firstLine="708"/>
        <w:rPr>
          <w:rFonts w:asciiTheme="minorHAnsi" w:hAnsiTheme="minorHAnsi" w:cs="Arial"/>
          <w:b/>
          <w:sz w:val="22"/>
          <w:szCs w:val="22"/>
          <w:lang w:val="en-GB"/>
        </w:rPr>
      </w:pPr>
      <w:r w:rsidRPr="00EE7476">
        <w:rPr>
          <w:rFonts w:asciiTheme="minorHAnsi" w:hAnsiTheme="minorHAnsi" w:cs="Arial"/>
          <w:b/>
          <w:sz w:val="22"/>
          <w:szCs w:val="22"/>
          <w:lang w:val="en-GB"/>
        </w:rPr>
        <w:t>C</w:t>
      </w:r>
    </w:p>
    <w:p w14:paraId="68C2A2A8" w14:textId="77777777" w:rsidR="00F8608B" w:rsidRPr="00EE7476" w:rsidRDefault="00F8608B" w:rsidP="00723F7D">
      <w:pPr>
        <w:autoSpaceDE w:val="0"/>
        <w:spacing w:after="120"/>
        <w:ind w:firstLine="708"/>
        <w:rPr>
          <w:rFonts w:asciiTheme="minorHAnsi" w:hAnsiTheme="minorHAnsi" w:cs="Arial"/>
          <w:b/>
          <w:sz w:val="22"/>
          <w:szCs w:val="22"/>
          <w:lang w:val="en-GB"/>
        </w:rPr>
      </w:pPr>
      <w:r w:rsidRPr="00EE7476">
        <w:rPr>
          <w:rFonts w:asciiTheme="minorHAnsi" w:hAnsiTheme="minorHAnsi" w:cs="Arial"/>
          <w:b/>
          <w:sz w:val="22"/>
          <w:szCs w:val="22"/>
          <w:lang w:val="en-GB"/>
        </w:rPr>
        <w:t>D</w:t>
      </w:r>
    </w:p>
    <w:p w14:paraId="0DE6EC30" w14:textId="77777777" w:rsidR="005D7056" w:rsidRPr="00EE7476" w:rsidRDefault="005D7056" w:rsidP="005D7056">
      <w:pPr>
        <w:pStyle w:val="ListParagraph1"/>
        <w:tabs>
          <w:tab w:val="left" w:pos="180"/>
        </w:tabs>
        <w:autoSpaceDE w:val="0"/>
        <w:snapToGrid w:val="0"/>
        <w:spacing w:after="60"/>
        <w:rPr>
          <w:rFonts w:asciiTheme="minorHAnsi" w:eastAsiaTheme="minorHAnsi" w:hAnsiTheme="minorHAnsi" w:cs="ArialMT"/>
          <w:sz w:val="22"/>
          <w:szCs w:val="22"/>
          <w:lang w:val="en-GB"/>
        </w:rPr>
      </w:pPr>
    </w:p>
    <w:p w14:paraId="61093474" w14:textId="77777777" w:rsidR="003976D1" w:rsidRPr="00EE7476" w:rsidRDefault="000A1219" w:rsidP="00F6490C">
      <w:pPr>
        <w:rPr>
          <w:rFonts w:asciiTheme="minorHAnsi" w:eastAsiaTheme="minorHAnsi" w:hAnsiTheme="minorHAnsi" w:cs="ArialMT"/>
          <w:b/>
          <w:sz w:val="22"/>
          <w:szCs w:val="22"/>
          <w:lang w:eastAsia="en-US"/>
        </w:rPr>
      </w:pPr>
      <w:r w:rsidRPr="00EE7476">
        <w:rPr>
          <w:rFonts w:asciiTheme="minorHAnsi" w:eastAsiaTheme="minorHAnsi" w:hAnsiTheme="minorHAnsi" w:cs="ArialMT"/>
          <w:b/>
          <w:sz w:val="22"/>
          <w:szCs w:val="22"/>
          <w:lang w:eastAsia="en-US"/>
        </w:rPr>
        <w:t>Infection control</w:t>
      </w:r>
    </w:p>
    <w:p w14:paraId="392E2693" w14:textId="77777777" w:rsidR="00F8608B" w:rsidRPr="00EE7476" w:rsidRDefault="003976D1" w:rsidP="00F6490C">
      <w:pPr>
        <w:rPr>
          <w:rFonts w:asciiTheme="minorHAnsi" w:eastAsiaTheme="minorHAnsi" w:hAnsiTheme="minorHAnsi" w:cs="ArialMT"/>
          <w:sz w:val="22"/>
          <w:szCs w:val="22"/>
          <w:lang w:eastAsia="en-US"/>
        </w:rPr>
      </w:pPr>
      <w:r w:rsidRPr="00EE7476">
        <w:rPr>
          <w:rFonts w:asciiTheme="minorHAnsi" w:eastAsiaTheme="minorHAnsi" w:hAnsiTheme="minorHAnsi" w:cs="ArialMT"/>
          <w:sz w:val="22"/>
          <w:szCs w:val="22"/>
          <w:lang w:eastAsia="en-US"/>
        </w:rPr>
        <w:t>Nurse Anesthetists:</w:t>
      </w:r>
      <w:r w:rsidR="00EF1F59" w:rsidRPr="00EE7476">
        <w:rPr>
          <w:rFonts w:asciiTheme="minorHAnsi" w:eastAsiaTheme="minorHAnsi" w:hAnsiTheme="minorHAnsi" w:cs="ArialMT"/>
          <w:sz w:val="22"/>
          <w:szCs w:val="22"/>
          <w:lang w:eastAsia="en-US"/>
        </w:rPr>
        <w:tab/>
      </w:r>
      <w:r w:rsidR="00EF1F59" w:rsidRPr="00EE7476">
        <w:rPr>
          <w:rFonts w:asciiTheme="minorHAnsi" w:eastAsiaTheme="minorHAnsi" w:hAnsiTheme="minorHAnsi" w:cs="ArialMT"/>
          <w:sz w:val="22"/>
          <w:szCs w:val="22"/>
          <w:lang w:eastAsia="en-US"/>
        </w:rPr>
        <w:tab/>
      </w:r>
      <w:r w:rsidR="00EF1F59" w:rsidRPr="00EE7476">
        <w:rPr>
          <w:rFonts w:asciiTheme="minorHAnsi" w:eastAsiaTheme="minorHAnsi" w:hAnsiTheme="minorHAnsi" w:cs="ArialMT"/>
          <w:sz w:val="22"/>
          <w:szCs w:val="22"/>
          <w:lang w:eastAsia="en-US"/>
        </w:rPr>
        <w:tab/>
      </w:r>
      <w:r w:rsidR="00EF1F59" w:rsidRPr="00EE7476">
        <w:rPr>
          <w:rFonts w:asciiTheme="minorHAnsi" w:eastAsiaTheme="minorHAnsi" w:hAnsiTheme="minorHAnsi" w:cs="ArialMT"/>
          <w:sz w:val="22"/>
          <w:szCs w:val="22"/>
          <w:lang w:eastAsia="en-US"/>
        </w:rPr>
        <w:tab/>
      </w:r>
    </w:p>
    <w:p w14:paraId="3A8AA67A" w14:textId="77777777" w:rsidR="00F8608B" w:rsidRPr="00EE7476" w:rsidRDefault="00F8608B" w:rsidP="00F8608B">
      <w:pPr>
        <w:pStyle w:val="ListParagraph1"/>
        <w:numPr>
          <w:ilvl w:val="0"/>
          <w:numId w:val="34"/>
        </w:numPr>
        <w:tabs>
          <w:tab w:val="left" w:pos="180"/>
        </w:tabs>
        <w:autoSpaceDE w:val="0"/>
        <w:snapToGrid w:val="0"/>
        <w:spacing w:after="60"/>
        <w:rPr>
          <w:rFonts w:asciiTheme="minorHAnsi" w:hAnsiTheme="minorHAnsi" w:cs="Arial"/>
          <w:sz w:val="22"/>
          <w:szCs w:val="22"/>
          <w:lang w:eastAsia="ar-SA"/>
        </w:rPr>
      </w:pPr>
      <w:r w:rsidRPr="00EE7476">
        <w:rPr>
          <w:rFonts w:asciiTheme="minorHAnsi" w:hAnsiTheme="minorHAnsi" w:cs="Arial"/>
          <w:sz w:val="22"/>
          <w:szCs w:val="22"/>
          <w:lang w:eastAsia="ar-SA"/>
        </w:rPr>
        <w:t>Apply practices such as proper hand hygiene and cleansing or sterilization of equipment.</w:t>
      </w:r>
    </w:p>
    <w:p w14:paraId="74215E53" w14:textId="77777777" w:rsidR="00F8608B" w:rsidRPr="00EE7476" w:rsidRDefault="00F8608B" w:rsidP="00000FDE">
      <w:pPr>
        <w:pStyle w:val="ListParagraph1"/>
        <w:numPr>
          <w:ilvl w:val="0"/>
          <w:numId w:val="34"/>
        </w:numPr>
        <w:tabs>
          <w:tab w:val="left" w:pos="180"/>
        </w:tabs>
        <w:autoSpaceDE w:val="0"/>
        <w:snapToGrid w:val="0"/>
        <w:spacing w:after="60"/>
        <w:rPr>
          <w:rFonts w:asciiTheme="minorHAnsi" w:hAnsiTheme="minorHAnsi" w:cs="Arial"/>
          <w:sz w:val="22"/>
          <w:szCs w:val="22"/>
          <w:lang w:eastAsia="ar-SA"/>
        </w:rPr>
      </w:pPr>
      <w:r w:rsidRPr="00EE7476">
        <w:rPr>
          <w:rFonts w:asciiTheme="minorHAnsi" w:hAnsiTheme="minorHAnsi" w:cs="Arial"/>
          <w:sz w:val="22"/>
          <w:szCs w:val="22"/>
          <w:lang w:eastAsia="ar-SA"/>
        </w:rPr>
        <w:t>Maintain knowledge of and adhere to national and/or institutional standards of infection control to protect the patient and healthcare workers from infectious diseases.</w:t>
      </w:r>
    </w:p>
    <w:p w14:paraId="3F2C8559" w14:textId="77777777" w:rsidR="000A1219" w:rsidRPr="00EE7476" w:rsidRDefault="00F8608B" w:rsidP="00000FDE">
      <w:pPr>
        <w:pStyle w:val="ListParagraph1"/>
        <w:numPr>
          <w:ilvl w:val="0"/>
          <w:numId w:val="34"/>
        </w:numPr>
        <w:tabs>
          <w:tab w:val="left" w:pos="180"/>
        </w:tabs>
        <w:autoSpaceDE w:val="0"/>
        <w:snapToGrid w:val="0"/>
        <w:spacing w:after="60"/>
        <w:rPr>
          <w:rFonts w:asciiTheme="minorHAnsi" w:hAnsiTheme="minorHAnsi" w:cs="Arial"/>
          <w:sz w:val="22"/>
          <w:szCs w:val="22"/>
          <w:lang w:eastAsia="ar-SA"/>
        </w:rPr>
      </w:pPr>
      <w:r w:rsidRPr="00EE7476">
        <w:rPr>
          <w:rFonts w:asciiTheme="minorHAnsi" w:hAnsiTheme="minorHAnsi" w:cs="Arial"/>
          <w:sz w:val="22"/>
          <w:szCs w:val="22"/>
          <w:lang w:eastAsia="ar-SA"/>
        </w:rPr>
        <w:t>Adapt or participate in adaptation and revision of infection control standards for all anesthesia procedures,</w:t>
      </w:r>
      <w:r w:rsidRPr="00EE7476">
        <w:rPr>
          <w:rFonts w:asciiTheme="minorHAnsi" w:eastAsia="ArialMT" w:hAnsiTheme="minorHAnsi" w:cs="Arial"/>
          <w:sz w:val="22"/>
          <w:szCs w:val="22"/>
          <w:lang w:eastAsia="ar-SA"/>
        </w:rPr>
        <w:t xml:space="preserve"> and adhere to national standards for storing, handling, prescribing, and administering drugs.</w:t>
      </w:r>
    </w:p>
    <w:p w14:paraId="2A047017" w14:textId="77777777" w:rsidR="003976D1" w:rsidRPr="00EE7476" w:rsidRDefault="003976D1" w:rsidP="00000FDE">
      <w:pPr>
        <w:autoSpaceDE w:val="0"/>
        <w:spacing w:after="120"/>
        <w:ind w:left="360"/>
        <w:rPr>
          <w:rFonts w:asciiTheme="minorHAnsi" w:hAnsiTheme="minorHAnsi" w:cs="Arial"/>
          <w:b/>
          <w:sz w:val="22"/>
          <w:szCs w:val="22"/>
          <w:u w:val="single"/>
        </w:rPr>
      </w:pPr>
    </w:p>
    <w:p w14:paraId="074CE425" w14:textId="77777777" w:rsidR="00F8608B" w:rsidRPr="00EE7476" w:rsidRDefault="00F8608B" w:rsidP="00000FDE">
      <w:pPr>
        <w:autoSpaceDE w:val="0"/>
        <w:spacing w:after="120"/>
        <w:rPr>
          <w:rFonts w:asciiTheme="minorHAnsi" w:hAnsiTheme="minorHAnsi" w:cs="Arial"/>
          <w:b/>
          <w:i/>
          <w:snapToGrid w:val="0"/>
          <w:sz w:val="22"/>
          <w:szCs w:val="22"/>
          <w:u w:val="single"/>
          <w:lang w:val="en-GB" w:eastAsia="en-US"/>
        </w:rPr>
      </w:pPr>
      <w:r w:rsidRPr="00EE7476">
        <w:rPr>
          <w:rFonts w:asciiTheme="minorHAnsi" w:hAnsiTheme="minorHAnsi" w:cs="Arial"/>
          <w:b/>
          <w:sz w:val="22"/>
          <w:szCs w:val="22"/>
          <w:u w:val="single"/>
          <w:lang w:val="en-GB"/>
        </w:rPr>
        <w:t>Explain how your program meets the infection control competencies</w:t>
      </w:r>
    </w:p>
    <w:p w14:paraId="2BD9255A" w14:textId="77777777" w:rsidR="00F8608B" w:rsidRPr="00EE7476" w:rsidRDefault="00F8608B" w:rsidP="00723F7D">
      <w:pPr>
        <w:ind w:firstLine="708"/>
        <w:rPr>
          <w:rFonts w:asciiTheme="minorHAnsi" w:eastAsiaTheme="minorHAnsi" w:hAnsiTheme="minorHAnsi" w:cs="ArialMT"/>
          <w:b/>
          <w:sz w:val="22"/>
          <w:szCs w:val="22"/>
          <w:lang w:val="en-GB" w:eastAsia="en-US"/>
        </w:rPr>
      </w:pPr>
      <w:r w:rsidRPr="00EE7476">
        <w:rPr>
          <w:rFonts w:asciiTheme="minorHAnsi" w:eastAsiaTheme="minorHAnsi" w:hAnsiTheme="minorHAnsi" w:cs="ArialMT"/>
          <w:b/>
          <w:sz w:val="22"/>
          <w:szCs w:val="22"/>
          <w:lang w:val="en-GB" w:eastAsia="en-US"/>
        </w:rPr>
        <w:t>A</w:t>
      </w:r>
    </w:p>
    <w:p w14:paraId="447AB33B" w14:textId="77777777" w:rsidR="00F8608B" w:rsidRPr="00EE7476" w:rsidRDefault="00F8608B" w:rsidP="00723F7D">
      <w:pPr>
        <w:ind w:firstLine="708"/>
        <w:rPr>
          <w:rFonts w:asciiTheme="minorHAnsi" w:eastAsiaTheme="minorHAnsi" w:hAnsiTheme="minorHAnsi" w:cs="ArialMT"/>
          <w:b/>
          <w:sz w:val="22"/>
          <w:szCs w:val="22"/>
          <w:lang w:val="en-GB" w:eastAsia="en-US"/>
        </w:rPr>
      </w:pPr>
      <w:r w:rsidRPr="00EE7476">
        <w:rPr>
          <w:rFonts w:asciiTheme="minorHAnsi" w:eastAsiaTheme="minorHAnsi" w:hAnsiTheme="minorHAnsi" w:cs="ArialMT"/>
          <w:b/>
          <w:sz w:val="22"/>
          <w:szCs w:val="22"/>
          <w:lang w:val="en-GB" w:eastAsia="en-US"/>
        </w:rPr>
        <w:t>B</w:t>
      </w:r>
    </w:p>
    <w:p w14:paraId="323AA77D" w14:textId="77777777" w:rsidR="00F8608B" w:rsidRPr="00EE7476" w:rsidRDefault="00F8608B" w:rsidP="00723F7D">
      <w:pPr>
        <w:ind w:firstLine="708"/>
        <w:rPr>
          <w:rFonts w:asciiTheme="minorHAnsi" w:eastAsiaTheme="minorHAnsi" w:hAnsiTheme="minorHAnsi" w:cs="ArialMT"/>
          <w:b/>
          <w:sz w:val="22"/>
          <w:szCs w:val="22"/>
          <w:lang w:val="en-GB" w:eastAsia="en-US"/>
        </w:rPr>
      </w:pPr>
      <w:r w:rsidRPr="00EE7476">
        <w:rPr>
          <w:rFonts w:asciiTheme="minorHAnsi" w:eastAsiaTheme="minorHAnsi" w:hAnsiTheme="minorHAnsi" w:cs="ArialMT"/>
          <w:b/>
          <w:sz w:val="22"/>
          <w:szCs w:val="22"/>
          <w:lang w:val="en-GB" w:eastAsia="en-US"/>
        </w:rPr>
        <w:t>C</w:t>
      </w:r>
      <w:r w:rsidRPr="00EE7476">
        <w:rPr>
          <w:rFonts w:asciiTheme="minorHAnsi" w:eastAsiaTheme="minorHAnsi" w:hAnsiTheme="minorHAnsi" w:cs="ArialMT"/>
          <w:b/>
          <w:sz w:val="22"/>
          <w:szCs w:val="22"/>
          <w:lang w:val="en-GB" w:eastAsia="en-US"/>
        </w:rPr>
        <w:tab/>
      </w:r>
    </w:p>
    <w:p w14:paraId="0F384413" w14:textId="77777777" w:rsidR="00F8608B" w:rsidRPr="00EE7476" w:rsidRDefault="00F8608B" w:rsidP="00F6490C">
      <w:pPr>
        <w:rPr>
          <w:rFonts w:asciiTheme="minorHAnsi" w:eastAsiaTheme="minorHAnsi" w:hAnsiTheme="minorHAnsi" w:cs="ArialMT"/>
          <w:sz w:val="22"/>
          <w:szCs w:val="22"/>
          <w:lang w:eastAsia="en-US"/>
        </w:rPr>
      </w:pPr>
    </w:p>
    <w:p w14:paraId="7C984253" w14:textId="77777777" w:rsidR="003976D1" w:rsidRPr="00EE7476" w:rsidRDefault="000A1219" w:rsidP="00F6490C">
      <w:pPr>
        <w:rPr>
          <w:rFonts w:asciiTheme="minorHAnsi" w:eastAsiaTheme="minorHAnsi" w:hAnsiTheme="minorHAnsi" w:cs="ArialMT"/>
          <w:b/>
          <w:sz w:val="22"/>
          <w:szCs w:val="22"/>
          <w:lang w:eastAsia="en-US"/>
        </w:rPr>
      </w:pPr>
      <w:r w:rsidRPr="00EE7476">
        <w:rPr>
          <w:rFonts w:asciiTheme="minorHAnsi" w:eastAsiaTheme="minorHAnsi" w:hAnsiTheme="minorHAnsi" w:cs="ArialMT"/>
          <w:b/>
          <w:sz w:val="22"/>
          <w:szCs w:val="22"/>
          <w:lang w:eastAsia="en-US"/>
        </w:rPr>
        <w:t>Documentation</w:t>
      </w:r>
      <w:r w:rsidR="00EF1F59" w:rsidRPr="00EE7476">
        <w:rPr>
          <w:rFonts w:asciiTheme="minorHAnsi" w:eastAsiaTheme="minorHAnsi" w:hAnsiTheme="minorHAnsi" w:cs="ArialMT"/>
          <w:b/>
          <w:sz w:val="22"/>
          <w:szCs w:val="22"/>
          <w:lang w:eastAsia="en-US"/>
        </w:rPr>
        <w:tab/>
      </w:r>
    </w:p>
    <w:p w14:paraId="7835578B" w14:textId="77777777" w:rsidR="00EF1F59" w:rsidRPr="00EE7476" w:rsidRDefault="003976D1" w:rsidP="00F6490C">
      <w:pPr>
        <w:rPr>
          <w:rFonts w:asciiTheme="minorHAnsi" w:eastAsiaTheme="minorHAnsi" w:hAnsiTheme="minorHAnsi" w:cs="ArialMT"/>
          <w:sz w:val="22"/>
          <w:szCs w:val="22"/>
          <w:lang w:eastAsia="en-US"/>
        </w:rPr>
      </w:pPr>
      <w:r w:rsidRPr="00EE7476">
        <w:rPr>
          <w:rFonts w:asciiTheme="minorHAnsi" w:eastAsiaTheme="minorHAnsi" w:hAnsiTheme="minorHAnsi" w:cs="ArialMT"/>
          <w:sz w:val="22"/>
          <w:szCs w:val="22"/>
          <w:lang w:eastAsia="en-US"/>
        </w:rPr>
        <w:t>Nurse Anesthetists:</w:t>
      </w:r>
      <w:r w:rsidR="00EF1F59" w:rsidRPr="00EE7476">
        <w:rPr>
          <w:rFonts w:asciiTheme="minorHAnsi" w:eastAsiaTheme="minorHAnsi" w:hAnsiTheme="minorHAnsi" w:cs="ArialMT"/>
          <w:sz w:val="22"/>
          <w:szCs w:val="22"/>
          <w:lang w:eastAsia="en-US"/>
        </w:rPr>
        <w:tab/>
      </w:r>
      <w:r w:rsidR="00EF1F59" w:rsidRPr="00EE7476">
        <w:rPr>
          <w:rFonts w:asciiTheme="minorHAnsi" w:eastAsiaTheme="minorHAnsi" w:hAnsiTheme="minorHAnsi" w:cs="ArialMT"/>
          <w:sz w:val="22"/>
          <w:szCs w:val="22"/>
          <w:lang w:eastAsia="en-US"/>
        </w:rPr>
        <w:tab/>
      </w:r>
      <w:r w:rsidR="00EF1F59" w:rsidRPr="00EE7476">
        <w:rPr>
          <w:rFonts w:asciiTheme="minorHAnsi" w:eastAsiaTheme="minorHAnsi" w:hAnsiTheme="minorHAnsi" w:cs="ArialMT"/>
          <w:sz w:val="22"/>
          <w:szCs w:val="22"/>
          <w:lang w:eastAsia="en-US"/>
        </w:rPr>
        <w:tab/>
      </w:r>
      <w:r w:rsidR="00FC3F61" w:rsidRPr="00EE7476">
        <w:rPr>
          <w:rFonts w:asciiTheme="minorHAnsi" w:eastAsiaTheme="minorHAnsi" w:hAnsiTheme="minorHAnsi" w:cs="ArialMT"/>
          <w:sz w:val="22"/>
          <w:szCs w:val="22"/>
          <w:lang w:eastAsia="en-US"/>
        </w:rPr>
        <w:tab/>
      </w:r>
    </w:p>
    <w:p w14:paraId="316C7731" w14:textId="77777777" w:rsidR="00FC28B2" w:rsidRPr="00EE7476" w:rsidRDefault="00FC28B2" w:rsidP="00000FDE">
      <w:pPr>
        <w:pStyle w:val="ListParagraph1"/>
        <w:numPr>
          <w:ilvl w:val="0"/>
          <w:numId w:val="35"/>
        </w:numPr>
        <w:tabs>
          <w:tab w:val="left" w:pos="180"/>
        </w:tabs>
        <w:autoSpaceDE w:val="0"/>
        <w:snapToGrid w:val="0"/>
        <w:spacing w:after="60"/>
        <w:rPr>
          <w:rFonts w:asciiTheme="minorHAnsi" w:hAnsiTheme="minorHAnsi" w:cs="Arial"/>
          <w:sz w:val="22"/>
          <w:szCs w:val="22"/>
          <w:lang w:eastAsia="ar-SA"/>
        </w:rPr>
      </w:pPr>
      <w:r w:rsidRPr="00EE7476">
        <w:rPr>
          <w:rFonts w:asciiTheme="minorHAnsi" w:hAnsiTheme="minorHAnsi" w:cs="Arial"/>
          <w:sz w:val="22"/>
          <w:szCs w:val="22"/>
          <w:lang w:eastAsia="ar-SA"/>
        </w:rPr>
        <w:t>Provide prompt, complete, and accurate recording of pertinent information and action of care on the patient’s record.</w:t>
      </w:r>
    </w:p>
    <w:p w14:paraId="29256AD8" w14:textId="77777777" w:rsidR="00B050C0" w:rsidRPr="00EE7476" w:rsidRDefault="00FC28B2" w:rsidP="00000FDE">
      <w:pPr>
        <w:pStyle w:val="ListParagraph1"/>
        <w:numPr>
          <w:ilvl w:val="0"/>
          <w:numId w:val="35"/>
        </w:numPr>
        <w:tabs>
          <w:tab w:val="left" w:pos="180"/>
        </w:tabs>
        <w:autoSpaceDE w:val="0"/>
        <w:snapToGrid w:val="0"/>
        <w:spacing w:after="60"/>
        <w:rPr>
          <w:rFonts w:asciiTheme="minorHAnsi" w:hAnsiTheme="minorHAnsi" w:cs="Arial"/>
          <w:sz w:val="22"/>
          <w:szCs w:val="22"/>
          <w:lang w:eastAsia="ar-SA"/>
        </w:rPr>
      </w:pPr>
      <w:r w:rsidRPr="00EE7476">
        <w:rPr>
          <w:rFonts w:asciiTheme="minorHAnsi" w:hAnsiTheme="minorHAnsi" w:cs="Arial"/>
          <w:sz w:val="22"/>
          <w:szCs w:val="22"/>
          <w:lang w:eastAsia="ar-SA"/>
        </w:rPr>
        <w:t>Facilitate, through accurate recording, comprehensive patient care. Provide information for retrospective review and research data, and establish a medical-legal record.</w:t>
      </w:r>
      <w:r w:rsidR="00F6490C" w:rsidRPr="00EE7476">
        <w:rPr>
          <w:rFonts w:asciiTheme="minorHAnsi" w:hAnsiTheme="minorHAnsi" w:cs="Arial"/>
          <w:b/>
          <w:sz w:val="22"/>
          <w:szCs w:val="22"/>
        </w:rPr>
        <w:tab/>
      </w:r>
    </w:p>
    <w:p w14:paraId="1B80A45B" w14:textId="77777777" w:rsidR="003976D1" w:rsidRPr="00EE7476" w:rsidRDefault="003976D1" w:rsidP="00B050C0">
      <w:pPr>
        <w:autoSpaceDE w:val="0"/>
        <w:spacing w:after="120"/>
        <w:rPr>
          <w:rFonts w:asciiTheme="minorHAnsi" w:hAnsiTheme="minorHAnsi" w:cs="Arial"/>
          <w:b/>
          <w:sz w:val="22"/>
          <w:szCs w:val="22"/>
          <w:u w:val="single"/>
          <w:lang w:val="en-GB"/>
        </w:rPr>
      </w:pPr>
    </w:p>
    <w:p w14:paraId="312E0044" w14:textId="77777777" w:rsidR="00F6490C" w:rsidRPr="00EE7476" w:rsidRDefault="00F6490C" w:rsidP="00B050C0">
      <w:pPr>
        <w:autoSpaceDE w:val="0"/>
        <w:spacing w:after="120"/>
        <w:rPr>
          <w:rFonts w:asciiTheme="minorHAnsi" w:hAnsiTheme="minorHAnsi" w:cs="Arial"/>
          <w:b/>
          <w:sz w:val="22"/>
          <w:szCs w:val="22"/>
          <w:u w:val="single"/>
          <w:lang w:val="en-GB"/>
        </w:rPr>
      </w:pPr>
      <w:r w:rsidRPr="00EE7476">
        <w:rPr>
          <w:rFonts w:asciiTheme="minorHAnsi" w:hAnsiTheme="minorHAnsi" w:cs="Arial"/>
          <w:b/>
          <w:sz w:val="22"/>
          <w:szCs w:val="22"/>
          <w:u w:val="single"/>
          <w:lang w:val="en-GB"/>
        </w:rPr>
        <w:t xml:space="preserve">Explain how your </w:t>
      </w:r>
      <w:r w:rsidR="00EF1F59" w:rsidRPr="00EE7476">
        <w:rPr>
          <w:rFonts w:asciiTheme="minorHAnsi" w:hAnsiTheme="minorHAnsi" w:cs="Arial"/>
          <w:b/>
          <w:sz w:val="22"/>
          <w:szCs w:val="22"/>
          <w:u w:val="single"/>
          <w:lang w:val="en-GB"/>
        </w:rPr>
        <w:t>program meets the</w:t>
      </w:r>
      <w:r w:rsidR="00FC28B2" w:rsidRPr="00EE7476">
        <w:rPr>
          <w:rFonts w:asciiTheme="minorHAnsi" w:hAnsiTheme="minorHAnsi" w:cs="Arial"/>
          <w:b/>
          <w:sz w:val="22"/>
          <w:szCs w:val="22"/>
          <w:u w:val="single"/>
          <w:lang w:val="en-GB"/>
        </w:rPr>
        <w:t xml:space="preserve"> documentation</w:t>
      </w:r>
      <w:r w:rsidR="00EF1F59" w:rsidRPr="00EE7476">
        <w:rPr>
          <w:rFonts w:asciiTheme="minorHAnsi" w:hAnsiTheme="minorHAnsi" w:cs="Arial"/>
          <w:b/>
          <w:sz w:val="22"/>
          <w:szCs w:val="22"/>
          <w:u w:val="single"/>
          <w:lang w:val="en-GB"/>
        </w:rPr>
        <w:t xml:space="preserve"> competencies</w:t>
      </w:r>
    </w:p>
    <w:p w14:paraId="4CCCF5F0" w14:textId="77777777" w:rsidR="00FC28B2" w:rsidRPr="00EE7476" w:rsidRDefault="00FC28B2" w:rsidP="00723F7D">
      <w:pPr>
        <w:autoSpaceDE w:val="0"/>
        <w:spacing w:after="120"/>
        <w:ind w:firstLine="708"/>
        <w:rPr>
          <w:rFonts w:asciiTheme="minorHAnsi" w:hAnsiTheme="minorHAnsi" w:cs="Arial"/>
          <w:b/>
          <w:sz w:val="22"/>
          <w:szCs w:val="22"/>
          <w:lang w:val="en-GB"/>
        </w:rPr>
      </w:pPr>
      <w:r w:rsidRPr="00EE7476">
        <w:rPr>
          <w:rFonts w:asciiTheme="minorHAnsi" w:hAnsiTheme="minorHAnsi" w:cs="Arial"/>
          <w:b/>
          <w:sz w:val="22"/>
          <w:szCs w:val="22"/>
          <w:lang w:val="en-GB"/>
        </w:rPr>
        <w:t>A</w:t>
      </w:r>
    </w:p>
    <w:p w14:paraId="6E03CBBB" w14:textId="77777777" w:rsidR="00FC28B2" w:rsidRPr="00EE7476" w:rsidRDefault="00FC28B2" w:rsidP="00723F7D">
      <w:pPr>
        <w:autoSpaceDE w:val="0"/>
        <w:spacing w:after="120"/>
        <w:ind w:firstLine="708"/>
        <w:rPr>
          <w:rFonts w:asciiTheme="minorHAnsi" w:hAnsiTheme="minorHAnsi" w:cs="Arial"/>
          <w:b/>
          <w:i/>
          <w:snapToGrid w:val="0"/>
          <w:sz w:val="22"/>
          <w:szCs w:val="22"/>
          <w:lang w:val="en-GB" w:eastAsia="en-US"/>
        </w:rPr>
      </w:pPr>
      <w:r w:rsidRPr="00EE7476">
        <w:rPr>
          <w:rFonts w:asciiTheme="minorHAnsi" w:hAnsiTheme="minorHAnsi" w:cs="Arial"/>
          <w:b/>
          <w:sz w:val="22"/>
          <w:szCs w:val="22"/>
          <w:lang w:val="en-GB"/>
        </w:rPr>
        <w:t>B</w:t>
      </w:r>
    </w:p>
    <w:p w14:paraId="17E2212E" w14:textId="77777777" w:rsidR="00C61837" w:rsidRPr="00EE7476" w:rsidRDefault="00C61837" w:rsidP="00EF1F59">
      <w:pPr>
        <w:tabs>
          <w:tab w:val="left" w:pos="576"/>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b/>
          <w:i/>
          <w:snapToGrid w:val="0"/>
          <w:sz w:val="22"/>
          <w:szCs w:val="22"/>
          <w:lang w:val="en-GB" w:eastAsia="en-US"/>
        </w:rPr>
      </w:pPr>
    </w:p>
    <w:p w14:paraId="3001E0B5" w14:textId="591F93E9" w:rsidR="00F6490C" w:rsidRPr="00EE7476" w:rsidRDefault="00C61837" w:rsidP="00EF1F59">
      <w:pPr>
        <w:tabs>
          <w:tab w:val="left" w:pos="576"/>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b/>
          <w:snapToGrid w:val="0"/>
          <w:sz w:val="22"/>
          <w:szCs w:val="22"/>
          <w:lang w:val="en-GB" w:eastAsia="en-US"/>
        </w:rPr>
      </w:pPr>
      <w:r w:rsidRPr="00EE7476">
        <w:rPr>
          <w:rFonts w:asciiTheme="minorHAnsi" w:hAnsiTheme="minorHAnsi" w:cs="Arial"/>
          <w:b/>
          <w:i/>
          <w:snapToGrid w:val="0"/>
          <w:sz w:val="22"/>
          <w:szCs w:val="22"/>
          <w:lang w:val="en-GB" w:eastAsia="en-US"/>
        </w:rPr>
        <w:t>C</w:t>
      </w:r>
      <w:r w:rsidR="00F6490C" w:rsidRPr="00EE7476">
        <w:rPr>
          <w:rFonts w:asciiTheme="minorHAnsi" w:hAnsiTheme="minorHAnsi" w:cs="Arial"/>
          <w:b/>
          <w:snapToGrid w:val="0"/>
          <w:sz w:val="22"/>
          <w:szCs w:val="22"/>
          <w:lang w:val="en-GB" w:eastAsia="en-US"/>
        </w:rPr>
        <w:t>ommunicators</w:t>
      </w:r>
      <w:r w:rsidR="007A50EF" w:rsidRPr="00EE7476">
        <w:rPr>
          <w:rFonts w:asciiTheme="minorHAnsi" w:hAnsiTheme="minorHAnsi" w:cs="Arial"/>
          <w:b/>
          <w:snapToGrid w:val="0"/>
          <w:sz w:val="22"/>
          <w:szCs w:val="22"/>
          <w:lang w:val="en-GB" w:eastAsia="en-US"/>
        </w:rPr>
        <w:tab/>
      </w:r>
      <w:r w:rsidR="007A50EF" w:rsidRPr="00EE7476">
        <w:rPr>
          <w:rFonts w:asciiTheme="minorHAnsi" w:hAnsiTheme="minorHAnsi" w:cs="Arial"/>
          <w:b/>
          <w:snapToGrid w:val="0"/>
          <w:sz w:val="22"/>
          <w:szCs w:val="22"/>
          <w:lang w:val="en-GB" w:eastAsia="en-US"/>
        </w:rPr>
        <w:tab/>
      </w:r>
      <w:r w:rsidR="007A50EF" w:rsidRPr="00EE7476">
        <w:rPr>
          <w:rFonts w:asciiTheme="minorHAnsi" w:hAnsiTheme="minorHAnsi" w:cs="Arial"/>
          <w:b/>
          <w:snapToGrid w:val="0"/>
          <w:sz w:val="22"/>
          <w:szCs w:val="22"/>
          <w:lang w:val="en-GB" w:eastAsia="en-US"/>
        </w:rPr>
        <w:tab/>
      </w:r>
      <w:r w:rsidR="007A50EF" w:rsidRPr="00EE7476">
        <w:rPr>
          <w:rFonts w:asciiTheme="minorHAnsi" w:hAnsiTheme="minorHAnsi" w:cs="Arial"/>
          <w:b/>
          <w:snapToGrid w:val="0"/>
          <w:sz w:val="22"/>
          <w:szCs w:val="22"/>
          <w:lang w:val="en-GB" w:eastAsia="en-US"/>
        </w:rPr>
        <w:tab/>
      </w:r>
    </w:p>
    <w:p w14:paraId="53163C72" w14:textId="77777777" w:rsidR="003976D1" w:rsidRPr="00EE7476" w:rsidRDefault="00EF1F59" w:rsidP="00EF1F59">
      <w:pPr>
        <w:tabs>
          <w:tab w:val="left" w:pos="576"/>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eastAsiaTheme="minorHAnsi" w:hAnsiTheme="minorHAnsi" w:cs="ArialMT"/>
          <w:b/>
          <w:sz w:val="22"/>
          <w:szCs w:val="22"/>
          <w:lang w:eastAsia="en-US"/>
        </w:rPr>
      </w:pPr>
      <w:r w:rsidRPr="00EE7476">
        <w:rPr>
          <w:rFonts w:asciiTheme="minorHAnsi" w:eastAsiaTheme="minorHAnsi" w:hAnsiTheme="minorHAnsi" w:cs="ArialMT"/>
          <w:b/>
          <w:sz w:val="22"/>
          <w:szCs w:val="22"/>
          <w:lang w:eastAsia="en-US"/>
        </w:rPr>
        <w:t>Communication and situation</w:t>
      </w:r>
      <w:r w:rsidR="00D504D2" w:rsidRPr="00EE7476">
        <w:rPr>
          <w:rFonts w:asciiTheme="minorHAnsi" w:eastAsiaTheme="minorHAnsi" w:hAnsiTheme="minorHAnsi" w:cs="ArialMT"/>
          <w:b/>
          <w:sz w:val="22"/>
          <w:szCs w:val="22"/>
          <w:lang w:eastAsia="en-US"/>
        </w:rPr>
        <w:t xml:space="preserve"> awareness</w:t>
      </w:r>
    </w:p>
    <w:p w14:paraId="1719C034" w14:textId="77777777" w:rsidR="004330CB" w:rsidRPr="00EE7476" w:rsidRDefault="003976D1" w:rsidP="00EF1F59">
      <w:pPr>
        <w:tabs>
          <w:tab w:val="left" w:pos="576"/>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eastAsiaTheme="minorHAnsi" w:hAnsiTheme="minorHAnsi" w:cs="ArialMT"/>
          <w:sz w:val="22"/>
          <w:szCs w:val="22"/>
          <w:lang w:eastAsia="en-US"/>
        </w:rPr>
      </w:pPr>
      <w:r w:rsidRPr="00EE7476">
        <w:rPr>
          <w:rFonts w:asciiTheme="minorHAnsi" w:eastAsiaTheme="minorHAnsi" w:hAnsiTheme="minorHAnsi" w:cs="ArialMT"/>
          <w:sz w:val="22"/>
          <w:szCs w:val="22"/>
          <w:lang w:eastAsia="en-US"/>
        </w:rPr>
        <w:t>Nurse Anesthetists:</w:t>
      </w:r>
      <w:r w:rsidR="00D504D2" w:rsidRPr="00EE7476">
        <w:rPr>
          <w:rFonts w:asciiTheme="minorHAnsi" w:eastAsiaTheme="minorHAnsi" w:hAnsiTheme="minorHAnsi" w:cs="ArialMT"/>
          <w:sz w:val="22"/>
          <w:szCs w:val="22"/>
          <w:lang w:eastAsia="en-US"/>
        </w:rPr>
        <w:t xml:space="preserve"> </w:t>
      </w:r>
      <w:r w:rsidR="00D504D2" w:rsidRPr="00EE7476">
        <w:rPr>
          <w:rFonts w:asciiTheme="minorHAnsi" w:eastAsiaTheme="minorHAnsi" w:hAnsiTheme="minorHAnsi" w:cs="ArialMT"/>
          <w:sz w:val="22"/>
          <w:szCs w:val="22"/>
          <w:lang w:eastAsia="en-US"/>
        </w:rPr>
        <w:tab/>
      </w:r>
    </w:p>
    <w:p w14:paraId="51EF35C0" w14:textId="77777777" w:rsidR="004330CB" w:rsidRPr="00EE7476" w:rsidRDefault="004330CB" w:rsidP="004330CB">
      <w:pPr>
        <w:pStyle w:val="ListParagraph1"/>
        <w:numPr>
          <w:ilvl w:val="0"/>
          <w:numId w:val="36"/>
        </w:numPr>
        <w:tabs>
          <w:tab w:val="left" w:pos="180"/>
        </w:tabs>
        <w:autoSpaceDE w:val="0"/>
        <w:snapToGrid w:val="0"/>
        <w:spacing w:after="60"/>
        <w:rPr>
          <w:rFonts w:asciiTheme="minorHAnsi" w:hAnsiTheme="minorHAnsi" w:cs="Arial"/>
          <w:sz w:val="22"/>
          <w:lang w:eastAsia="ar-SA"/>
        </w:rPr>
      </w:pPr>
      <w:r w:rsidRPr="00EE7476">
        <w:rPr>
          <w:rFonts w:asciiTheme="minorHAnsi" w:hAnsiTheme="minorHAnsi" w:cs="Arial"/>
          <w:sz w:val="22"/>
          <w:lang w:eastAsia="ar-SA"/>
        </w:rPr>
        <w:t>Communicate in a calm, confident, and effective approach that brings comfort and emotional support to patients and their family, and create a climate that supports mutual engagement and establishes partnerships with patients.</w:t>
      </w:r>
    </w:p>
    <w:p w14:paraId="60EDDCB1" w14:textId="77777777" w:rsidR="004330CB" w:rsidRPr="00EE7476" w:rsidRDefault="004330CB" w:rsidP="004330CB">
      <w:pPr>
        <w:pStyle w:val="ListParagraph1"/>
        <w:numPr>
          <w:ilvl w:val="0"/>
          <w:numId w:val="36"/>
        </w:numPr>
        <w:tabs>
          <w:tab w:val="left" w:pos="180"/>
        </w:tabs>
        <w:autoSpaceDE w:val="0"/>
        <w:snapToGrid w:val="0"/>
        <w:spacing w:after="60"/>
        <w:rPr>
          <w:rFonts w:asciiTheme="minorHAnsi" w:hAnsiTheme="minorHAnsi" w:cs="Arial"/>
          <w:sz w:val="22"/>
          <w:lang w:eastAsia="ar-SA"/>
        </w:rPr>
      </w:pPr>
      <w:r w:rsidRPr="00EE7476">
        <w:rPr>
          <w:rFonts w:asciiTheme="minorHAnsi" w:hAnsiTheme="minorHAnsi" w:cs="Arial"/>
          <w:sz w:val="22"/>
          <w:lang w:eastAsia="ar-SA"/>
        </w:rPr>
        <w:t>Engage in effective interpersonal and intraprofessional communication using advanced communication skills suitable for the interdisciplinary domain of the workplace.</w:t>
      </w:r>
    </w:p>
    <w:p w14:paraId="20385941" w14:textId="77777777" w:rsidR="004330CB" w:rsidRPr="00EE7476" w:rsidRDefault="004330CB" w:rsidP="003976D1">
      <w:pPr>
        <w:pStyle w:val="ListParagraph1"/>
        <w:numPr>
          <w:ilvl w:val="0"/>
          <w:numId w:val="36"/>
        </w:numPr>
        <w:tabs>
          <w:tab w:val="left" w:pos="180"/>
        </w:tabs>
        <w:autoSpaceDE w:val="0"/>
        <w:snapToGrid w:val="0"/>
        <w:spacing w:after="60"/>
        <w:rPr>
          <w:rFonts w:asciiTheme="minorHAnsi" w:hAnsiTheme="minorHAnsi" w:cs="Arial"/>
          <w:sz w:val="22"/>
          <w:lang w:eastAsia="ar-SA"/>
        </w:rPr>
      </w:pPr>
      <w:r w:rsidRPr="00EE7476">
        <w:rPr>
          <w:rFonts w:asciiTheme="minorHAnsi" w:hAnsiTheme="minorHAnsi" w:cs="Arial"/>
          <w:sz w:val="22"/>
          <w:lang w:eastAsia="ar-SA"/>
        </w:rPr>
        <w:t>Create awareness of specific and overlapping functions and the potential for interdisciplinary tensions and demonstrate strategies of conflict management, if necessary.</w:t>
      </w:r>
    </w:p>
    <w:p w14:paraId="2CC4DC1F" w14:textId="77777777" w:rsidR="00EF1F59" w:rsidRPr="00EE7476" w:rsidRDefault="004330CB" w:rsidP="003976D1">
      <w:pPr>
        <w:pStyle w:val="ListParagraph1"/>
        <w:numPr>
          <w:ilvl w:val="0"/>
          <w:numId w:val="36"/>
        </w:numPr>
        <w:tabs>
          <w:tab w:val="left" w:pos="180"/>
        </w:tabs>
        <w:autoSpaceDE w:val="0"/>
        <w:snapToGrid w:val="0"/>
        <w:spacing w:after="60"/>
        <w:rPr>
          <w:rFonts w:ascii="Arial" w:hAnsi="Arial" w:cs="Arial"/>
          <w:sz w:val="22"/>
          <w:lang w:eastAsia="ar-SA"/>
        </w:rPr>
      </w:pPr>
      <w:r w:rsidRPr="00EE7476">
        <w:rPr>
          <w:rFonts w:asciiTheme="minorHAnsi" w:hAnsiTheme="minorHAnsi" w:cs="Arial"/>
          <w:sz w:val="22"/>
          <w:lang w:eastAsia="ar-SA"/>
        </w:rPr>
        <w:t>Display</w:t>
      </w:r>
      <w:r w:rsidRPr="00EE7476">
        <w:rPr>
          <w:rFonts w:asciiTheme="minorHAnsi" w:eastAsia="ArialMT" w:hAnsiTheme="minorHAnsi" w:cs="ArialMT"/>
          <w:sz w:val="22"/>
          <w:lang w:eastAsia="ar-SA"/>
        </w:rPr>
        <w:t xml:space="preserve"> crisis intervention skills when required and assure patient understanding, respect, empathy, and trust by maintaining confidentiality and discretion</w:t>
      </w:r>
      <w:r w:rsidRPr="00EE7476">
        <w:rPr>
          <w:rFonts w:ascii="Arial" w:eastAsia="ArialMT" w:hAnsi="Arial" w:cs="ArialMT"/>
          <w:sz w:val="22"/>
          <w:lang w:eastAsia="ar-SA"/>
        </w:rPr>
        <w:t xml:space="preserve">. </w:t>
      </w:r>
      <w:r w:rsidR="00D504D2" w:rsidRPr="00EE7476">
        <w:rPr>
          <w:rFonts w:asciiTheme="minorHAnsi" w:eastAsiaTheme="minorHAnsi" w:hAnsiTheme="minorHAnsi" w:cs="ArialMT"/>
          <w:sz w:val="22"/>
          <w:szCs w:val="22"/>
        </w:rPr>
        <w:tab/>
      </w:r>
    </w:p>
    <w:p w14:paraId="173D4C02" w14:textId="77777777" w:rsidR="00F6490C" w:rsidRPr="00EE7476" w:rsidRDefault="00F6490C" w:rsidP="00F6490C">
      <w:pPr>
        <w:ind w:left="720"/>
        <w:rPr>
          <w:rFonts w:asciiTheme="minorHAnsi" w:hAnsiTheme="minorHAnsi" w:cs="Arial"/>
          <w:sz w:val="22"/>
          <w:szCs w:val="22"/>
          <w:lang w:val="en-GB"/>
        </w:rPr>
      </w:pPr>
    </w:p>
    <w:p w14:paraId="718FE273" w14:textId="77777777" w:rsidR="00723F7D" w:rsidRPr="00EE7476" w:rsidRDefault="00723F7D" w:rsidP="007C31A5">
      <w:pPr>
        <w:autoSpaceDE w:val="0"/>
        <w:spacing w:after="120"/>
        <w:rPr>
          <w:rFonts w:asciiTheme="minorHAnsi" w:hAnsiTheme="minorHAnsi" w:cs="Arial"/>
          <w:b/>
          <w:sz w:val="22"/>
          <w:szCs w:val="22"/>
          <w:u w:val="single"/>
          <w:lang w:val="en-GB"/>
        </w:rPr>
      </w:pPr>
    </w:p>
    <w:p w14:paraId="2599ABCA" w14:textId="77777777" w:rsidR="00F6490C" w:rsidRPr="00EE7476" w:rsidRDefault="00F6490C" w:rsidP="007C31A5">
      <w:pPr>
        <w:autoSpaceDE w:val="0"/>
        <w:spacing w:after="120"/>
        <w:rPr>
          <w:rFonts w:asciiTheme="minorHAnsi" w:hAnsiTheme="minorHAnsi" w:cs="Arial"/>
          <w:b/>
          <w:snapToGrid w:val="0"/>
          <w:sz w:val="22"/>
          <w:szCs w:val="22"/>
          <w:u w:val="single"/>
          <w:lang w:val="en-GB" w:eastAsia="en-US"/>
        </w:rPr>
      </w:pPr>
      <w:r w:rsidRPr="00EE7476">
        <w:rPr>
          <w:rFonts w:asciiTheme="minorHAnsi" w:hAnsiTheme="minorHAnsi" w:cs="Arial"/>
          <w:b/>
          <w:sz w:val="22"/>
          <w:szCs w:val="22"/>
          <w:u w:val="single"/>
          <w:lang w:val="en-GB"/>
        </w:rPr>
        <w:lastRenderedPageBreak/>
        <w:t xml:space="preserve">Explain how your </w:t>
      </w:r>
      <w:r w:rsidR="00DE7AD1" w:rsidRPr="00EE7476">
        <w:rPr>
          <w:rFonts w:asciiTheme="minorHAnsi" w:hAnsiTheme="minorHAnsi" w:cs="Arial"/>
          <w:b/>
          <w:sz w:val="22"/>
          <w:szCs w:val="22"/>
          <w:u w:val="single"/>
          <w:lang w:val="en-GB"/>
        </w:rPr>
        <w:t>program meets</w:t>
      </w:r>
      <w:r w:rsidR="004330CB" w:rsidRPr="00EE7476">
        <w:rPr>
          <w:rFonts w:asciiTheme="minorHAnsi" w:hAnsiTheme="minorHAnsi" w:cs="Arial"/>
          <w:b/>
          <w:snapToGrid w:val="0"/>
          <w:sz w:val="22"/>
          <w:szCs w:val="22"/>
          <w:u w:val="single"/>
          <w:lang w:val="en-GB" w:eastAsia="en-US"/>
        </w:rPr>
        <w:t xml:space="preserve"> the c</w:t>
      </w:r>
      <w:r w:rsidR="00DE7AD1" w:rsidRPr="00EE7476">
        <w:rPr>
          <w:rFonts w:asciiTheme="minorHAnsi" w:hAnsiTheme="minorHAnsi" w:cs="Arial"/>
          <w:b/>
          <w:snapToGrid w:val="0"/>
          <w:sz w:val="22"/>
          <w:szCs w:val="22"/>
          <w:u w:val="single"/>
          <w:lang w:val="en-GB" w:eastAsia="en-US"/>
        </w:rPr>
        <w:t>ommunicator competencies</w:t>
      </w:r>
    </w:p>
    <w:p w14:paraId="13602DAA" w14:textId="77777777" w:rsidR="004330CB" w:rsidRPr="00EE7476" w:rsidRDefault="004330CB" w:rsidP="00723F7D">
      <w:pPr>
        <w:autoSpaceDE w:val="0"/>
        <w:spacing w:after="120"/>
        <w:ind w:firstLine="708"/>
        <w:rPr>
          <w:rFonts w:asciiTheme="minorHAnsi" w:hAnsiTheme="minorHAnsi" w:cs="Arial"/>
          <w:b/>
          <w:snapToGrid w:val="0"/>
          <w:sz w:val="22"/>
          <w:szCs w:val="22"/>
          <w:lang w:val="en-GB" w:eastAsia="en-US"/>
        </w:rPr>
      </w:pPr>
      <w:r w:rsidRPr="00EE7476">
        <w:rPr>
          <w:rFonts w:asciiTheme="minorHAnsi" w:hAnsiTheme="minorHAnsi" w:cs="Arial"/>
          <w:b/>
          <w:snapToGrid w:val="0"/>
          <w:sz w:val="22"/>
          <w:szCs w:val="22"/>
          <w:lang w:val="en-GB" w:eastAsia="en-US"/>
        </w:rPr>
        <w:t>A</w:t>
      </w:r>
    </w:p>
    <w:p w14:paraId="6BC49EF5" w14:textId="77777777" w:rsidR="004330CB" w:rsidRPr="00EE7476" w:rsidRDefault="004330CB" w:rsidP="00723F7D">
      <w:pPr>
        <w:autoSpaceDE w:val="0"/>
        <w:spacing w:after="120"/>
        <w:ind w:firstLine="708"/>
        <w:rPr>
          <w:rFonts w:asciiTheme="minorHAnsi" w:hAnsiTheme="minorHAnsi" w:cs="Arial"/>
          <w:b/>
          <w:snapToGrid w:val="0"/>
          <w:sz w:val="22"/>
          <w:szCs w:val="22"/>
          <w:lang w:val="en-GB" w:eastAsia="en-US"/>
        </w:rPr>
      </w:pPr>
      <w:r w:rsidRPr="00EE7476">
        <w:rPr>
          <w:rFonts w:asciiTheme="minorHAnsi" w:hAnsiTheme="minorHAnsi" w:cs="Arial"/>
          <w:b/>
          <w:snapToGrid w:val="0"/>
          <w:sz w:val="22"/>
          <w:szCs w:val="22"/>
          <w:lang w:val="en-GB" w:eastAsia="en-US"/>
        </w:rPr>
        <w:t>B</w:t>
      </w:r>
    </w:p>
    <w:p w14:paraId="711312CA" w14:textId="77777777" w:rsidR="004330CB" w:rsidRPr="00EE7476" w:rsidRDefault="004330CB" w:rsidP="00723F7D">
      <w:pPr>
        <w:autoSpaceDE w:val="0"/>
        <w:spacing w:after="120"/>
        <w:ind w:firstLine="708"/>
        <w:rPr>
          <w:rFonts w:asciiTheme="minorHAnsi" w:hAnsiTheme="minorHAnsi" w:cs="Arial"/>
          <w:b/>
          <w:snapToGrid w:val="0"/>
          <w:sz w:val="22"/>
          <w:szCs w:val="22"/>
          <w:lang w:val="en-GB" w:eastAsia="en-US"/>
        </w:rPr>
      </w:pPr>
      <w:r w:rsidRPr="00EE7476">
        <w:rPr>
          <w:rFonts w:asciiTheme="minorHAnsi" w:hAnsiTheme="minorHAnsi" w:cs="Arial"/>
          <w:b/>
          <w:snapToGrid w:val="0"/>
          <w:sz w:val="22"/>
          <w:szCs w:val="22"/>
          <w:lang w:val="en-GB" w:eastAsia="en-US"/>
        </w:rPr>
        <w:t>C</w:t>
      </w:r>
    </w:p>
    <w:p w14:paraId="03C4BDE8" w14:textId="77777777" w:rsidR="004330CB" w:rsidRPr="00EE7476" w:rsidRDefault="004330CB" w:rsidP="00723F7D">
      <w:pPr>
        <w:autoSpaceDE w:val="0"/>
        <w:spacing w:after="120"/>
        <w:ind w:firstLine="708"/>
        <w:rPr>
          <w:rFonts w:asciiTheme="minorHAnsi" w:hAnsiTheme="minorHAnsi" w:cs="Arial"/>
          <w:b/>
          <w:i/>
          <w:snapToGrid w:val="0"/>
          <w:sz w:val="22"/>
          <w:szCs w:val="22"/>
          <w:lang w:val="en-GB" w:eastAsia="en-US"/>
        </w:rPr>
      </w:pPr>
      <w:r w:rsidRPr="00EE7476">
        <w:rPr>
          <w:rFonts w:asciiTheme="minorHAnsi" w:hAnsiTheme="minorHAnsi" w:cs="Arial"/>
          <w:b/>
          <w:snapToGrid w:val="0"/>
          <w:sz w:val="22"/>
          <w:szCs w:val="22"/>
          <w:lang w:val="en-GB" w:eastAsia="en-US"/>
        </w:rPr>
        <w:t>D</w:t>
      </w:r>
    </w:p>
    <w:p w14:paraId="2DB61DC3" w14:textId="77777777" w:rsidR="00F6490C" w:rsidRPr="00EE7476" w:rsidRDefault="00F6490C" w:rsidP="00F6490C">
      <w:pPr>
        <w:autoSpaceDE w:val="0"/>
        <w:spacing w:after="120"/>
        <w:ind w:firstLine="357"/>
        <w:rPr>
          <w:rFonts w:asciiTheme="minorHAnsi" w:hAnsiTheme="minorHAnsi" w:cs="Arial"/>
          <w:b/>
          <w:i/>
          <w:snapToGrid w:val="0"/>
          <w:sz w:val="22"/>
          <w:szCs w:val="22"/>
          <w:lang w:val="en-GB" w:eastAsia="en-US"/>
        </w:rPr>
      </w:pPr>
    </w:p>
    <w:p w14:paraId="035559D0" w14:textId="77777777" w:rsidR="006156ED" w:rsidRPr="00EE7476" w:rsidRDefault="00C61837" w:rsidP="006156ED">
      <w:pPr>
        <w:autoSpaceDE w:val="0"/>
        <w:rPr>
          <w:rFonts w:asciiTheme="minorHAnsi" w:hAnsiTheme="minorHAnsi" w:cs="Arial"/>
          <w:b/>
          <w:snapToGrid w:val="0"/>
          <w:sz w:val="22"/>
          <w:szCs w:val="22"/>
          <w:lang w:val="en-GB" w:eastAsia="en-US"/>
        </w:rPr>
      </w:pPr>
      <w:r w:rsidRPr="00EE7476">
        <w:rPr>
          <w:rFonts w:asciiTheme="minorHAnsi" w:hAnsiTheme="minorHAnsi" w:cs="Arial"/>
          <w:b/>
          <w:snapToGrid w:val="0"/>
          <w:sz w:val="22"/>
          <w:szCs w:val="22"/>
          <w:lang w:val="en-GB" w:eastAsia="en-US"/>
        </w:rPr>
        <w:t>C</w:t>
      </w:r>
      <w:r w:rsidR="00F6490C" w:rsidRPr="00EE7476">
        <w:rPr>
          <w:rFonts w:asciiTheme="minorHAnsi" w:hAnsiTheme="minorHAnsi" w:cs="Arial"/>
          <w:b/>
          <w:snapToGrid w:val="0"/>
          <w:sz w:val="22"/>
          <w:szCs w:val="22"/>
          <w:lang w:val="en-GB" w:eastAsia="en-US"/>
        </w:rPr>
        <w:t>ollaborators</w:t>
      </w:r>
      <w:r w:rsidR="007A50EF" w:rsidRPr="00EE7476">
        <w:rPr>
          <w:rFonts w:asciiTheme="minorHAnsi" w:hAnsiTheme="minorHAnsi" w:cs="Arial"/>
          <w:b/>
          <w:snapToGrid w:val="0"/>
          <w:sz w:val="22"/>
          <w:szCs w:val="22"/>
          <w:lang w:val="en-GB" w:eastAsia="en-US"/>
        </w:rPr>
        <w:tab/>
      </w:r>
    </w:p>
    <w:p w14:paraId="3EA08952" w14:textId="3288F578" w:rsidR="00F6490C" w:rsidRPr="00EE7476" w:rsidRDefault="006156ED" w:rsidP="006156ED">
      <w:pPr>
        <w:autoSpaceDE w:val="0"/>
        <w:rPr>
          <w:rFonts w:asciiTheme="minorHAnsi" w:hAnsiTheme="minorHAnsi" w:cs="Arial"/>
          <w:snapToGrid w:val="0"/>
          <w:sz w:val="22"/>
          <w:szCs w:val="22"/>
          <w:lang w:val="en-GB" w:eastAsia="en-US"/>
        </w:rPr>
      </w:pPr>
      <w:r w:rsidRPr="00EE7476">
        <w:rPr>
          <w:rFonts w:asciiTheme="minorHAnsi" w:hAnsiTheme="minorHAnsi" w:cs="Arial"/>
          <w:snapToGrid w:val="0"/>
          <w:sz w:val="22"/>
          <w:szCs w:val="22"/>
          <w:lang w:val="en-GB" w:eastAsia="en-US"/>
        </w:rPr>
        <w:t>Nurse Anesthetists:</w:t>
      </w:r>
      <w:r w:rsidR="007A50EF" w:rsidRPr="00EE7476">
        <w:rPr>
          <w:rFonts w:asciiTheme="minorHAnsi" w:hAnsiTheme="minorHAnsi" w:cs="Arial"/>
          <w:snapToGrid w:val="0"/>
          <w:sz w:val="22"/>
          <w:szCs w:val="22"/>
          <w:lang w:val="en-GB" w:eastAsia="en-US"/>
        </w:rPr>
        <w:tab/>
      </w:r>
      <w:r w:rsidR="007A50EF" w:rsidRPr="00EE7476">
        <w:rPr>
          <w:rFonts w:asciiTheme="minorHAnsi" w:hAnsiTheme="minorHAnsi" w:cs="Arial"/>
          <w:snapToGrid w:val="0"/>
          <w:sz w:val="22"/>
          <w:szCs w:val="22"/>
          <w:lang w:val="en-GB" w:eastAsia="en-US"/>
        </w:rPr>
        <w:tab/>
      </w:r>
      <w:r w:rsidR="007A50EF" w:rsidRPr="00EE7476">
        <w:rPr>
          <w:rFonts w:asciiTheme="minorHAnsi" w:hAnsiTheme="minorHAnsi" w:cs="Arial"/>
          <w:snapToGrid w:val="0"/>
          <w:sz w:val="22"/>
          <w:szCs w:val="22"/>
          <w:lang w:val="en-GB" w:eastAsia="en-US"/>
        </w:rPr>
        <w:tab/>
      </w:r>
    </w:p>
    <w:p w14:paraId="2FC0F392" w14:textId="77777777" w:rsidR="004330CB" w:rsidRPr="00EE7476" w:rsidRDefault="004330CB" w:rsidP="004330CB">
      <w:pPr>
        <w:pStyle w:val="ListParagraph1"/>
        <w:numPr>
          <w:ilvl w:val="0"/>
          <w:numId w:val="37"/>
        </w:numPr>
        <w:tabs>
          <w:tab w:val="left" w:pos="180"/>
        </w:tabs>
        <w:autoSpaceDE w:val="0"/>
        <w:snapToGrid w:val="0"/>
        <w:spacing w:after="60"/>
        <w:rPr>
          <w:rFonts w:asciiTheme="minorHAnsi" w:hAnsiTheme="minorHAnsi" w:cs="Arial"/>
          <w:sz w:val="22"/>
          <w:szCs w:val="22"/>
          <w:lang w:eastAsia="ar-SA"/>
        </w:rPr>
      </w:pPr>
      <w:r w:rsidRPr="00EE7476">
        <w:rPr>
          <w:rFonts w:asciiTheme="minorHAnsi" w:hAnsiTheme="minorHAnsi" w:cs="Arial"/>
          <w:sz w:val="22"/>
          <w:szCs w:val="22"/>
          <w:lang w:eastAsia="ar-SA"/>
        </w:rPr>
        <w:t xml:space="preserve">Collaborate with others to identify innovative solutions to clinical and system problems. Advance patient care standards by partnering with interdisciplinary healthcare team members in research and educational activities. </w:t>
      </w:r>
    </w:p>
    <w:p w14:paraId="184CE748" w14:textId="77777777" w:rsidR="004330CB" w:rsidRPr="00EE7476" w:rsidRDefault="004330CB" w:rsidP="004330CB">
      <w:pPr>
        <w:pStyle w:val="ListParagraph1"/>
        <w:numPr>
          <w:ilvl w:val="0"/>
          <w:numId w:val="37"/>
        </w:numPr>
        <w:tabs>
          <w:tab w:val="left" w:pos="180"/>
        </w:tabs>
        <w:autoSpaceDE w:val="0"/>
        <w:snapToGrid w:val="0"/>
        <w:spacing w:after="60"/>
        <w:rPr>
          <w:rFonts w:asciiTheme="minorHAnsi" w:hAnsiTheme="minorHAnsi" w:cs="Arial"/>
          <w:sz w:val="22"/>
          <w:szCs w:val="22"/>
          <w:lang w:eastAsia="ar-SA"/>
        </w:rPr>
      </w:pPr>
      <w:r w:rsidRPr="00EE7476">
        <w:rPr>
          <w:rFonts w:asciiTheme="minorHAnsi" w:hAnsiTheme="minorHAnsi" w:cs="Arial"/>
          <w:sz w:val="22"/>
          <w:szCs w:val="22"/>
          <w:lang w:eastAsia="ar-SA"/>
        </w:rPr>
        <w:t>Implement new technologies that enhance patient care and promote patient safety goals.</w:t>
      </w:r>
    </w:p>
    <w:p w14:paraId="59517452" w14:textId="77777777" w:rsidR="004330CB" w:rsidRPr="00EE7476" w:rsidRDefault="004330CB" w:rsidP="004330CB">
      <w:pPr>
        <w:pStyle w:val="ListParagraph1"/>
        <w:numPr>
          <w:ilvl w:val="0"/>
          <w:numId w:val="37"/>
        </w:numPr>
        <w:tabs>
          <w:tab w:val="left" w:pos="180"/>
        </w:tabs>
        <w:autoSpaceDE w:val="0"/>
        <w:snapToGrid w:val="0"/>
        <w:spacing w:after="60"/>
        <w:rPr>
          <w:rFonts w:asciiTheme="minorHAnsi" w:hAnsiTheme="minorHAnsi" w:cs="Arial"/>
          <w:sz w:val="22"/>
          <w:szCs w:val="22"/>
          <w:lang w:eastAsia="ar-SA"/>
        </w:rPr>
      </w:pPr>
      <w:r w:rsidRPr="00EE7476">
        <w:rPr>
          <w:rFonts w:asciiTheme="minorHAnsi" w:hAnsiTheme="minorHAnsi" w:cs="Arial"/>
          <w:sz w:val="22"/>
          <w:szCs w:val="22"/>
          <w:lang w:eastAsia="ar-SA"/>
        </w:rPr>
        <w:t>Establish effective, collegial relationships with other health professionals that reflect confidence in the contribution that nurse anesthetists make to the system.</w:t>
      </w:r>
    </w:p>
    <w:p w14:paraId="24E84C5A" w14:textId="77777777" w:rsidR="004330CB" w:rsidRPr="00EE7476" w:rsidRDefault="004330CB" w:rsidP="004330CB">
      <w:pPr>
        <w:pStyle w:val="ListParagraph1"/>
        <w:numPr>
          <w:ilvl w:val="0"/>
          <w:numId w:val="37"/>
        </w:numPr>
        <w:tabs>
          <w:tab w:val="left" w:pos="180"/>
        </w:tabs>
        <w:autoSpaceDE w:val="0"/>
        <w:snapToGrid w:val="0"/>
        <w:spacing w:after="60"/>
        <w:rPr>
          <w:rFonts w:asciiTheme="minorHAnsi" w:hAnsiTheme="minorHAnsi" w:cs="Arial"/>
          <w:sz w:val="22"/>
          <w:szCs w:val="22"/>
          <w:lang w:eastAsia="ar-SA"/>
        </w:rPr>
      </w:pPr>
      <w:r w:rsidRPr="00EE7476">
        <w:rPr>
          <w:rFonts w:asciiTheme="minorHAnsi" w:hAnsiTheme="minorHAnsi" w:cs="Arial"/>
          <w:sz w:val="22"/>
          <w:szCs w:val="22"/>
          <w:lang w:eastAsia="ar-SA"/>
        </w:rPr>
        <w:t>Encourage cooperative relationships between nurse anesthetists, physician anesthetists, and other members of the medical profession, the nursing profession, hospitals, and agencies representing a community of interest in nurse anesthesia.</w:t>
      </w:r>
    </w:p>
    <w:p w14:paraId="7EC5D502" w14:textId="77777777" w:rsidR="004330CB" w:rsidRPr="00EE7476" w:rsidRDefault="004330CB" w:rsidP="004330CB">
      <w:pPr>
        <w:pStyle w:val="ListParagraph1"/>
        <w:numPr>
          <w:ilvl w:val="0"/>
          <w:numId w:val="37"/>
        </w:numPr>
        <w:tabs>
          <w:tab w:val="left" w:pos="180"/>
        </w:tabs>
        <w:autoSpaceDE w:val="0"/>
        <w:snapToGrid w:val="0"/>
        <w:spacing w:after="60"/>
        <w:rPr>
          <w:rFonts w:asciiTheme="minorHAnsi" w:hAnsiTheme="minorHAnsi" w:cs="Arial"/>
          <w:sz w:val="22"/>
          <w:szCs w:val="22"/>
          <w:lang w:eastAsia="ar-SA"/>
        </w:rPr>
      </w:pPr>
      <w:r w:rsidRPr="00EE7476">
        <w:rPr>
          <w:rFonts w:asciiTheme="minorHAnsi" w:hAnsiTheme="minorHAnsi" w:cs="Arial"/>
          <w:sz w:val="22"/>
          <w:szCs w:val="22"/>
          <w:lang w:eastAsia="ar-SA"/>
        </w:rPr>
        <w:t>Respect roles and competencies of other team members and demonstrate joint decision-making skills to achieve the best possible patient outcome.</w:t>
      </w:r>
    </w:p>
    <w:p w14:paraId="0689B666" w14:textId="77777777" w:rsidR="004330CB" w:rsidRPr="00EE7476" w:rsidRDefault="004330CB" w:rsidP="003976D1">
      <w:pPr>
        <w:pStyle w:val="ListParagraph1"/>
        <w:numPr>
          <w:ilvl w:val="0"/>
          <w:numId w:val="37"/>
        </w:numPr>
        <w:tabs>
          <w:tab w:val="left" w:pos="180"/>
        </w:tabs>
        <w:autoSpaceDE w:val="0"/>
        <w:snapToGrid w:val="0"/>
        <w:spacing w:after="60"/>
        <w:rPr>
          <w:rFonts w:asciiTheme="minorHAnsi" w:eastAsia="ArialMT" w:hAnsiTheme="minorHAnsi" w:cs="ArialMT"/>
          <w:sz w:val="22"/>
          <w:szCs w:val="22"/>
          <w:lang w:eastAsia="ar-SA"/>
        </w:rPr>
      </w:pPr>
      <w:r w:rsidRPr="00EE7476">
        <w:rPr>
          <w:rFonts w:asciiTheme="minorHAnsi" w:hAnsiTheme="minorHAnsi" w:cs="Arial"/>
          <w:sz w:val="22"/>
          <w:szCs w:val="22"/>
          <w:lang w:eastAsia="ar-SA"/>
        </w:rPr>
        <w:t>Provide feedback</w:t>
      </w:r>
      <w:r w:rsidRPr="00EE7476">
        <w:rPr>
          <w:rFonts w:asciiTheme="minorHAnsi" w:hAnsiTheme="minorHAnsi"/>
          <w:sz w:val="22"/>
          <w:szCs w:val="22"/>
        </w:rPr>
        <w:t xml:space="preserve"> and constructively</w:t>
      </w:r>
      <w:r w:rsidRPr="00EE7476">
        <w:rPr>
          <w:rFonts w:asciiTheme="minorHAnsi" w:eastAsia="ArialMT" w:hAnsiTheme="minorHAnsi" w:cs="ArialMT"/>
          <w:sz w:val="22"/>
          <w:szCs w:val="22"/>
          <w:lang w:eastAsia="ar-SA"/>
        </w:rPr>
        <w:t xml:space="preserve"> discuss team strengths and weaknesses, listen to others, and ensure consistent information flow to patients and colleagues.</w:t>
      </w:r>
    </w:p>
    <w:p w14:paraId="6C272684" w14:textId="77777777" w:rsidR="00DE7AD1" w:rsidRPr="00EE7476" w:rsidRDefault="004330CB" w:rsidP="003976D1">
      <w:pPr>
        <w:pStyle w:val="ListParagraph1"/>
        <w:numPr>
          <w:ilvl w:val="0"/>
          <w:numId w:val="37"/>
        </w:numPr>
        <w:tabs>
          <w:tab w:val="left" w:pos="180"/>
        </w:tabs>
        <w:autoSpaceDE w:val="0"/>
        <w:snapToGrid w:val="0"/>
        <w:spacing w:after="60"/>
        <w:rPr>
          <w:rFonts w:ascii="Arial" w:eastAsia="ArialMT" w:hAnsi="Arial" w:cs="ArialMT"/>
          <w:sz w:val="22"/>
          <w:szCs w:val="22"/>
          <w:lang w:eastAsia="ar-SA"/>
        </w:rPr>
      </w:pPr>
      <w:r w:rsidRPr="00EE7476">
        <w:rPr>
          <w:rFonts w:asciiTheme="minorHAnsi" w:eastAsia="ArialMT" w:hAnsiTheme="minorHAnsi" w:cs="ArialMT"/>
          <w:sz w:val="22"/>
          <w:szCs w:val="22"/>
          <w:lang w:eastAsia="ar-SA"/>
        </w:rPr>
        <w:t>Demonstrate effective solutions to problems concerning team issues.</w:t>
      </w:r>
      <w:r w:rsidR="00D504D2" w:rsidRPr="00EE7476">
        <w:rPr>
          <w:rFonts w:asciiTheme="minorHAnsi" w:eastAsiaTheme="minorHAnsi" w:hAnsiTheme="minorHAnsi" w:cs="ArialMT"/>
          <w:sz w:val="22"/>
          <w:szCs w:val="22"/>
        </w:rPr>
        <w:tab/>
      </w:r>
    </w:p>
    <w:p w14:paraId="34FD9063" w14:textId="77777777" w:rsidR="00F6490C" w:rsidRPr="00EE7476" w:rsidRDefault="00F6490C" w:rsidP="00F6490C">
      <w:pPr>
        <w:rPr>
          <w:rFonts w:asciiTheme="minorHAnsi" w:hAnsiTheme="minorHAnsi" w:cs="Arial"/>
          <w:sz w:val="22"/>
          <w:szCs w:val="22"/>
          <w:lang w:val="en-GB"/>
        </w:rPr>
      </w:pPr>
    </w:p>
    <w:p w14:paraId="7E98F84F" w14:textId="77777777" w:rsidR="00F6490C" w:rsidRPr="00EE7476" w:rsidRDefault="00F6490C" w:rsidP="007C31A5">
      <w:pPr>
        <w:autoSpaceDE w:val="0"/>
        <w:spacing w:after="120"/>
        <w:rPr>
          <w:rFonts w:asciiTheme="minorHAnsi" w:hAnsiTheme="minorHAnsi" w:cs="Arial"/>
          <w:b/>
          <w:snapToGrid w:val="0"/>
          <w:sz w:val="22"/>
          <w:szCs w:val="22"/>
          <w:u w:val="single"/>
          <w:lang w:val="en-GB" w:eastAsia="en-US"/>
        </w:rPr>
      </w:pPr>
      <w:r w:rsidRPr="00EE7476">
        <w:rPr>
          <w:rFonts w:asciiTheme="minorHAnsi" w:hAnsiTheme="minorHAnsi" w:cs="Arial"/>
          <w:b/>
          <w:sz w:val="22"/>
          <w:szCs w:val="22"/>
          <w:u w:val="single"/>
          <w:lang w:val="en-GB"/>
        </w:rPr>
        <w:t xml:space="preserve">Explain how your </w:t>
      </w:r>
      <w:r w:rsidR="00DE7AD1" w:rsidRPr="00EE7476">
        <w:rPr>
          <w:rFonts w:asciiTheme="minorHAnsi" w:hAnsiTheme="minorHAnsi" w:cs="Arial"/>
          <w:b/>
          <w:sz w:val="22"/>
          <w:szCs w:val="22"/>
          <w:u w:val="single"/>
          <w:lang w:val="en-GB"/>
        </w:rPr>
        <w:t>program meets the</w:t>
      </w:r>
      <w:r w:rsidRPr="00EE7476">
        <w:rPr>
          <w:rFonts w:asciiTheme="minorHAnsi" w:hAnsiTheme="minorHAnsi" w:cs="Arial"/>
          <w:b/>
          <w:i/>
          <w:snapToGrid w:val="0"/>
          <w:sz w:val="22"/>
          <w:szCs w:val="22"/>
          <w:u w:val="single"/>
          <w:lang w:val="en-GB" w:eastAsia="en-US"/>
        </w:rPr>
        <w:t xml:space="preserve"> </w:t>
      </w:r>
      <w:r w:rsidR="00180ECA" w:rsidRPr="00EE7476">
        <w:rPr>
          <w:rFonts w:asciiTheme="minorHAnsi" w:hAnsiTheme="minorHAnsi" w:cs="Arial"/>
          <w:b/>
          <w:snapToGrid w:val="0"/>
          <w:sz w:val="22"/>
          <w:szCs w:val="22"/>
          <w:u w:val="single"/>
          <w:lang w:val="en-GB" w:eastAsia="en-US"/>
        </w:rPr>
        <w:t>Nurse Anesthesia</w:t>
      </w:r>
      <w:r w:rsidRPr="00EE7476">
        <w:rPr>
          <w:rFonts w:asciiTheme="minorHAnsi" w:hAnsiTheme="minorHAnsi" w:cs="Arial"/>
          <w:b/>
          <w:snapToGrid w:val="0"/>
          <w:sz w:val="22"/>
          <w:szCs w:val="22"/>
          <w:u w:val="single"/>
          <w:lang w:val="en-GB" w:eastAsia="en-US"/>
        </w:rPr>
        <w:t xml:space="preserve"> </w:t>
      </w:r>
      <w:r w:rsidR="00DE7AD1" w:rsidRPr="00EE7476">
        <w:rPr>
          <w:rFonts w:asciiTheme="minorHAnsi" w:hAnsiTheme="minorHAnsi" w:cs="Arial"/>
          <w:b/>
          <w:snapToGrid w:val="0"/>
          <w:sz w:val="22"/>
          <w:szCs w:val="22"/>
          <w:u w:val="single"/>
          <w:lang w:val="en-GB" w:eastAsia="en-US"/>
        </w:rPr>
        <w:t>Collaborator competencies</w:t>
      </w:r>
    </w:p>
    <w:p w14:paraId="4D7AE071" w14:textId="77777777" w:rsidR="001971D2" w:rsidRPr="00EE7476" w:rsidRDefault="001971D2" w:rsidP="00723F7D">
      <w:pPr>
        <w:autoSpaceDE w:val="0"/>
        <w:spacing w:after="120"/>
        <w:ind w:firstLine="708"/>
        <w:rPr>
          <w:rFonts w:asciiTheme="minorHAnsi" w:hAnsiTheme="minorHAnsi" w:cs="Arial"/>
          <w:b/>
          <w:snapToGrid w:val="0"/>
          <w:sz w:val="22"/>
          <w:szCs w:val="22"/>
          <w:lang w:val="en-GB" w:eastAsia="en-US"/>
        </w:rPr>
      </w:pPr>
      <w:r w:rsidRPr="00EE7476">
        <w:rPr>
          <w:rFonts w:asciiTheme="minorHAnsi" w:hAnsiTheme="minorHAnsi" w:cs="Arial"/>
          <w:b/>
          <w:snapToGrid w:val="0"/>
          <w:sz w:val="22"/>
          <w:szCs w:val="22"/>
          <w:lang w:val="en-GB" w:eastAsia="en-US"/>
        </w:rPr>
        <w:t>A</w:t>
      </w:r>
    </w:p>
    <w:p w14:paraId="7E011EB2" w14:textId="77777777" w:rsidR="001971D2" w:rsidRPr="00EE7476" w:rsidRDefault="001971D2" w:rsidP="00723F7D">
      <w:pPr>
        <w:autoSpaceDE w:val="0"/>
        <w:spacing w:after="120"/>
        <w:ind w:firstLine="708"/>
        <w:rPr>
          <w:rFonts w:asciiTheme="minorHAnsi" w:hAnsiTheme="minorHAnsi" w:cs="Arial"/>
          <w:b/>
          <w:snapToGrid w:val="0"/>
          <w:sz w:val="22"/>
          <w:szCs w:val="22"/>
          <w:lang w:val="en-GB" w:eastAsia="en-US"/>
        </w:rPr>
      </w:pPr>
      <w:r w:rsidRPr="00EE7476">
        <w:rPr>
          <w:rFonts w:asciiTheme="minorHAnsi" w:hAnsiTheme="minorHAnsi" w:cs="Arial"/>
          <w:b/>
          <w:snapToGrid w:val="0"/>
          <w:sz w:val="22"/>
          <w:szCs w:val="22"/>
          <w:lang w:val="en-GB" w:eastAsia="en-US"/>
        </w:rPr>
        <w:t>B</w:t>
      </w:r>
    </w:p>
    <w:p w14:paraId="0C039617" w14:textId="77777777" w:rsidR="001971D2" w:rsidRPr="00EE7476" w:rsidRDefault="001971D2" w:rsidP="00723F7D">
      <w:pPr>
        <w:autoSpaceDE w:val="0"/>
        <w:spacing w:after="120"/>
        <w:ind w:firstLine="708"/>
        <w:rPr>
          <w:rFonts w:asciiTheme="minorHAnsi" w:hAnsiTheme="minorHAnsi" w:cs="Arial"/>
          <w:b/>
          <w:snapToGrid w:val="0"/>
          <w:sz w:val="22"/>
          <w:szCs w:val="22"/>
          <w:lang w:val="en-GB" w:eastAsia="en-US"/>
        </w:rPr>
      </w:pPr>
      <w:r w:rsidRPr="00EE7476">
        <w:rPr>
          <w:rFonts w:asciiTheme="minorHAnsi" w:hAnsiTheme="minorHAnsi" w:cs="Arial"/>
          <w:b/>
          <w:snapToGrid w:val="0"/>
          <w:sz w:val="22"/>
          <w:szCs w:val="22"/>
          <w:lang w:val="en-GB" w:eastAsia="en-US"/>
        </w:rPr>
        <w:t>C</w:t>
      </w:r>
    </w:p>
    <w:p w14:paraId="00A1BAEA" w14:textId="77777777" w:rsidR="001971D2" w:rsidRPr="00EE7476" w:rsidRDefault="001971D2" w:rsidP="00723F7D">
      <w:pPr>
        <w:autoSpaceDE w:val="0"/>
        <w:spacing w:after="120"/>
        <w:ind w:firstLine="708"/>
        <w:rPr>
          <w:rFonts w:asciiTheme="minorHAnsi" w:hAnsiTheme="minorHAnsi" w:cs="Arial"/>
          <w:b/>
          <w:snapToGrid w:val="0"/>
          <w:sz w:val="22"/>
          <w:szCs w:val="22"/>
          <w:lang w:val="en-GB" w:eastAsia="en-US"/>
        </w:rPr>
      </w:pPr>
      <w:r w:rsidRPr="00EE7476">
        <w:rPr>
          <w:rFonts w:asciiTheme="minorHAnsi" w:hAnsiTheme="minorHAnsi" w:cs="Arial"/>
          <w:b/>
          <w:snapToGrid w:val="0"/>
          <w:sz w:val="22"/>
          <w:szCs w:val="22"/>
          <w:lang w:val="en-GB" w:eastAsia="en-US"/>
        </w:rPr>
        <w:t>D</w:t>
      </w:r>
    </w:p>
    <w:p w14:paraId="578C4C38" w14:textId="77777777" w:rsidR="001971D2" w:rsidRPr="00EE7476" w:rsidRDefault="001971D2" w:rsidP="00723F7D">
      <w:pPr>
        <w:autoSpaceDE w:val="0"/>
        <w:spacing w:after="120"/>
        <w:ind w:firstLine="708"/>
        <w:rPr>
          <w:rFonts w:asciiTheme="minorHAnsi" w:hAnsiTheme="minorHAnsi" w:cs="Arial"/>
          <w:b/>
          <w:snapToGrid w:val="0"/>
          <w:sz w:val="22"/>
          <w:szCs w:val="22"/>
          <w:lang w:val="en-GB" w:eastAsia="en-US"/>
        </w:rPr>
      </w:pPr>
      <w:r w:rsidRPr="00EE7476">
        <w:rPr>
          <w:rFonts w:asciiTheme="minorHAnsi" w:hAnsiTheme="minorHAnsi" w:cs="Arial"/>
          <w:b/>
          <w:snapToGrid w:val="0"/>
          <w:sz w:val="22"/>
          <w:szCs w:val="22"/>
          <w:lang w:val="en-GB" w:eastAsia="en-US"/>
        </w:rPr>
        <w:t>E</w:t>
      </w:r>
    </w:p>
    <w:p w14:paraId="3C54D670" w14:textId="77777777" w:rsidR="001971D2" w:rsidRPr="00EE7476" w:rsidRDefault="001971D2" w:rsidP="00723F7D">
      <w:pPr>
        <w:autoSpaceDE w:val="0"/>
        <w:spacing w:after="120"/>
        <w:ind w:firstLine="708"/>
        <w:rPr>
          <w:rFonts w:asciiTheme="minorHAnsi" w:hAnsiTheme="minorHAnsi" w:cs="Arial"/>
          <w:b/>
          <w:snapToGrid w:val="0"/>
          <w:sz w:val="22"/>
          <w:szCs w:val="22"/>
          <w:lang w:val="en-GB" w:eastAsia="en-US"/>
        </w:rPr>
      </w:pPr>
      <w:r w:rsidRPr="00EE7476">
        <w:rPr>
          <w:rFonts w:asciiTheme="minorHAnsi" w:hAnsiTheme="minorHAnsi" w:cs="Arial"/>
          <w:b/>
          <w:snapToGrid w:val="0"/>
          <w:sz w:val="22"/>
          <w:szCs w:val="22"/>
          <w:lang w:val="en-GB" w:eastAsia="en-US"/>
        </w:rPr>
        <w:t>F</w:t>
      </w:r>
    </w:p>
    <w:p w14:paraId="1DB360AE" w14:textId="77777777" w:rsidR="001971D2" w:rsidRPr="00EE7476" w:rsidRDefault="001971D2" w:rsidP="00723F7D">
      <w:pPr>
        <w:autoSpaceDE w:val="0"/>
        <w:spacing w:after="120"/>
        <w:ind w:firstLine="708"/>
        <w:rPr>
          <w:rFonts w:asciiTheme="minorHAnsi" w:hAnsiTheme="minorHAnsi" w:cs="Arial"/>
          <w:b/>
          <w:i/>
          <w:snapToGrid w:val="0"/>
          <w:sz w:val="22"/>
          <w:szCs w:val="22"/>
          <w:lang w:val="en-GB" w:eastAsia="en-US"/>
        </w:rPr>
      </w:pPr>
      <w:r w:rsidRPr="00EE7476">
        <w:rPr>
          <w:rFonts w:asciiTheme="minorHAnsi" w:hAnsiTheme="minorHAnsi" w:cs="Arial"/>
          <w:b/>
          <w:snapToGrid w:val="0"/>
          <w:sz w:val="22"/>
          <w:szCs w:val="22"/>
          <w:lang w:val="en-GB" w:eastAsia="en-US"/>
        </w:rPr>
        <w:t>G</w:t>
      </w:r>
    </w:p>
    <w:p w14:paraId="0590AC76" w14:textId="77777777" w:rsidR="008548FC" w:rsidRPr="00EE7476" w:rsidRDefault="008548FC" w:rsidP="008548FC">
      <w:pPr>
        <w:autoSpaceDE w:val="0"/>
        <w:spacing w:after="120"/>
        <w:rPr>
          <w:rFonts w:asciiTheme="minorHAnsi" w:hAnsiTheme="minorHAnsi" w:cs="Arial"/>
          <w:b/>
          <w:i/>
          <w:snapToGrid w:val="0"/>
          <w:sz w:val="22"/>
          <w:szCs w:val="22"/>
          <w:lang w:val="en-GB" w:eastAsia="en-US"/>
        </w:rPr>
      </w:pPr>
    </w:p>
    <w:p w14:paraId="1A34D5A7" w14:textId="593BBF9D" w:rsidR="00F6490C" w:rsidRPr="00EE7476" w:rsidRDefault="00C61837" w:rsidP="008548FC">
      <w:pPr>
        <w:autoSpaceDE w:val="0"/>
        <w:spacing w:after="120"/>
        <w:rPr>
          <w:rFonts w:asciiTheme="minorHAnsi" w:hAnsiTheme="minorHAnsi" w:cs="Arial"/>
          <w:b/>
          <w:snapToGrid w:val="0"/>
          <w:sz w:val="22"/>
          <w:szCs w:val="22"/>
          <w:lang w:val="en-GB" w:eastAsia="en-US"/>
        </w:rPr>
      </w:pPr>
      <w:r w:rsidRPr="00EE7476">
        <w:rPr>
          <w:rFonts w:asciiTheme="minorHAnsi" w:hAnsiTheme="minorHAnsi" w:cs="Arial"/>
          <w:b/>
          <w:snapToGrid w:val="0"/>
          <w:sz w:val="22"/>
          <w:szCs w:val="22"/>
          <w:lang w:val="en-GB" w:eastAsia="en-US"/>
        </w:rPr>
        <w:t>M</w:t>
      </w:r>
      <w:r w:rsidR="00F6490C" w:rsidRPr="00EE7476">
        <w:rPr>
          <w:rFonts w:asciiTheme="minorHAnsi" w:hAnsiTheme="minorHAnsi" w:cs="Arial"/>
          <w:b/>
          <w:snapToGrid w:val="0"/>
          <w:sz w:val="22"/>
          <w:szCs w:val="22"/>
          <w:lang w:val="en-GB" w:eastAsia="en-US"/>
        </w:rPr>
        <w:t>anagers</w:t>
      </w:r>
      <w:r w:rsidR="007A50EF" w:rsidRPr="00EE7476">
        <w:rPr>
          <w:rFonts w:asciiTheme="minorHAnsi" w:hAnsiTheme="minorHAnsi" w:cs="Arial"/>
          <w:b/>
          <w:snapToGrid w:val="0"/>
          <w:sz w:val="22"/>
          <w:szCs w:val="22"/>
          <w:lang w:val="en-GB" w:eastAsia="en-US"/>
        </w:rPr>
        <w:tab/>
      </w:r>
      <w:r w:rsidR="007A50EF" w:rsidRPr="00EE7476">
        <w:rPr>
          <w:rFonts w:asciiTheme="minorHAnsi" w:hAnsiTheme="minorHAnsi" w:cs="Arial"/>
          <w:b/>
          <w:snapToGrid w:val="0"/>
          <w:sz w:val="22"/>
          <w:szCs w:val="22"/>
          <w:lang w:val="en-GB" w:eastAsia="en-US"/>
        </w:rPr>
        <w:tab/>
      </w:r>
      <w:r w:rsidR="007A50EF" w:rsidRPr="00EE7476">
        <w:rPr>
          <w:rFonts w:asciiTheme="minorHAnsi" w:hAnsiTheme="minorHAnsi" w:cs="Arial"/>
          <w:b/>
          <w:snapToGrid w:val="0"/>
          <w:sz w:val="22"/>
          <w:szCs w:val="22"/>
          <w:lang w:val="en-GB" w:eastAsia="en-US"/>
        </w:rPr>
        <w:tab/>
      </w:r>
      <w:r w:rsidR="007A50EF" w:rsidRPr="00EE7476">
        <w:rPr>
          <w:rFonts w:asciiTheme="minorHAnsi" w:hAnsiTheme="minorHAnsi" w:cs="Arial"/>
          <w:b/>
          <w:snapToGrid w:val="0"/>
          <w:sz w:val="22"/>
          <w:szCs w:val="22"/>
          <w:lang w:val="en-GB" w:eastAsia="en-US"/>
        </w:rPr>
        <w:tab/>
      </w:r>
    </w:p>
    <w:p w14:paraId="77F536A4" w14:textId="77777777" w:rsidR="003976D1" w:rsidRPr="00EE7476" w:rsidRDefault="00D504D2" w:rsidP="006156ED">
      <w:pPr>
        <w:autoSpaceDE w:val="0"/>
        <w:rPr>
          <w:rFonts w:asciiTheme="minorHAnsi" w:hAnsiTheme="minorHAnsi" w:cs="Arial"/>
          <w:b/>
          <w:snapToGrid w:val="0"/>
          <w:sz w:val="22"/>
          <w:szCs w:val="22"/>
          <w:lang w:val="en-GB" w:eastAsia="en-US"/>
        </w:rPr>
      </w:pPr>
      <w:r w:rsidRPr="00EE7476">
        <w:rPr>
          <w:rFonts w:asciiTheme="minorHAnsi" w:hAnsiTheme="minorHAnsi" w:cs="Arial"/>
          <w:b/>
          <w:snapToGrid w:val="0"/>
          <w:sz w:val="22"/>
          <w:szCs w:val="22"/>
          <w:lang w:val="en-GB" w:eastAsia="en-US"/>
        </w:rPr>
        <w:t>Task management</w:t>
      </w:r>
    </w:p>
    <w:p w14:paraId="153E1CA7" w14:textId="77777777" w:rsidR="004D386B" w:rsidRPr="00EE7476" w:rsidRDefault="003976D1" w:rsidP="006156ED">
      <w:pPr>
        <w:autoSpaceDE w:val="0"/>
        <w:rPr>
          <w:rFonts w:asciiTheme="minorHAnsi" w:hAnsiTheme="minorHAnsi" w:cs="Arial"/>
          <w:snapToGrid w:val="0"/>
          <w:sz w:val="22"/>
          <w:szCs w:val="22"/>
          <w:lang w:val="en-GB" w:eastAsia="en-US"/>
        </w:rPr>
      </w:pPr>
      <w:r w:rsidRPr="00EE7476">
        <w:rPr>
          <w:rFonts w:asciiTheme="minorHAnsi" w:hAnsiTheme="minorHAnsi" w:cs="Arial"/>
          <w:snapToGrid w:val="0"/>
          <w:sz w:val="22"/>
          <w:szCs w:val="22"/>
          <w:lang w:val="en-GB" w:eastAsia="en-US"/>
        </w:rPr>
        <w:t>Nurse Anesthetists:</w:t>
      </w:r>
      <w:r w:rsidR="00D504D2" w:rsidRPr="00EE7476">
        <w:rPr>
          <w:rFonts w:asciiTheme="minorHAnsi" w:hAnsiTheme="minorHAnsi" w:cs="Arial"/>
          <w:snapToGrid w:val="0"/>
          <w:sz w:val="22"/>
          <w:szCs w:val="22"/>
          <w:lang w:val="en-GB" w:eastAsia="en-US"/>
        </w:rPr>
        <w:tab/>
      </w:r>
      <w:r w:rsidR="00D504D2" w:rsidRPr="00EE7476">
        <w:rPr>
          <w:rFonts w:asciiTheme="minorHAnsi" w:hAnsiTheme="minorHAnsi" w:cs="Arial"/>
          <w:snapToGrid w:val="0"/>
          <w:sz w:val="22"/>
          <w:szCs w:val="22"/>
          <w:lang w:val="en-GB" w:eastAsia="en-US"/>
        </w:rPr>
        <w:tab/>
      </w:r>
      <w:r w:rsidR="00D504D2" w:rsidRPr="00EE7476">
        <w:rPr>
          <w:rFonts w:asciiTheme="minorHAnsi" w:hAnsiTheme="minorHAnsi" w:cs="Arial"/>
          <w:snapToGrid w:val="0"/>
          <w:sz w:val="22"/>
          <w:szCs w:val="22"/>
          <w:lang w:val="en-GB" w:eastAsia="en-US"/>
        </w:rPr>
        <w:tab/>
      </w:r>
      <w:r w:rsidR="00D504D2" w:rsidRPr="00EE7476">
        <w:rPr>
          <w:rFonts w:asciiTheme="minorHAnsi" w:hAnsiTheme="minorHAnsi" w:cs="Arial"/>
          <w:snapToGrid w:val="0"/>
          <w:sz w:val="22"/>
          <w:szCs w:val="22"/>
          <w:lang w:val="en-GB" w:eastAsia="en-US"/>
        </w:rPr>
        <w:tab/>
      </w:r>
      <w:r w:rsidR="00D504D2" w:rsidRPr="00EE7476">
        <w:rPr>
          <w:rFonts w:asciiTheme="minorHAnsi" w:hAnsiTheme="minorHAnsi" w:cs="Arial"/>
          <w:snapToGrid w:val="0"/>
          <w:sz w:val="22"/>
          <w:szCs w:val="22"/>
          <w:lang w:val="en-GB" w:eastAsia="en-US"/>
        </w:rPr>
        <w:tab/>
      </w:r>
      <w:r w:rsidR="00D504D2" w:rsidRPr="00EE7476">
        <w:rPr>
          <w:rFonts w:asciiTheme="minorHAnsi" w:hAnsiTheme="minorHAnsi" w:cs="Arial"/>
          <w:snapToGrid w:val="0"/>
          <w:sz w:val="22"/>
          <w:szCs w:val="22"/>
          <w:lang w:val="en-GB" w:eastAsia="en-US"/>
        </w:rPr>
        <w:tab/>
      </w:r>
    </w:p>
    <w:p w14:paraId="0ADDFBE0" w14:textId="77777777" w:rsidR="004D386B" w:rsidRPr="00EE7476" w:rsidRDefault="004D386B" w:rsidP="004D386B">
      <w:pPr>
        <w:pStyle w:val="ListParagraph1"/>
        <w:numPr>
          <w:ilvl w:val="0"/>
          <w:numId w:val="38"/>
        </w:numPr>
        <w:tabs>
          <w:tab w:val="left" w:pos="180"/>
        </w:tabs>
        <w:autoSpaceDE w:val="0"/>
        <w:snapToGrid w:val="0"/>
        <w:spacing w:after="60"/>
        <w:rPr>
          <w:rFonts w:asciiTheme="minorHAnsi" w:eastAsia="ArialMT" w:hAnsiTheme="minorHAnsi" w:cs="ArialMT"/>
          <w:sz w:val="22"/>
          <w:szCs w:val="22"/>
          <w:lang w:eastAsia="ar-SA"/>
        </w:rPr>
      </w:pPr>
      <w:r w:rsidRPr="00EE7476">
        <w:rPr>
          <w:rFonts w:asciiTheme="minorHAnsi" w:hAnsiTheme="minorHAnsi"/>
          <w:sz w:val="22"/>
          <w:szCs w:val="22"/>
        </w:rPr>
        <w:t>Anticipate</w:t>
      </w:r>
      <w:r w:rsidRPr="00EE7476">
        <w:rPr>
          <w:rFonts w:asciiTheme="minorHAnsi" w:eastAsia="ArialMT" w:hAnsiTheme="minorHAnsi" w:cs="ArialMT"/>
          <w:sz w:val="22"/>
          <w:szCs w:val="22"/>
          <w:lang w:eastAsia="ar-SA"/>
        </w:rPr>
        <w:t xml:space="preserve"> and make decisions in advance for challenges by allocating appropriate time frames, organizing appropriate staffing, and preparing equipment and materials </w:t>
      </w:r>
    </w:p>
    <w:p w14:paraId="0114859D" w14:textId="77777777" w:rsidR="004D386B" w:rsidRPr="00EE7476" w:rsidRDefault="004D386B" w:rsidP="004D386B">
      <w:pPr>
        <w:pStyle w:val="ListParagraph1"/>
        <w:numPr>
          <w:ilvl w:val="0"/>
          <w:numId w:val="38"/>
        </w:numPr>
        <w:tabs>
          <w:tab w:val="left" w:pos="180"/>
        </w:tabs>
        <w:autoSpaceDE w:val="0"/>
        <w:snapToGrid w:val="0"/>
        <w:spacing w:after="60"/>
        <w:rPr>
          <w:rFonts w:asciiTheme="minorHAnsi" w:eastAsia="ArialMT" w:hAnsiTheme="minorHAnsi" w:cs="ArialMT"/>
          <w:sz w:val="22"/>
          <w:szCs w:val="22"/>
          <w:lang w:eastAsia="ar-SA"/>
        </w:rPr>
      </w:pPr>
      <w:r w:rsidRPr="00EE7476">
        <w:rPr>
          <w:rFonts w:asciiTheme="minorHAnsi" w:eastAsia="ArialMT" w:hAnsiTheme="minorHAnsi" w:cs="ArialMT"/>
          <w:sz w:val="22"/>
          <w:szCs w:val="22"/>
          <w:lang w:eastAsia="ar-SA"/>
        </w:rPr>
        <w:t xml:space="preserve">Use existing resources effectively and efficiently by designing or participating in designing evidence-based strategies to meet the multifaceted needs of patients. </w:t>
      </w:r>
    </w:p>
    <w:p w14:paraId="0B568538" w14:textId="77777777" w:rsidR="004D386B" w:rsidRPr="00EE7476" w:rsidRDefault="004D386B" w:rsidP="004D386B">
      <w:pPr>
        <w:pStyle w:val="ListParagraph1"/>
        <w:numPr>
          <w:ilvl w:val="0"/>
          <w:numId w:val="38"/>
        </w:numPr>
        <w:tabs>
          <w:tab w:val="left" w:pos="180"/>
        </w:tabs>
        <w:autoSpaceDE w:val="0"/>
        <w:snapToGrid w:val="0"/>
        <w:spacing w:after="60"/>
        <w:rPr>
          <w:rFonts w:asciiTheme="minorHAnsi" w:eastAsia="ArialMT" w:hAnsiTheme="minorHAnsi" w:cs="ArialMT"/>
          <w:sz w:val="22"/>
          <w:szCs w:val="22"/>
          <w:lang w:eastAsia="ar-SA"/>
        </w:rPr>
      </w:pPr>
      <w:r w:rsidRPr="00EE7476">
        <w:rPr>
          <w:rFonts w:asciiTheme="minorHAnsi" w:eastAsia="ArialMT" w:hAnsiTheme="minorHAnsi" w:cs="ArialMT"/>
          <w:sz w:val="22"/>
          <w:szCs w:val="22"/>
          <w:lang w:eastAsia="ar-SA"/>
        </w:rPr>
        <w:t xml:space="preserve">Consider fiscal and budgetary implications in decision-making regarding practice and system modifications. </w:t>
      </w:r>
    </w:p>
    <w:p w14:paraId="11417D21" w14:textId="77777777" w:rsidR="004D386B" w:rsidRPr="00EE7476" w:rsidRDefault="004D386B" w:rsidP="003976D1">
      <w:pPr>
        <w:pStyle w:val="ListParagraph1"/>
        <w:numPr>
          <w:ilvl w:val="0"/>
          <w:numId w:val="38"/>
        </w:numPr>
        <w:tabs>
          <w:tab w:val="left" w:pos="180"/>
        </w:tabs>
        <w:autoSpaceDE w:val="0"/>
        <w:snapToGrid w:val="0"/>
        <w:spacing w:after="60"/>
        <w:rPr>
          <w:rFonts w:asciiTheme="minorHAnsi" w:eastAsia="ArialMT" w:hAnsiTheme="minorHAnsi" w:cs="ArialMT"/>
          <w:sz w:val="22"/>
          <w:szCs w:val="22"/>
          <w:lang w:eastAsia="ar-SA"/>
        </w:rPr>
      </w:pPr>
      <w:r w:rsidRPr="00EE7476">
        <w:rPr>
          <w:rFonts w:asciiTheme="minorHAnsi" w:eastAsia="ArialMT" w:hAnsiTheme="minorHAnsi" w:cs="ArialMT"/>
          <w:sz w:val="22"/>
          <w:szCs w:val="22"/>
          <w:lang w:eastAsia="ar-SA"/>
        </w:rPr>
        <w:t xml:space="preserve">Organize and plan for the correct ecological handling of wastes such as gases, drugs, sharps, </w:t>
      </w:r>
      <w:r w:rsidRPr="00EE7476">
        <w:rPr>
          <w:rFonts w:asciiTheme="minorHAnsi" w:eastAsia="ArialMT" w:hAnsiTheme="minorHAnsi" w:cs="ArialMT"/>
          <w:sz w:val="22"/>
          <w:szCs w:val="22"/>
          <w:lang w:eastAsia="ar-SA"/>
        </w:rPr>
        <w:lastRenderedPageBreak/>
        <w:t>and infectious materials.</w:t>
      </w:r>
    </w:p>
    <w:p w14:paraId="186A1A6B" w14:textId="77777777" w:rsidR="009C33EB" w:rsidRPr="00EE7476" w:rsidRDefault="004D386B" w:rsidP="003976D1">
      <w:pPr>
        <w:pStyle w:val="ListParagraph1"/>
        <w:numPr>
          <w:ilvl w:val="0"/>
          <w:numId w:val="38"/>
        </w:numPr>
        <w:tabs>
          <w:tab w:val="left" w:pos="180"/>
        </w:tabs>
        <w:autoSpaceDE w:val="0"/>
        <w:snapToGrid w:val="0"/>
        <w:spacing w:after="60"/>
        <w:rPr>
          <w:rFonts w:ascii="Arial" w:eastAsia="ArialMT" w:hAnsi="Arial" w:cs="ArialMT"/>
          <w:sz w:val="22"/>
          <w:szCs w:val="22"/>
          <w:lang w:eastAsia="ar-SA"/>
        </w:rPr>
      </w:pPr>
      <w:r w:rsidRPr="00EE7476">
        <w:rPr>
          <w:rFonts w:asciiTheme="minorHAnsi" w:eastAsia="ArialMT" w:hAnsiTheme="minorHAnsi" w:cs="ArialMT"/>
          <w:sz w:val="22"/>
          <w:szCs w:val="22"/>
          <w:lang w:eastAsia="ar-SA"/>
        </w:rPr>
        <w:t>Evaluate and optimize the use and impact of products, services, and technologies on high quality patient care</w:t>
      </w:r>
      <w:r w:rsidRPr="00EE7476">
        <w:rPr>
          <w:rFonts w:asciiTheme="minorHAnsi" w:hAnsiTheme="minorHAnsi"/>
          <w:sz w:val="22"/>
          <w:szCs w:val="22"/>
        </w:rPr>
        <w:t>.</w:t>
      </w:r>
      <w:r w:rsidR="00D504D2" w:rsidRPr="00EE7476">
        <w:rPr>
          <w:rFonts w:asciiTheme="minorHAnsi" w:hAnsiTheme="minorHAnsi" w:cs="Arial"/>
          <w:snapToGrid w:val="0"/>
          <w:sz w:val="22"/>
          <w:szCs w:val="22"/>
          <w:lang w:val="en-GB"/>
        </w:rPr>
        <w:tab/>
      </w:r>
    </w:p>
    <w:p w14:paraId="39843847" w14:textId="77777777" w:rsidR="004D386B" w:rsidRPr="00EE7476" w:rsidRDefault="004D386B" w:rsidP="009C33EB">
      <w:pPr>
        <w:autoSpaceDE w:val="0"/>
        <w:ind w:firstLine="357"/>
        <w:rPr>
          <w:rFonts w:asciiTheme="minorHAnsi" w:eastAsiaTheme="minorHAnsi" w:hAnsiTheme="minorHAnsi" w:cs="ArialMT"/>
          <w:sz w:val="22"/>
          <w:szCs w:val="22"/>
          <w:lang w:eastAsia="en-US"/>
        </w:rPr>
      </w:pPr>
    </w:p>
    <w:p w14:paraId="206FBCDF" w14:textId="77777777" w:rsidR="004D386B" w:rsidRPr="00EE7476" w:rsidRDefault="004D386B" w:rsidP="004D386B">
      <w:pPr>
        <w:autoSpaceDE w:val="0"/>
        <w:spacing w:after="120"/>
        <w:rPr>
          <w:rFonts w:asciiTheme="minorHAnsi" w:hAnsiTheme="minorHAnsi" w:cs="Arial"/>
          <w:b/>
          <w:snapToGrid w:val="0"/>
          <w:sz w:val="22"/>
          <w:szCs w:val="22"/>
          <w:u w:val="single"/>
          <w:lang w:val="en-GB" w:eastAsia="en-US"/>
        </w:rPr>
      </w:pPr>
      <w:r w:rsidRPr="00EE7476">
        <w:rPr>
          <w:rFonts w:asciiTheme="minorHAnsi" w:hAnsiTheme="minorHAnsi" w:cs="Arial"/>
          <w:b/>
          <w:sz w:val="22"/>
          <w:szCs w:val="22"/>
          <w:u w:val="single"/>
          <w:lang w:val="en-GB"/>
        </w:rPr>
        <w:t>Explain how your program meets the</w:t>
      </w:r>
      <w:r w:rsidRPr="00EE7476">
        <w:rPr>
          <w:rFonts w:asciiTheme="minorHAnsi" w:hAnsiTheme="minorHAnsi" w:cs="Arial"/>
          <w:b/>
          <w:i/>
          <w:snapToGrid w:val="0"/>
          <w:sz w:val="22"/>
          <w:szCs w:val="22"/>
          <w:u w:val="single"/>
          <w:lang w:val="en-GB" w:eastAsia="en-US"/>
        </w:rPr>
        <w:t xml:space="preserve"> </w:t>
      </w:r>
      <w:r w:rsidRPr="00EE7476">
        <w:rPr>
          <w:rFonts w:asciiTheme="minorHAnsi" w:hAnsiTheme="minorHAnsi" w:cs="Arial"/>
          <w:b/>
          <w:snapToGrid w:val="0"/>
          <w:sz w:val="22"/>
          <w:szCs w:val="22"/>
          <w:u w:val="single"/>
          <w:lang w:val="en-GB" w:eastAsia="en-US"/>
        </w:rPr>
        <w:t>task management competencies</w:t>
      </w:r>
    </w:p>
    <w:p w14:paraId="79AD744D" w14:textId="77777777" w:rsidR="004D386B" w:rsidRPr="00EE7476" w:rsidRDefault="004D386B" w:rsidP="00723F7D">
      <w:pPr>
        <w:autoSpaceDE w:val="0"/>
        <w:spacing w:after="120"/>
        <w:ind w:firstLine="708"/>
        <w:rPr>
          <w:rFonts w:asciiTheme="minorHAnsi" w:hAnsiTheme="minorHAnsi" w:cs="Arial"/>
          <w:b/>
          <w:snapToGrid w:val="0"/>
          <w:sz w:val="22"/>
          <w:szCs w:val="22"/>
          <w:lang w:val="en-GB" w:eastAsia="en-US"/>
        </w:rPr>
      </w:pPr>
      <w:r w:rsidRPr="00EE7476">
        <w:rPr>
          <w:rFonts w:asciiTheme="minorHAnsi" w:hAnsiTheme="minorHAnsi" w:cs="Arial"/>
          <w:b/>
          <w:snapToGrid w:val="0"/>
          <w:sz w:val="22"/>
          <w:szCs w:val="22"/>
          <w:lang w:val="en-GB" w:eastAsia="en-US"/>
        </w:rPr>
        <w:t>A</w:t>
      </w:r>
    </w:p>
    <w:p w14:paraId="0E539E25" w14:textId="77777777" w:rsidR="004D386B" w:rsidRPr="00EE7476" w:rsidRDefault="004D386B" w:rsidP="00723F7D">
      <w:pPr>
        <w:autoSpaceDE w:val="0"/>
        <w:spacing w:after="120"/>
        <w:ind w:firstLine="708"/>
        <w:rPr>
          <w:rFonts w:asciiTheme="minorHAnsi" w:hAnsiTheme="minorHAnsi" w:cs="Arial"/>
          <w:b/>
          <w:snapToGrid w:val="0"/>
          <w:sz w:val="22"/>
          <w:szCs w:val="22"/>
          <w:lang w:val="en-GB" w:eastAsia="en-US"/>
        </w:rPr>
      </w:pPr>
      <w:r w:rsidRPr="00EE7476">
        <w:rPr>
          <w:rFonts w:asciiTheme="minorHAnsi" w:hAnsiTheme="minorHAnsi" w:cs="Arial"/>
          <w:b/>
          <w:snapToGrid w:val="0"/>
          <w:sz w:val="22"/>
          <w:szCs w:val="22"/>
          <w:lang w:val="en-GB" w:eastAsia="en-US"/>
        </w:rPr>
        <w:t>B</w:t>
      </w:r>
    </w:p>
    <w:p w14:paraId="38E6A1C5" w14:textId="77777777" w:rsidR="004D386B" w:rsidRPr="00EE7476" w:rsidRDefault="004D386B" w:rsidP="00723F7D">
      <w:pPr>
        <w:autoSpaceDE w:val="0"/>
        <w:spacing w:after="120"/>
        <w:ind w:firstLine="708"/>
        <w:rPr>
          <w:rFonts w:asciiTheme="minorHAnsi" w:hAnsiTheme="minorHAnsi" w:cs="Arial"/>
          <w:b/>
          <w:snapToGrid w:val="0"/>
          <w:sz w:val="22"/>
          <w:szCs w:val="22"/>
          <w:lang w:val="en-GB" w:eastAsia="en-US"/>
        </w:rPr>
      </w:pPr>
      <w:r w:rsidRPr="00EE7476">
        <w:rPr>
          <w:rFonts w:asciiTheme="minorHAnsi" w:hAnsiTheme="minorHAnsi" w:cs="Arial"/>
          <w:b/>
          <w:snapToGrid w:val="0"/>
          <w:sz w:val="22"/>
          <w:szCs w:val="22"/>
          <w:lang w:val="en-GB" w:eastAsia="en-US"/>
        </w:rPr>
        <w:t>C</w:t>
      </w:r>
    </w:p>
    <w:p w14:paraId="02D8E27B" w14:textId="77777777" w:rsidR="004D386B" w:rsidRPr="00EE7476" w:rsidRDefault="004D386B" w:rsidP="00723F7D">
      <w:pPr>
        <w:autoSpaceDE w:val="0"/>
        <w:spacing w:after="120"/>
        <w:ind w:firstLine="708"/>
        <w:rPr>
          <w:rFonts w:asciiTheme="minorHAnsi" w:hAnsiTheme="minorHAnsi" w:cs="Arial"/>
          <w:b/>
          <w:snapToGrid w:val="0"/>
          <w:sz w:val="22"/>
          <w:szCs w:val="22"/>
          <w:lang w:val="en-GB" w:eastAsia="en-US"/>
        </w:rPr>
      </w:pPr>
      <w:r w:rsidRPr="00EE7476">
        <w:rPr>
          <w:rFonts w:asciiTheme="minorHAnsi" w:hAnsiTheme="minorHAnsi" w:cs="Arial"/>
          <w:b/>
          <w:snapToGrid w:val="0"/>
          <w:sz w:val="22"/>
          <w:szCs w:val="22"/>
          <w:lang w:val="en-GB" w:eastAsia="en-US"/>
        </w:rPr>
        <w:t>D</w:t>
      </w:r>
    </w:p>
    <w:p w14:paraId="557528FA" w14:textId="77777777" w:rsidR="004D386B" w:rsidRPr="00EE7476" w:rsidRDefault="004D386B" w:rsidP="00723F7D">
      <w:pPr>
        <w:autoSpaceDE w:val="0"/>
        <w:spacing w:after="120"/>
        <w:ind w:firstLine="708"/>
        <w:rPr>
          <w:rFonts w:asciiTheme="minorHAnsi" w:hAnsiTheme="minorHAnsi" w:cs="Arial"/>
          <w:b/>
          <w:snapToGrid w:val="0"/>
          <w:sz w:val="22"/>
          <w:szCs w:val="22"/>
          <w:lang w:val="en-GB" w:eastAsia="en-US"/>
        </w:rPr>
      </w:pPr>
      <w:r w:rsidRPr="00EE7476">
        <w:rPr>
          <w:rFonts w:asciiTheme="minorHAnsi" w:hAnsiTheme="minorHAnsi" w:cs="Arial"/>
          <w:b/>
          <w:snapToGrid w:val="0"/>
          <w:sz w:val="22"/>
          <w:szCs w:val="22"/>
          <w:lang w:val="en-GB" w:eastAsia="en-US"/>
        </w:rPr>
        <w:t>E</w:t>
      </w:r>
    </w:p>
    <w:p w14:paraId="0AB1E3AE" w14:textId="77777777" w:rsidR="004D386B" w:rsidRPr="00EE7476" w:rsidRDefault="004D386B" w:rsidP="009C33EB">
      <w:pPr>
        <w:autoSpaceDE w:val="0"/>
        <w:ind w:firstLine="357"/>
        <w:rPr>
          <w:rFonts w:asciiTheme="minorHAnsi" w:eastAsiaTheme="minorHAnsi" w:hAnsiTheme="minorHAnsi" w:cs="ArialMT"/>
          <w:sz w:val="22"/>
          <w:szCs w:val="22"/>
          <w:lang w:val="en-GB" w:eastAsia="en-US"/>
        </w:rPr>
      </w:pPr>
    </w:p>
    <w:p w14:paraId="6578410E" w14:textId="77777777" w:rsidR="003976D1" w:rsidRPr="00EE7476" w:rsidRDefault="00D504D2" w:rsidP="009A5525">
      <w:pPr>
        <w:autoSpaceDE w:val="0"/>
        <w:rPr>
          <w:rFonts w:asciiTheme="minorHAnsi" w:eastAsiaTheme="minorHAnsi" w:hAnsiTheme="minorHAnsi" w:cs="ArialMT"/>
          <w:b/>
          <w:sz w:val="22"/>
          <w:szCs w:val="22"/>
          <w:lang w:eastAsia="en-US"/>
        </w:rPr>
      </w:pPr>
      <w:r w:rsidRPr="00EE7476">
        <w:rPr>
          <w:rFonts w:asciiTheme="minorHAnsi" w:eastAsiaTheme="minorHAnsi" w:hAnsiTheme="minorHAnsi" w:cs="ArialMT"/>
          <w:b/>
          <w:sz w:val="22"/>
          <w:szCs w:val="22"/>
          <w:lang w:eastAsia="en-US"/>
        </w:rPr>
        <w:t>Quality management</w:t>
      </w:r>
    </w:p>
    <w:p w14:paraId="5164B4CA" w14:textId="77777777" w:rsidR="004D386B" w:rsidRPr="00EE7476" w:rsidRDefault="003976D1" w:rsidP="009A5525">
      <w:pPr>
        <w:autoSpaceDE w:val="0"/>
        <w:rPr>
          <w:rFonts w:asciiTheme="minorHAnsi" w:eastAsiaTheme="minorHAnsi" w:hAnsiTheme="minorHAnsi" w:cs="ArialMT"/>
          <w:sz w:val="22"/>
          <w:szCs w:val="22"/>
          <w:lang w:eastAsia="en-US"/>
        </w:rPr>
      </w:pPr>
      <w:r w:rsidRPr="00EE7476">
        <w:rPr>
          <w:rFonts w:asciiTheme="minorHAnsi" w:eastAsiaTheme="minorHAnsi" w:hAnsiTheme="minorHAnsi" w:cs="ArialMT"/>
          <w:sz w:val="22"/>
          <w:szCs w:val="22"/>
          <w:lang w:eastAsia="en-US"/>
        </w:rPr>
        <w:t>Nurse Anesthetists:</w:t>
      </w:r>
      <w:r w:rsidR="00D504D2" w:rsidRPr="00EE7476">
        <w:rPr>
          <w:rFonts w:asciiTheme="minorHAnsi" w:eastAsiaTheme="minorHAnsi" w:hAnsiTheme="minorHAnsi" w:cs="ArialMT"/>
          <w:sz w:val="22"/>
          <w:szCs w:val="22"/>
          <w:lang w:eastAsia="en-US"/>
        </w:rPr>
        <w:tab/>
      </w:r>
      <w:r w:rsidR="00D504D2" w:rsidRPr="00EE7476">
        <w:rPr>
          <w:rFonts w:asciiTheme="minorHAnsi" w:eastAsiaTheme="minorHAnsi" w:hAnsiTheme="minorHAnsi" w:cs="ArialMT"/>
          <w:sz w:val="22"/>
          <w:szCs w:val="22"/>
          <w:lang w:eastAsia="en-US"/>
        </w:rPr>
        <w:tab/>
      </w:r>
      <w:r w:rsidR="00D504D2" w:rsidRPr="00EE7476">
        <w:rPr>
          <w:rFonts w:asciiTheme="minorHAnsi" w:eastAsiaTheme="minorHAnsi" w:hAnsiTheme="minorHAnsi" w:cs="ArialMT"/>
          <w:sz w:val="22"/>
          <w:szCs w:val="22"/>
          <w:lang w:eastAsia="en-US"/>
        </w:rPr>
        <w:tab/>
      </w:r>
      <w:r w:rsidR="00D504D2" w:rsidRPr="00EE7476">
        <w:rPr>
          <w:rFonts w:asciiTheme="minorHAnsi" w:eastAsiaTheme="minorHAnsi" w:hAnsiTheme="minorHAnsi" w:cs="ArialMT"/>
          <w:sz w:val="22"/>
          <w:szCs w:val="22"/>
          <w:lang w:eastAsia="en-US"/>
        </w:rPr>
        <w:tab/>
      </w:r>
    </w:p>
    <w:p w14:paraId="1F788925" w14:textId="77777777" w:rsidR="004D386B" w:rsidRPr="00EE7476" w:rsidRDefault="004D386B" w:rsidP="003976D1">
      <w:pPr>
        <w:pStyle w:val="ListParagraph1"/>
        <w:numPr>
          <w:ilvl w:val="0"/>
          <w:numId w:val="39"/>
        </w:numPr>
        <w:tabs>
          <w:tab w:val="left" w:pos="180"/>
        </w:tabs>
        <w:autoSpaceDE w:val="0"/>
        <w:snapToGrid w:val="0"/>
        <w:spacing w:after="60"/>
        <w:rPr>
          <w:rFonts w:asciiTheme="minorHAnsi" w:eastAsia="ArialMT" w:hAnsiTheme="minorHAnsi" w:cs="ArialMT"/>
          <w:sz w:val="22"/>
          <w:szCs w:val="22"/>
          <w:lang w:eastAsia="ar-SA"/>
        </w:rPr>
      </w:pPr>
      <w:r w:rsidRPr="00EE7476">
        <w:rPr>
          <w:rFonts w:asciiTheme="minorHAnsi" w:eastAsia="ArialMT" w:hAnsiTheme="minorHAnsi" w:cs="ArialMT"/>
          <w:sz w:val="22"/>
          <w:szCs w:val="22"/>
          <w:lang w:eastAsia="ar-SA"/>
        </w:rPr>
        <w:t>Measure or participate in measuring patient satisfaction, cost, clinical outcomes, nurse satisfaction, and retention by applying methods of quality assurance and improvement.</w:t>
      </w:r>
    </w:p>
    <w:p w14:paraId="6E320929" w14:textId="77777777" w:rsidR="009C33EB" w:rsidRPr="00EE7476" w:rsidRDefault="004D386B" w:rsidP="003976D1">
      <w:pPr>
        <w:pStyle w:val="ListParagraph1"/>
        <w:numPr>
          <w:ilvl w:val="0"/>
          <w:numId w:val="39"/>
        </w:numPr>
        <w:tabs>
          <w:tab w:val="left" w:pos="180"/>
        </w:tabs>
        <w:autoSpaceDE w:val="0"/>
        <w:snapToGrid w:val="0"/>
        <w:spacing w:after="60"/>
        <w:rPr>
          <w:rFonts w:ascii="Arial" w:eastAsia="ArialMT" w:hAnsi="Arial" w:cs="ArialMT"/>
          <w:sz w:val="22"/>
          <w:szCs w:val="22"/>
          <w:lang w:eastAsia="ar-SA"/>
        </w:rPr>
      </w:pPr>
      <w:r w:rsidRPr="00EE7476">
        <w:rPr>
          <w:rFonts w:asciiTheme="minorHAnsi" w:eastAsia="ArialMT" w:hAnsiTheme="minorHAnsi" w:cs="ArialMT"/>
          <w:sz w:val="22"/>
          <w:szCs w:val="22"/>
          <w:lang w:eastAsia="ar-SA"/>
        </w:rPr>
        <w:t>Foster an interdisciplinary approach to quality improvement, evidence-based practice, research, and transition of research into practice.</w:t>
      </w:r>
      <w:r w:rsidR="00D504D2" w:rsidRPr="00EE7476">
        <w:rPr>
          <w:rFonts w:asciiTheme="minorHAnsi" w:eastAsiaTheme="minorHAnsi" w:hAnsiTheme="minorHAnsi" w:cs="ArialMT"/>
          <w:sz w:val="22"/>
          <w:szCs w:val="22"/>
        </w:rPr>
        <w:tab/>
      </w:r>
    </w:p>
    <w:p w14:paraId="109656FE" w14:textId="77777777" w:rsidR="00F6490C" w:rsidRPr="00EE7476" w:rsidRDefault="00F6490C" w:rsidP="00F6490C">
      <w:pPr>
        <w:rPr>
          <w:rFonts w:asciiTheme="minorHAnsi" w:hAnsiTheme="minorHAnsi" w:cs="Arial"/>
          <w:sz w:val="22"/>
          <w:szCs w:val="22"/>
          <w:lang w:val="en-GB"/>
        </w:rPr>
      </w:pPr>
    </w:p>
    <w:p w14:paraId="729413BB" w14:textId="77777777" w:rsidR="00F6490C" w:rsidRPr="00EE7476" w:rsidRDefault="00F6490C" w:rsidP="007C31A5">
      <w:pPr>
        <w:autoSpaceDE w:val="0"/>
        <w:spacing w:after="120"/>
        <w:rPr>
          <w:rFonts w:asciiTheme="minorHAnsi" w:hAnsiTheme="minorHAnsi" w:cs="Arial"/>
          <w:b/>
          <w:snapToGrid w:val="0"/>
          <w:sz w:val="22"/>
          <w:szCs w:val="22"/>
          <w:u w:val="single"/>
          <w:lang w:val="en-GB" w:eastAsia="en-US"/>
        </w:rPr>
      </w:pPr>
      <w:r w:rsidRPr="00EE7476">
        <w:rPr>
          <w:rFonts w:asciiTheme="minorHAnsi" w:hAnsiTheme="minorHAnsi" w:cs="Arial"/>
          <w:b/>
          <w:sz w:val="22"/>
          <w:szCs w:val="22"/>
          <w:u w:val="single"/>
          <w:lang w:val="en-GB"/>
        </w:rPr>
        <w:t xml:space="preserve">Explain how your </w:t>
      </w:r>
      <w:r w:rsidR="00180ECA" w:rsidRPr="00EE7476">
        <w:rPr>
          <w:rFonts w:asciiTheme="minorHAnsi" w:hAnsiTheme="minorHAnsi" w:cs="Arial"/>
          <w:b/>
          <w:sz w:val="22"/>
          <w:szCs w:val="22"/>
          <w:u w:val="single"/>
          <w:lang w:val="en-GB"/>
        </w:rPr>
        <w:t xml:space="preserve">program meets the </w:t>
      </w:r>
      <w:r w:rsidR="004D386B" w:rsidRPr="00EE7476">
        <w:rPr>
          <w:rFonts w:asciiTheme="minorHAnsi" w:hAnsiTheme="minorHAnsi" w:cs="Arial"/>
          <w:b/>
          <w:snapToGrid w:val="0"/>
          <w:sz w:val="22"/>
          <w:szCs w:val="22"/>
          <w:u w:val="single"/>
          <w:lang w:val="en-GB" w:eastAsia="en-US"/>
        </w:rPr>
        <w:t>quality management</w:t>
      </w:r>
      <w:r w:rsidR="00180ECA" w:rsidRPr="00EE7476">
        <w:rPr>
          <w:rFonts w:asciiTheme="minorHAnsi" w:hAnsiTheme="minorHAnsi" w:cs="Arial"/>
          <w:b/>
          <w:snapToGrid w:val="0"/>
          <w:sz w:val="22"/>
          <w:szCs w:val="22"/>
          <w:u w:val="single"/>
          <w:lang w:val="en-GB" w:eastAsia="en-US"/>
        </w:rPr>
        <w:t xml:space="preserve"> competencies</w:t>
      </w:r>
    </w:p>
    <w:p w14:paraId="35C5D562" w14:textId="77777777" w:rsidR="004D386B" w:rsidRPr="00EE7476" w:rsidRDefault="004D386B" w:rsidP="00723F7D">
      <w:pPr>
        <w:autoSpaceDE w:val="0"/>
        <w:spacing w:after="120"/>
        <w:ind w:firstLine="708"/>
        <w:rPr>
          <w:rFonts w:asciiTheme="minorHAnsi" w:hAnsiTheme="minorHAnsi" w:cs="Arial"/>
          <w:b/>
          <w:snapToGrid w:val="0"/>
          <w:sz w:val="22"/>
          <w:szCs w:val="22"/>
          <w:lang w:val="en-GB" w:eastAsia="en-US"/>
        </w:rPr>
      </w:pPr>
      <w:r w:rsidRPr="00EE7476">
        <w:rPr>
          <w:rFonts w:asciiTheme="minorHAnsi" w:hAnsiTheme="minorHAnsi" w:cs="Arial"/>
          <w:b/>
          <w:snapToGrid w:val="0"/>
          <w:sz w:val="22"/>
          <w:szCs w:val="22"/>
          <w:lang w:val="en-GB" w:eastAsia="en-US"/>
        </w:rPr>
        <w:t>A</w:t>
      </w:r>
    </w:p>
    <w:p w14:paraId="0197F289" w14:textId="77777777" w:rsidR="004D386B" w:rsidRPr="00EE7476" w:rsidRDefault="004D386B" w:rsidP="00723F7D">
      <w:pPr>
        <w:autoSpaceDE w:val="0"/>
        <w:spacing w:after="120"/>
        <w:ind w:firstLine="708"/>
        <w:rPr>
          <w:rFonts w:asciiTheme="minorHAnsi" w:hAnsiTheme="minorHAnsi" w:cs="Arial"/>
          <w:b/>
          <w:i/>
          <w:snapToGrid w:val="0"/>
          <w:sz w:val="22"/>
          <w:szCs w:val="22"/>
          <w:lang w:val="en-GB" w:eastAsia="en-US"/>
        </w:rPr>
      </w:pPr>
      <w:r w:rsidRPr="00EE7476">
        <w:rPr>
          <w:rFonts w:asciiTheme="minorHAnsi" w:hAnsiTheme="minorHAnsi" w:cs="Arial"/>
          <w:b/>
          <w:snapToGrid w:val="0"/>
          <w:sz w:val="22"/>
          <w:szCs w:val="22"/>
          <w:lang w:val="en-GB" w:eastAsia="en-US"/>
        </w:rPr>
        <w:t>B</w:t>
      </w:r>
    </w:p>
    <w:p w14:paraId="3D4034C2" w14:textId="77777777" w:rsidR="00F6490C" w:rsidRPr="00EE7476" w:rsidRDefault="00F6490C" w:rsidP="00F6490C">
      <w:pPr>
        <w:tabs>
          <w:tab w:val="left" w:pos="426"/>
        </w:tabs>
        <w:ind w:left="720"/>
        <w:rPr>
          <w:rFonts w:asciiTheme="minorHAnsi" w:hAnsiTheme="minorHAnsi" w:cs="Arial"/>
          <w:b/>
          <w:sz w:val="22"/>
          <w:szCs w:val="22"/>
          <w:u w:val="single"/>
          <w:lang w:val="en-GB"/>
        </w:rPr>
      </w:pPr>
    </w:p>
    <w:p w14:paraId="6334B8CA" w14:textId="0CA0549E" w:rsidR="00F6490C" w:rsidRPr="00EE7476" w:rsidRDefault="00C61837" w:rsidP="00676D67">
      <w:pPr>
        <w:tabs>
          <w:tab w:val="left" w:pos="1440"/>
        </w:tabs>
        <w:autoSpaceDE w:val="0"/>
        <w:rPr>
          <w:rFonts w:asciiTheme="minorHAnsi" w:eastAsia="TimesNewRomanPS-ItalicMT" w:hAnsiTheme="minorHAnsi" w:cs="Arial"/>
          <w:b/>
          <w:bCs/>
          <w:iCs/>
          <w:sz w:val="22"/>
          <w:szCs w:val="22"/>
        </w:rPr>
      </w:pPr>
      <w:r w:rsidRPr="00EE7476">
        <w:rPr>
          <w:rFonts w:asciiTheme="minorHAnsi" w:eastAsia="TimesNewRomanPS-ItalicMT" w:hAnsiTheme="minorHAnsi" w:cs="Arial"/>
          <w:b/>
          <w:bCs/>
          <w:iCs/>
          <w:sz w:val="22"/>
          <w:szCs w:val="22"/>
        </w:rPr>
        <w:t>H</w:t>
      </w:r>
      <w:r w:rsidR="00676D67" w:rsidRPr="00EE7476">
        <w:rPr>
          <w:rFonts w:asciiTheme="minorHAnsi" w:eastAsia="TimesNewRomanPS-ItalicMT" w:hAnsiTheme="minorHAnsi" w:cs="Arial"/>
          <w:b/>
          <w:bCs/>
          <w:iCs/>
          <w:sz w:val="22"/>
          <w:szCs w:val="22"/>
        </w:rPr>
        <w:t>ealth advocates</w:t>
      </w:r>
      <w:r w:rsidR="007A50EF" w:rsidRPr="00EE7476">
        <w:rPr>
          <w:rFonts w:asciiTheme="minorHAnsi" w:eastAsia="TimesNewRomanPS-ItalicMT" w:hAnsiTheme="minorHAnsi" w:cs="Arial"/>
          <w:b/>
          <w:bCs/>
          <w:iCs/>
          <w:sz w:val="22"/>
          <w:szCs w:val="22"/>
        </w:rPr>
        <w:tab/>
      </w:r>
      <w:r w:rsidR="007A50EF" w:rsidRPr="00EE7476">
        <w:rPr>
          <w:rFonts w:asciiTheme="minorHAnsi" w:eastAsia="TimesNewRomanPS-ItalicMT" w:hAnsiTheme="minorHAnsi" w:cs="Arial"/>
          <w:b/>
          <w:bCs/>
          <w:iCs/>
          <w:sz w:val="22"/>
          <w:szCs w:val="22"/>
        </w:rPr>
        <w:tab/>
      </w:r>
      <w:r w:rsidR="007A50EF" w:rsidRPr="00EE7476">
        <w:rPr>
          <w:rFonts w:asciiTheme="minorHAnsi" w:eastAsia="TimesNewRomanPS-ItalicMT" w:hAnsiTheme="minorHAnsi" w:cs="Arial"/>
          <w:b/>
          <w:bCs/>
          <w:iCs/>
          <w:sz w:val="22"/>
          <w:szCs w:val="22"/>
        </w:rPr>
        <w:tab/>
      </w:r>
      <w:r w:rsidR="007A50EF" w:rsidRPr="00EE7476">
        <w:rPr>
          <w:rFonts w:asciiTheme="minorHAnsi" w:hAnsiTheme="minorHAnsi" w:cs="Arial"/>
          <w:snapToGrid w:val="0"/>
          <w:sz w:val="22"/>
          <w:szCs w:val="22"/>
          <w:lang w:val="en-GB" w:eastAsia="en-US"/>
        </w:rPr>
        <w:t xml:space="preserve"> </w:t>
      </w:r>
    </w:p>
    <w:p w14:paraId="78A1F92B" w14:textId="77777777" w:rsidR="00676D67" w:rsidRPr="00EE7476" w:rsidRDefault="00676D67" w:rsidP="00676D67">
      <w:pPr>
        <w:tabs>
          <w:tab w:val="left" w:pos="1440"/>
        </w:tabs>
        <w:autoSpaceDE w:val="0"/>
        <w:rPr>
          <w:rFonts w:ascii="ArialMT" w:eastAsiaTheme="minorHAnsi" w:hAnsi="ArialMT" w:cs="ArialMT"/>
          <w:sz w:val="22"/>
          <w:szCs w:val="22"/>
          <w:lang w:eastAsia="en-US"/>
        </w:rPr>
      </w:pPr>
    </w:p>
    <w:p w14:paraId="78E0D403" w14:textId="77777777" w:rsidR="003976D1" w:rsidRPr="00EE7476" w:rsidRDefault="00D504D2" w:rsidP="00676D67">
      <w:pPr>
        <w:tabs>
          <w:tab w:val="left" w:pos="1440"/>
        </w:tabs>
        <w:autoSpaceDE w:val="0"/>
        <w:rPr>
          <w:rFonts w:asciiTheme="minorHAnsi" w:eastAsiaTheme="minorHAnsi" w:hAnsiTheme="minorHAnsi" w:cs="ArialMT"/>
          <w:b/>
          <w:sz w:val="22"/>
          <w:szCs w:val="22"/>
          <w:lang w:eastAsia="en-US"/>
        </w:rPr>
      </w:pPr>
      <w:r w:rsidRPr="00EE7476">
        <w:rPr>
          <w:rFonts w:asciiTheme="minorHAnsi" w:eastAsiaTheme="minorHAnsi" w:hAnsiTheme="minorHAnsi" w:cs="ArialMT"/>
          <w:b/>
          <w:sz w:val="22"/>
          <w:szCs w:val="22"/>
          <w:lang w:eastAsia="en-US"/>
        </w:rPr>
        <w:t>Patient information</w:t>
      </w:r>
      <w:r w:rsidRPr="00EE7476">
        <w:rPr>
          <w:rFonts w:asciiTheme="minorHAnsi" w:eastAsiaTheme="minorHAnsi" w:hAnsiTheme="minorHAnsi" w:cs="ArialMT"/>
          <w:b/>
          <w:sz w:val="22"/>
          <w:szCs w:val="22"/>
          <w:lang w:eastAsia="en-US"/>
        </w:rPr>
        <w:tab/>
      </w:r>
    </w:p>
    <w:p w14:paraId="64327EC8" w14:textId="77777777" w:rsidR="005C6142" w:rsidRPr="00EE7476" w:rsidRDefault="003976D1" w:rsidP="00676D67">
      <w:pPr>
        <w:tabs>
          <w:tab w:val="left" w:pos="1440"/>
        </w:tabs>
        <w:autoSpaceDE w:val="0"/>
        <w:rPr>
          <w:rFonts w:asciiTheme="minorHAnsi" w:eastAsiaTheme="minorHAnsi" w:hAnsiTheme="minorHAnsi" w:cs="ArialMT"/>
          <w:sz w:val="22"/>
          <w:szCs w:val="22"/>
          <w:lang w:eastAsia="en-US"/>
        </w:rPr>
      </w:pPr>
      <w:r w:rsidRPr="00EE7476">
        <w:rPr>
          <w:rFonts w:asciiTheme="minorHAnsi" w:eastAsiaTheme="minorHAnsi" w:hAnsiTheme="minorHAnsi" w:cs="ArialMT"/>
          <w:sz w:val="22"/>
          <w:szCs w:val="22"/>
          <w:lang w:eastAsia="en-US"/>
        </w:rPr>
        <w:t>Nurse Anesthetists:</w:t>
      </w:r>
      <w:r w:rsidR="00D504D2" w:rsidRPr="00EE7476">
        <w:rPr>
          <w:rFonts w:asciiTheme="minorHAnsi" w:eastAsiaTheme="minorHAnsi" w:hAnsiTheme="minorHAnsi" w:cs="ArialMT"/>
          <w:sz w:val="22"/>
          <w:szCs w:val="22"/>
          <w:lang w:eastAsia="en-US"/>
        </w:rPr>
        <w:tab/>
      </w:r>
      <w:r w:rsidR="00D504D2" w:rsidRPr="00EE7476">
        <w:rPr>
          <w:rFonts w:asciiTheme="minorHAnsi" w:eastAsiaTheme="minorHAnsi" w:hAnsiTheme="minorHAnsi" w:cs="ArialMT"/>
          <w:sz w:val="22"/>
          <w:szCs w:val="22"/>
          <w:lang w:eastAsia="en-US"/>
        </w:rPr>
        <w:tab/>
      </w:r>
      <w:r w:rsidR="00D504D2" w:rsidRPr="00EE7476">
        <w:rPr>
          <w:rFonts w:asciiTheme="minorHAnsi" w:eastAsiaTheme="minorHAnsi" w:hAnsiTheme="minorHAnsi" w:cs="ArialMT"/>
          <w:sz w:val="22"/>
          <w:szCs w:val="22"/>
          <w:lang w:eastAsia="en-US"/>
        </w:rPr>
        <w:tab/>
      </w:r>
      <w:r w:rsidR="00D504D2" w:rsidRPr="00EE7476">
        <w:rPr>
          <w:rFonts w:asciiTheme="minorHAnsi" w:eastAsiaTheme="minorHAnsi" w:hAnsiTheme="minorHAnsi" w:cs="ArialMT"/>
          <w:sz w:val="22"/>
          <w:szCs w:val="22"/>
          <w:lang w:eastAsia="en-US"/>
        </w:rPr>
        <w:tab/>
      </w:r>
      <w:r w:rsidR="00D504D2" w:rsidRPr="00EE7476">
        <w:rPr>
          <w:rFonts w:asciiTheme="minorHAnsi" w:eastAsiaTheme="minorHAnsi" w:hAnsiTheme="minorHAnsi" w:cs="ArialMT"/>
          <w:sz w:val="22"/>
          <w:szCs w:val="22"/>
          <w:lang w:eastAsia="en-US"/>
        </w:rPr>
        <w:tab/>
      </w:r>
    </w:p>
    <w:p w14:paraId="0036BD11" w14:textId="77777777" w:rsidR="005C6142" w:rsidRPr="00EE7476" w:rsidRDefault="005C6142" w:rsidP="003976D1">
      <w:pPr>
        <w:pStyle w:val="Paragraphedeliste"/>
        <w:numPr>
          <w:ilvl w:val="0"/>
          <w:numId w:val="40"/>
        </w:numPr>
        <w:tabs>
          <w:tab w:val="left" w:pos="1440"/>
        </w:tabs>
        <w:autoSpaceDE w:val="0"/>
        <w:rPr>
          <w:rFonts w:asciiTheme="minorHAnsi" w:eastAsiaTheme="minorHAnsi" w:hAnsiTheme="minorHAnsi" w:cs="ArialMT"/>
          <w:sz w:val="22"/>
          <w:szCs w:val="22"/>
          <w:lang w:eastAsia="en-US"/>
        </w:rPr>
      </w:pPr>
      <w:r w:rsidRPr="00EE7476">
        <w:rPr>
          <w:rFonts w:asciiTheme="minorHAnsi" w:eastAsia="ArialMT" w:hAnsiTheme="minorHAnsi" w:cs="ArialMT"/>
          <w:sz w:val="22"/>
          <w:szCs w:val="22"/>
          <w:lang w:eastAsia="ar-SA"/>
        </w:rPr>
        <w:t>Consider and evaluate various influences on patients’ health status. Detect health related and anesthetic risk factors through anesthetic assessment, and promote individual health by addressing behavioral change</w:t>
      </w:r>
      <w:r w:rsidRPr="00EE7476">
        <w:rPr>
          <w:rFonts w:ascii="Arial" w:eastAsia="ArialMT" w:hAnsi="Arial" w:cs="ArialMT"/>
          <w:sz w:val="22"/>
          <w:szCs w:val="22"/>
          <w:lang w:eastAsia="ar-SA"/>
        </w:rPr>
        <w:t>.</w:t>
      </w:r>
    </w:p>
    <w:p w14:paraId="4EFFD2B2" w14:textId="77777777" w:rsidR="005C6142" w:rsidRPr="00EE7476" w:rsidRDefault="005C6142" w:rsidP="003976D1">
      <w:pPr>
        <w:pStyle w:val="Paragraphedeliste"/>
        <w:tabs>
          <w:tab w:val="left" w:pos="1440"/>
        </w:tabs>
        <w:autoSpaceDE w:val="0"/>
        <w:rPr>
          <w:rFonts w:ascii="Arial" w:eastAsia="ArialMT" w:hAnsi="Arial" w:cs="ArialMT"/>
          <w:sz w:val="22"/>
          <w:szCs w:val="22"/>
          <w:lang w:eastAsia="ar-SA"/>
        </w:rPr>
      </w:pPr>
    </w:p>
    <w:p w14:paraId="4742E63C" w14:textId="77777777" w:rsidR="005C6142" w:rsidRPr="00EE7476" w:rsidRDefault="005C6142" w:rsidP="005C6142">
      <w:pPr>
        <w:autoSpaceDE w:val="0"/>
        <w:spacing w:after="120"/>
        <w:rPr>
          <w:rFonts w:asciiTheme="minorHAnsi" w:hAnsiTheme="minorHAnsi" w:cs="Arial"/>
          <w:b/>
          <w:snapToGrid w:val="0"/>
          <w:sz w:val="22"/>
          <w:szCs w:val="22"/>
          <w:u w:val="single"/>
          <w:lang w:val="en-GB" w:eastAsia="en-US"/>
        </w:rPr>
      </w:pPr>
      <w:r w:rsidRPr="00EE7476">
        <w:rPr>
          <w:rFonts w:asciiTheme="minorHAnsi" w:hAnsiTheme="minorHAnsi" w:cs="Arial"/>
          <w:b/>
          <w:sz w:val="22"/>
          <w:szCs w:val="22"/>
          <w:u w:val="single"/>
          <w:lang w:val="en-GB"/>
        </w:rPr>
        <w:t>Explain how your program meets the patient information</w:t>
      </w:r>
      <w:r w:rsidRPr="00EE7476">
        <w:rPr>
          <w:rFonts w:asciiTheme="minorHAnsi" w:hAnsiTheme="minorHAnsi" w:cs="Arial"/>
          <w:b/>
          <w:snapToGrid w:val="0"/>
          <w:sz w:val="22"/>
          <w:szCs w:val="22"/>
          <w:u w:val="single"/>
          <w:lang w:val="en-GB" w:eastAsia="en-US"/>
        </w:rPr>
        <w:t xml:space="preserve"> competencies </w:t>
      </w:r>
    </w:p>
    <w:p w14:paraId="6C875F6A" w14:textId="77777777" w:rsidR="005C6142" w:rsidRPr="00EE7476" w:rsidRDefault="005C6142" w:rsidP="00723F7D">
      <w:pPr>
        <w:autoSpaceDE w:val="0"/>
        <w:spacing w:after="120"/>
        <w:ind w:firstLine="708"/>
        <w:rPr>
          <w:rFonts w:asciiTheme="minorHAnsi" w:hAnsiTheme="minorHAnsi" w:cs="Arial"/>
          <w:b/>
          <w:i/>
          <w:snapToGrid w:val="0"/>
          <w:sz w:val="22"/>
          <w:szCs w:val="22"/>
          <w:lang w:val="en-GB" w:eastAsia="en-US"/>
        </w:rPr>
      </w:pPr>
      <w:r w:rsidRPr="00EE7476">
        <w:rPr>
          <w:rFonts w:asciiTheme="minorHAnsi" w:hAnsiTheme="minorHAnsi" w:cs="Arial"/>
          <w:b/>
          <w:snapToGrid w:val="0"/>
          <w:sz w:val="22"/>
          <w:szCs w:val="22"/>
          <w:lang w:val="en-GB" w:eastAsia="en-US"/>
        </w:rPr>
        <w:t>A</w:t>
      </w:r>
    </w:p>
    <w:p w14:paraId="20645A9F" w14:textId="77777777" w:rsidR="005C6142" w:rsidRPr="00EE7476" w:rsidRDefault="005C6142" w:rsidP="003976D1">
      <w:pPr>
        <w:pStyle w:val="Paragraphedeliste"/>
        <w:tabs>
          <w:tab w:val="left" w:pos="1440"/>
        </w:tabs>
        <w:autoSpaceDE w:val="0"/>
        <w:rPr>
          <w:rFonts w:ascii="Arial" w:eastAsia="ArialMT" w:hAnsi="Arial" w:cs="ArialMT"/>
          <w:sz w:val="22"/>
          <w:szCs w:val="22"/>
          <w:lang w:val="en-GB" w:eastAsia="ar-SA"/>
        </w:rPr>
      </w:pPr>
    </w:p>
    <w:p w14:paraId="44F55C01" w14:textId="77777777" w:rsidR="003976D1" w:rsidRPr="00EE7476" w:rsidRDefault="00D504D2" w:rsidP="003976D1">
      <w:pPr>
        <w:rPr>
          <w:rFonts w:asciiTheme="minorHAnsi" w:eastAsiaTheme="minorHAnsi" w:hAnsiTheme="minorHAnsi"/>
          <w:b/>
          <w:sz w:val="22"/>
          <w:szCs w:val="22"/>
          <w:lang w:eastAsia="en-US"/>
        </w:rPr>
      </w:pPr>
      <w:r w:rsidRPr="00EE7476">
        <w:rPr>
          <w:rFonts w:asciiTheme="minorHAnsi" w:eastAsiaTheme="minorHAnsi" w:hAnsiTheme="minorHAnsi"/>
          <w:b/>
          <w:sz w:val="22"/>
          <w:szCs w:val="22"/>
          <w:lang w:eastAsia="en-US"/>
        </w:rPr>
        <w:t>Patient education</w:t>
      </w:r>
    </w:p>
    <w:p w14:paraId="13D76ED4" w14:textId="77777777" w:rsidR="00622A46" w:rsidRPr="00EE7476" w:rsidRDefault="003976D1" w:rsidP="00676D67">
      <w:pPr>
        <w:tabs>
          <w:tab w:val="left" w:pos="1440"/>
        </w:tabs>
        <w:autoSpaceDE w:val="0"/>
        <w:rPr>
          <w:rFonts w:asciiTheme="minorHAnsi" w:eastAsiaTheme="minorHAnsi" w:hAnsiTheme="minorHAnsi" w:cs="ArialMT"/>
          <w:sz w:val="22"/>
          <w:szCs w:val="22"/>
          <w:lang w:eastAsia="en-US"/>
        </w:rPr>
      </w:pPr>
      <w:r w:rsidRPr="00EE7476">
        <w:rPr>
          <w:rFonts w:asciiTheme="minorHAnsi" w:eastAsiaTheme="minorHAnsi" w:hAnsiTheme="minorHAnsi" w:cs="ArialMT"/>
          <w:sz w:val="22"/>
          <w:szCs w:val="22"/>
          <w:lang w:eastAsia="en-US"/>
        </w:rPr>
        <w:t>Nurse Anesthetists:</w:t>
      </w:r>
      <w:r w:rsidR="00D504D2" w:rsidRPr="00EE7476">
        <w:rPr>
          <w:rFonts w:asciiTheme="minorHAnsi" w:eastAsiaTheme="minorHAnsi" w:hAnsiTheme="minorHAnsi" w:cs="ArialMT"/>
          <w:sz w:val="22"/>
          <w:szCs w:val="22"/>
          <w:lang w:eastAsia="en-US"/>
        </w:rPr>
        <w:tab/>
      </w:r>
      <w:r w:rsidR="00D504D2" w:rsidRPr="00EE7476">
        <w:rPr>
          <w:rFonts w:asciiTheme="minorHAnsi" w:eastAsiaTheme="minorHAnsi" w:hAnsiTheme="minorHAnsi" w:cs="ArialMT"/>
          <w:sz w:val="22"/>
          <w:szCs w:val="22"/>
          <w:lang w:eastAsia="en-US"/>
        </w:rPr>
        <w:tab/>
      </w:r>
      <w:r w:rsidR="00D504D2" w:rsidRPr="00EE7476">
        <w:rPr>
          <w:rFonts w:asciiTheme="minorHAnsi" w:eastAsiaTheme="minorHAnsi" w:hAnsiTheme="minorHAnsi" w:cs="ArialMT"/>
          <w:sz w:val="22"/>
          <w:szCs w:val="22"/>
          <w:lang w:eastAsia="en-US"/>
        </w:rPr>
        <w:tab/>
      </w:r>
      <w:r w:rsidR="00D504D2" w:rsidRPr="00EE7476">
        <w:rPr>
          <w:rFonts w:asciiTheme="minorHAnsi" w:eastAsiaTheme="minorHAnsi" w:hAnsiTheme="minorHAnsi" w:cs="ArialMT"/>
          <w:sz w:val="22"/>
          <w:szCs w:val="22"/>
          <w:lang w:eastAsia="en-US"/>
        </w:rPr>
        <w:tab/>
      </w:r>
      <w:r w:rsidR="00D504D2" w:rsidRPr="00EE7476">
        <w:rPr>
          <w:rFonts w:asciiTheme="minorHAnsi" w:eastAsiaTheme="minorHAnsi" w:hAnsiTheme="minorHAnsi" w:cs="ArialMT"/>
          <w:sz w:val="22"/>
          <w:szCs w:val="22"/>
          <w:lang w:eastAsia="en-US"/>
        </w:rPr>
        <w:tab/>
      </w:r>
      <w:r w:rsidR="00D504D2" w:rsidRPr="00EE7476">
        <w:rPr>
          <w:rFonts w:asciiTheme="minorHAnsi" w:eastAsiaTheme="minorHAnsi" w:hAnsiTheme="minorHAnsi" w:cs="ArialMT"/>
          <w:sz w:val="22"/>
          <w:szCs w:val="22"/>
          <w:lang w:eastAsia="en-US"/>
        </w:rPr>
        <w:tab/>
      </w:r>
    </w:p>
    <w:p w14:paraId="4AC37409" w14:textId="77777777" w:rsidR="00622A46" w:rsidRPr="00EE7476" w:rsidRDefault="00622A46" w:rsidP="00622A46">
      <w:pPr>
        <w:pStyle w:val="ListParagraph1"/>
        <w:numPr>
          <w:ilvl w:val="0"/>
          <w:numId w:val="41"/>
        </w:numPr>
        <w:tabs>
          <w:tab w:val="left" w:pos="180"/>
        </w:tabs>
        <w:autoSpaceDE w:val="0"/>
        <w:snapToGrid w:val="0"/>
        <w:spacing w:after="60"/>
        <w:rPr>
          <w:rFonts w:asciiTheme="minorHAnsi" w:eastAsia="ArialMT" w:hAnsiTheme="minorHAnsi" w:cs="ArialMT"/>
          <w:sz w:val="22"/>
          <w:szCs w:val="22"/>
          <w:lang w:eastAsia="ar-SA"/>
        </w:rPr>
      </w:pPr>
      <w:r w:rsidRPr="00EE7476">
        <w:rPr>
          <w:rFonts w:asciiTheme="minorHAnsi" w:eastAsia="ArialMT" w:hAnsiTheme="minorHAnsi" w:cs="ArialMT"/>
          <w:sz w:val="22"/>
          <w:szCs w:val="22"/>
          <w:lang w:eastAsia="ar-SA"/>
        </w:rPr>
        <w:t xml:space="preserve">Participate in the education of patients, other members of the health team and members of the community before, during, and after the operative period.   </w:t>
      </w:r>
    </w:p>
    <w:p w14:paraId="47475FE0" w14:textId="77777777" w:rsidR="00622A46" w:rsidRPr="00EE7476" w:rsidRDefault="00622A46" w:rsidP="003976D1">
      <w:pPr>
        <w:pStyle w:val="ListParagraph1"/>
        <w:numPr>
          <w:ilvl w:val="0"/>
          <w:numId w:val="41"/>
        </w:numPr>
        <w:tabs>
          <w:tab w:val="left" w:pos="180"/>
        </w:tabs>
        <w:autoSpaceDE w:val="0"/>
        <w:snapToGrid w:val="0"/>
        <w:spacing w:after="60"/>
        <w:rPr>
          <w:rFonts w:asciiTheme="minorHAnsi" w:eastAsia="ArialMT" w:hAnsiTheme="minorHAnsi" w:cs="ArialMT"/>
          <w:sz w:val="22"/>
          <w:szCs w:val="22"/>
          <w:lang w:eastAsia="ar-SA"/>
        </w:rPr>
      </w:pPr>
      <w:r w:rsidRPr="00EE7476">
        <w:rPr>
          <w:rFonts w:asciiTheme="minorHAnsi" w:eastAsia="ArialMT" w:hAnsiTheme="minorHAnsi" w:cs="ArialMT"/>
          <w:sz w:val="22"/>
          <w:szCs w:val="22"/>
          <w:lang w:eastAsia="ar-SA"/>
        </w:rPr>
        <w:t xml:space="preserve">Design or select health information and patient education appropriate to developmental level, health, literacy level, learning needs, readiness to learn, preferred learning style, and cultural values and beliefs. </w:t>
      </w:r>
    </w:p>
    <w:p w14:paraId="1835EFB7" w14:textId="77777777" w:rsidR="00676D67" w:rsidRPr="00EE7476" w:rsidRDefault="00622A46" w:rsidP="003976D1">
      <w:pPr>
        <w:pStyle w:val="ListParagraph1"/>
        <w:numPr>
          <w:ilvl w:val="0"/>
          <w:numId w:val="41"/>
        </w:numPr>
        <w:tabs>
          <w:tab w:val="left" w:pos="180"/>
        </w:tabs>
        <w:autoSpaceDE w:val="0"/>
        <w:snapToGrid w:val="0"/>
        <w:spacing w:after="60"/>
        <w:rPr>
          <w:rFonts w:ascii="Arial" w:eastAsia="ArialMT" w:hAnsi="Arial" w:cs="ArialMT"/>
          <w:sz w:val="22"/>
          <w:szCs w:val="22"/>
          <w:lang w:eastAsia="ar-SA"/>
        </w:rPr>
      </w:pPr>
      <w:r w:rsidRPr="00EE7476">
        <w:rPr>
          <w:rFonts w:asciiTheme="minorHAnsi" w:eastAsia="ArialMT" w:hAnsiTheme="minorHAnsi" w:cs="ArialMT"/>
          <w:sz w:val="22"/>
          <w:szCs w:val="22"/>
          <w:lang w:eastAsia="ar-SA"/>
        </w:rPr>
        <w:t>Facilitate patient and family understanding of the risks, benefits, and outcomes of proposed anesthesia</w:t>
      </w:r>
      <w:r w:rsidRPr="00EE7476">
        <w:rPr>
          <w:rFonts w:asciiTheme="minorHAnsi" w:hAnsiTheme="minorHAnsi" w:cs="Arial"/>
          <w:sz w:val="22"/>
          <w:szCs w:val="22"/>
          <w:lang w:eastAsia="ar-SA"/>
        </w:rPr>
        <w:t xml:space="preserve"> regimen to promote informed decision-making.</w:t>
      </w:r>
      <w:r w:rsidR="00676D67" w:rsidRPr="00EE7476">
        <w:rPr>
          <w:rFonts w:asciiTheme="minorHAnsi" w:eastAsiaTheme="minorHAnsi" w:hAnsiTheme="minorHAnsi" w:cs="ArialMT"/>
          <w:sz w:val="22"/>
          <w:szCs w:val="22"/>
        </w:rPr>
        <w:t xml:space="preserve"> </w:t>
      </w:r>
      <w:r w:rsidR="00D504D2" w:rsidRPr="00EE7476">
        <w:rPr>
          <w:rFonts w:asciiTheme="minorHAnsi" w:eastAsiaTheme="minorHAnsi" w:hAnsiTheme="minorHAnsi" w:cs="ArialMT"/>
          <w:sz w:val="22"/>
          <w:szCs w:val="22"/>
        </w:rPr>
        <w:tab/>
      </w:r>
    </w:p>
    <w:p w14:paraId="683A0310" w14:textId="77777777" w:rsidR="00622A46" w:rsidRPr="00EE7476" w:rsidRDefault="00622A46" w:rsidP="003976D1">
      <w:pPr>
        <w:pStyle w:val="ListParagraph1"/>
        <w:tabs>
          <w:tab w:val="left" w:pos="180"/>
        </w:tabs>
        <w:autoSpaceDE w:val="0"/>
        <w:snapToGrid w:val="0"/>
        <w:spacing w:after="60"/>
        <w:rPr>
          <w:rFonts w:asciiTheme="minorHAnsi" w:eastAsiaTheme="minorHAnsi" w:hAnsiTheme="minorHAnsi" w:cs="ArialMT"/>
          <w:sz w:val="22"/>
          <w:szCs w:val="22"/>
        </w:rPr>
      </w:pPr>
    </w:p>
    <w:p w14:paraId="37EF3802" w14:textId="77777777" w:rsidR="00723F7D" w:rsidRPr="00EE7476" w:rsidRDefault="00723F7D" w:rsidP="00622A46">
      <w:pPr>
        <w:autoSpaceDE w:val="0"/>
        <w:spacing w:after="120"/>
        <w:rPr>
          <w:rFonts w:asciiTheme="minorHAnsi" w:hAnsiTheme="minorHAnsi" w:cs="Arial"/>
          <w:b/>
          <w:sz w:val="22"/>
          <w:szCs w:val="22"/>
          <w:u w:val="single"/>
          <w:lang w:val="en-GB"/>
        </w:rPr>
      </w:pPr>
    </w:p>
    <w:p w14:paraId="6F4483A8" w14:textId="77777777" w:rsidR="00723F7D" w:rsidRPr="00EE7476" w:rsidRDefault="00723F7D" w:rsidP="00622A46">
      <w:pPr>
        <w:autoSpaceDE w:val="0"/>
        <w:spacing w:after="120"/>
        <w:rPr>
          <w:rFonts w:asciiTheme="minorHAnsi" w:hAnsiTheme="minorHAnsi" w:cs="Arial"/>
          <w:b/>
          <w:sz w:val="22"/>
          <w:szCs w:val="22"/>
          <w:u w:val="single"/>
          <w:lang w:val="en-GB"/>
        </w:rPr>
      </w:pPr>
    </w:p>
    <w:p w14:paraId="149476E0" w14:textId="77777777" w:rsidR="00622A46" w:rsidRPr="00EE7476" w:rsidRDefault="00622A46" w:rsidP="00622A46">
      <w:pPr>
        <w:autoSpaceDE w:val="0"/>
        <w:spacing w:after="120"/>
        <w:rPr>
          <w:rFonts w:asciiTheme="minorHAnsi" w:hAnsiTheme="minorHAnsi" w:cs="Arial"/>
          <w:b/>
          <w:snapToGrid w:val="0"/>
          <w:sz w:val="22"/>
          <w:szCs w:val="22"/>
          <w:u w:val="single"/>
          <w:lang w:val="en-GB" w:eastAsia="en-US"/>
        </w:rPr>
      </w:pPr>
      <w:r w:rsidRPr="00EE7476">
        <w:rPr>
          <w:rFonts w:asciiTheme="minorHAnsi" w:hAnsiTheme="minorHAnsi" w:cs="Arial"/>
          <w:b/>
          <w:sz w:val="22"/>
          <w:szCs w:val="22"/>
          <w:u w:val="single"/>
          <w:lang w:val="en-GB"/>
        </w:rPr>
        <w:lastRenderedPageBreak/>
        <w:t>Explain how your program meets the</w:t>
      </w:r>
      <w:r w:rsidRPr="00EE7476">
        <w:rPr>
          <w:rFonts w:asciiTheme="minorHAnsi" w:hAnsiTheme="minorHAnsi" w:cs="Arial"/>
          <w:b/>
          <w:i/>
          <w:snapToGrid w:val="0"/>
          <w:sz w:val="22"/>
          <w:szCs w:val="22"/>
          <w:u w:val="single"/>
          <w:lang w:val="en-GB" w:eastAsia="en-US"/>
        </w:rPr>
        <w:t xml:space="preserve"> </w:t>
      </w:r>
      <w:r w:rsidRPr="00EE7476">
        <w:rPr>
          <w:rFonts w:asciiTheme="minorHAnsi" w:hAnsiTheme="minorHAnsi" w:cs="Arial"/>
          <w:b/>
          <w:snapToGrid w:val="0"/>
          <w:sz w:val="22"/>
          <w:szCs w:val="22"/>
          <w:u w:val="single"/>
          <w:lang w:val="en-GB" w:eastAsia="en-US"/>
        </w:rPr>
        <w:t xml:space="preserve">patient education competencies </w:t>
      </w:r>
    </w:p>
    <w:p w14:paraId="1EA11EBB" w14:textId="77777777" w:rsidR="00622A46" w:rsidRPr="00EE7476" w:rsidRDefault="00622A46" w:rsidP="00723F7D">
      <w:pPr>
        <w:autoSpaceDE w:val="0"/>
        <w:spacing w:after="120"/>
        <w:ind w:firstLine="708"/>
        <w:rPr>
          <w:rFonts w:asciiTheme="minorHAnsi" w:hAnsiTheme="minorHAnsi" w:cs="Arial"/>
          <w:b/>
          <w:snapToGrid w:val="0"/>
          <w:sz w:val="22"/>
          <w:szCs w:val="22"/>
          <w:lang w:val="en-GB" w:eastAsia="en-US"/>
        </w:rPr>
      </w:pPr>
      <w:r w:rsidRPr="00EE7476">
        <w:rPr>
          <w:rFonts w:asciiTheme="minorHAnsi" w:hAnsiTheme="minorHAnsi" w:cs="Arial"/>
          <w:b/>
          <w:snapToGrid w:val="0"/>
          <w:sz w:val="22"/>
          <w:szCs w:val="22"/>
          <w:lang w:val="en-GB" w:eastAsia="en-US"/>
        </w:rPr>
        <w:t>A</w:t>
      </w:r>
    </w:p>
    <w:p w14:paraId="2624BDFB" w14:textId="77777777" w:rsidR="00622A46" w:rsidRPr="00EE7476" w:rsidRDefault="00622A46" w:rsidP="00723F7D">
      <w:pPr>
        <w:autoSpaceDE w:val="0"/>
        <w:spacing w:after="120"/>
        <w:ind w:firstLine="708"/>
        <w:rPr>
          <w:rFonts w:asciiTheme="minorHAnsi" w:hAnsiTheme="minorHAnsi" w:cs="Arial"/>
          <w:b/>
          <w:snapToGrid w:val="0"/>
          <w:sz w:val="22"/>
          <w:szCs w:val="22"/>
          <w:lang w:val="en-GB" w:eastAsia="en-US"/>
        </w:rPr>
      </w:pPr>
      <w:r w:rsidRPr="00EE7476">
        <w:rPr>
          <w:rFonts w:asciiTheme="minorHAnsi" w:hAnsiTheme="minorHAnsi" w:cs="Arial"/>
          <w:b/>
          <w:snapToGrid w:val="0"/>
          <w:sz w:val="22"/>
          <w:szCs w:val="22"/>
          <w:lang w:val="en-GB" w:eastAsia="en-US"/>
        </w:rPr>
        <w:t>B</w:t>
      </w:r>
    </w:p>
    <w:p w14:paraId="6A991C0D" w14:textId="77777777" w:rsidR="00622A46" w:rsidRPr="00EE7476" w:rsidRDefault="00622A46" w:rsidP="00723F7D">
      <w:pPr>
        <w:autoSpaceDE w:val="0"/>
        <w:spacing w:after="120"/>
        <w:ind w:firstLine="708"/>
        <w:rPr>
          <w:rFonts w:asciiTheme="minorHAnsi" w:hAnsiTheme="minorHAnsi" w:cs="Arial"/>
          <w:b/>
          <w:i/>
          <w:snapToGrid w:val="0"/>
          <w:sz w:val="22"/>
          <w:szCs w:val="22"/>
          <w:lang w:val="en-GB" w:eastAsia="en-US"/>
        </w:rPr>
      </w:pPr>
      <w:r w:rsidRPr="00EE7476">
        <w:rPr>
          <w:rFonts w:asciiTheme="minorHAnsi" w:hAnsiTheme="minorHAnsi" w:cs="Arial"/>
          <w:b/>
          <w:snapToGrid w:val="0"/>
          <w:sz w:val="22"/>
          <w:szCs w:val="22"/>
          <w:lang w:val="en-GB" w:eastAsia="en-US"/>
        </w:rPr>
        <w:t>C</w:t>
      </w:r>
    </w:p>
    <w:p w14:paraId="0ED5FEB6" w14:textId="77777777" w:rsidR="00622A46" w:rsidRPr="00EE7476" w:rsidRDefault="00622A46" w:rsidP="003976D1">
      <w:pPr>
        <w:pStyle w:val="ListParagraph1"/>
        <w:tabs>
          <w:tab w:val="left" w:pos="180"/>
        </w:tabs>
        <w:autoSpaceDE w:val="0"/>
        <w:snapToGrid w:val="0"/>
        <w:spacing w:after="60"/>
        <w:rPr>
          <w:rFonts w:ascii="Arial" w:eastAsia="ArialMT" w:hAnsi="Arial" w:cs="ArialMT"/>
          <w:sz w:val="22"/>
          <w:szCs w:val="22"/>
          <w:lang w:val="en-GB" w:eastAsia="ar-SA"/>
        </w:rPr>
      </w:pPr>
    </w:p>
    <w:p w14:paraId="42993361" w14:textId="77777777" w:rsidR="00622A46" w:rsidRPr="00EE7476" w:rsidRDefault="00D504D2" w:rsidP="00676D67">
      <w:pPr>
        <w:autoSpaceDE w:val="0"/>
        <w:rPr>
          <w:rFonts w:asciiTheme="minorHAnsi" w:eastAsiaTheme="minorHAnsi" w:hAnsiTheme="minorHAnsi" w:cs="ArialMT"/>
          <w:b/>
          <w:sz w:val="22"/>
          <w:szCs w:val="22"/>
          <w:lang w:eastAsia="en-US"/>
        </w:rPr>
      </w:pPr>
      <w:r w:rsidRPr="00EE7476">
        <w:rPr>
          <w:rFonts w:asciiTheme="minorHAnsi" w:eastAsiaTheme="minorHAnsi" w:hAnsiTheme="minorHAnsi" w:cs="ArialMT"/>
          <w:b/>
          <w:sz w:val="22"/>
          <w:szCs w:val="22"/>
          <w:lang w:eastAsia="en-US"/>
        </w:rPr>
        <w:t>Patient Advocacy</w:t>
      </w:r>
    </w:p>
    <w:p w14:paraId="0A54F0F9" w14:textId="77777777" w:rsidR="003976D1" w:rsidRPr="00EE7476" w:rsidRDefault="003976D1" w:rsidP="00676D67">
      <w:pPr>
        <w:autoSpaceDE w:val="0"/>
        <w:rPr>
          <w:rFonts w:asciiTheme="minorHAnsi" w:eastAsiaTheme="minorHAnsi" w:hAnsiTheme="minorHAnsi" w:cs="ArialMT"/>
          <w:sz w:val="22"/>
          <w:szCs w:val="22"/>
          <w:lang w:eastAsia="en-US"/>
        </w:rPr>
      </w:pPr>
      <w:r w:rsidRPr="00EE7476">
        <w:rPr>
          <w:rFonts w:asciiTheme="minorHAnsi" w:eastAsiaTheme="minorHAnsi" w:hAnsiTheme="minorHAnsi" w:cs="ArialMT"/>
          <w:sz w:val="22"/>
          <w:szCs w:val="22"/>
          <w:lang w:eastAsia="en-US"/>
        </w:rPr>
        <w:t>Nurse Anesthetists:</w:t>
      </w:r>
    </w:p>
    <w:p w14:paraId="77AD4709" w14:textId="77777777" w:rsidR="00676D67" w:rsidRPr="00EE7476" w:rsidRDefault="00622A46" w:rsidP="003976D1">
      <w:pPr>
        <w:pStyle w:val="Paragraphedeliste"/>
        <w:numPr>
          <w:ilvl w:val="0"/>
          <w:numId w:val="42"/>
        </w:numPr>
        <w:autoSpaceDE w:val="0"/>
        <w:rPr>
          <w:rFonts w:asciiTheme="minorHAnsi" w:eastAsiaTheme="minorHAnsi" w:hAnsiTheme="minorHAnsi" w:cs="ArialMT"/>
          <w:sz w:val="22"/>
          <w:szCs w:val="22"/>
          <w:lang w:eastAsia="en-US"/>
        </w:rPr>
      </w:pPr>
      <w:r w:rsidRPr="00EE7476">
        <w:rPr>
          <w:rFonts w:asciiTheme="minorHAnsi" w:eastAsia="ArialMT" w:hAnsiTheme="minorHAnsi" w:cs="ArialMT"/>
          <w:sz w:val="22"/>
          <w:szCs w:val="22"/>
          <w:lang w:eastAsia="ar-SA"/>
        </w:rPr>
        <w:t>Support</w:t>
      </w:r>
      <w:r w:rsidRPr="00EE7476">
        <w:rPr>
          <w:rFonts w:asciiTheme="minorHAnsi" w:hAnsiTheme="minorHAnsi" w:cs="Arial"/>
          <w:sz w:val="22"/>
          <w:szCs w:val="22"/>
          <w:lang w:eastAsia="ar-SA"/>
        </w:rPr>
        <w:t xml:space="preserve"> and preserve the rights of patients for privacy by protecting information of a</w:t>
      </w:r>
      <w:r w:rsidRPr="00EE7476">
        <w:rPr>
          <w:rFonts w:ascii="Arial" w:hAnsi="Arial" w:cs="Arial"/>
          <w:sz w:val="22"/>
          <w:szCs w:val="22"/>
          <w:lang w:eastAsia="ar-SA"/>
        </w:rPr>
        <w:t xml:space="preserve"> </w:t>
      </w:r>
      <w:r w:rsidRPr="00EE7476">
        <w:rPr>
          <w:rFonts w:asciiTheme="minorHAnsi" w:hAnsiTheme="minorHAnsi" w:cs="Arial"/>
          <w:sz w:val="22"/>
          <w:szCs w:val="22"/>
          <w:lang w:eastAsia="ar-SA"/>
        </w:rPr>
        <w:t>confidential nature from those who do not need such information for patient care. Support the rights of patients for independence of expression, decision, and action.</w:t>
      </w:r>
      <w:r w:rsidR="00D504D2" w:rsidRPr="00EE7476">
        <w:rPr>
          <w:rFonts w:asciiTheme="minorHAnsi" w:eastAsiaTheme="minorHAnsi" w:hAnsiTheme="minorHAnsi" w:cs="ArialMT"/>
          <w:sz w:val="22"/>
          <w:szCs w:val="22"/>
          <w:lang w:eastAsia="en-US"/>
        </w:rPr>
        <w:tab/>
      </w:r>
      <w:r w:rsidR="00D504D2" w:rsidRPr="00EE7476">
        <w:rPr>
          <w:rFonts w:asciiTheme="minorHAnsi" w:eastAsiaTheme="minorHAnsi" w:hAnsiTheme="minorHAnsi" w:cs="ArialMT"/>
          <w:sz w:val="22"/>
          <w:szCs w:val="22"/>
          <w:lang w:eastAsia="en-US"/>
        </w:rPr>
        <w:tab/>
      </w:r>
      <w:r w:rsidR="00D504D2" w:rsidRPr="00EE7476">
        <w:rPr>
          <w:rFonts w:asciiTheme="minorHAnsi" w:eastAsiaTheme="minorHAnsi" w:hAnsiTheme="minorHAnsi" w:cs="ArialMT"/>
          <w:sz w:val="22"/>
          <w:szCs w:val="22"/>
          <w:lang w:eastAsia="en-US"/>
        </w:rPr>
        <w:tab/>
      </w:r>
      <w:r w:rsidR="00D504D2" w:rsidRPr="00EE7476">
        <w:rPr>
          <w:rFonts w:asciiTheme="minorHAnsi" w:eastAsiaTheme="minorHAnsi" w:hAnsiTheme="minorHAnsi" w:cs="ArialMT"/>
          <w:sz w:val="22"/>
          <w:szCs w:val="22"/>
          <w:lang w:eastAsia="en-US"/>
        </w:rPr>
        <w:tab/>
      </w:r>
      <w:r w:rsidR="00D504D2" w:rsidRPr="00EE7476">
        <w:rPr>
          <w:rFonts w:asciiTheme="minorHAnsi" w:eastAsiaTheme="minorHAnsi" w:hAnsiTheme="minorHAnsi" w:cs="ArialMT"/>
          <w:sz w:val="22"/>
          <w:szCs w:val="22"/>
          <w:lang w:eastAsia="en-US"/>
        </w:rPr>
        <w:tab/>
      </w:r>
      <w:r w:rsidR="00D504D2" w:rsidRPr="00EE7476">
        <w:rPr>
          <w:rFonts w:asciiTheme="minorHAnsi" w:eastAsiaTheme="minorHAnsi" w:hAnsiTheme="minorHAnsi" w:cs="ArialMT"/>
          <w:sz w:val="22"/>
          <w:szCs w:val="22"/>
          <w:lang w:eastAsia="en-US"/>
        </w:rPr>
        <w:tab/>
      </w:r>
      <w:r w:rsidR="00D504D2" w:rsidRPr="00EE7476">
        <w:rPr>
          <w:rFonts w:asciiTheme="minorHAnsi" w:eastAsiaTheme="minorHAnsi" w:hAnsiTheme="minorHAnsi" w:cs="ArialMT"/>
          <w:sz w:val="22"/>
          <w:szCs w:val="22"/>
          <w:lang w:eastAsia="en-US"/>
        </w:rPr>
        <w:tab/>
      </w:r>
    </w:p>
    <w:p w14:paraId="4D8B2884" w14:textId="77777777" w:rsidR="008548FC" w:rsidRPr="00EE7476" w:rsidRDefault="008548FC" w:rsidP="003976D1">
      <w:pPr>
        <w:autoSpaceDE w:val="0"/>
        <w:rPr>
          <w:rFonts w:asciiTheme="minorHAnsi" w:hAnsiTheme="minorHAnsi" w:cs="Arial"/>
          <w:b/>
          <w:snapToGrid w:val="0"/>
          <w:sz w:val="22"/>
          <w:szCs w:val="22"/>
          <w:u w:val="single"/>
          <w:lang w:val="en-GB" w:eastAsia="en-US"/>
        </w:rPr>
      </w:pPr>
      <w:r w:rsidRPr="00EE7476">
        <w:rPr>
          <w:rFonts w:asciiTheme="minorHAnsi" w:eastAsiaTheme="minorHAnsi" w:hAnsiTheme="minorHAnsi" w:cs="ArialMT"/>
          <w:sz w:val="22"/>
          <w:szCs w:val="22"/>
          <w:lang w:eastAsia="en-US"/>
        </w:rPr>
        <w:t xml:space="preserve">  </w:t>
      </w:r>
      <w:r w:rsidRPr="00EE7476">
        <w:rPr>
          <w:rFonts w:asciiTheme="minorHAnsi" w:hAnsiTheme="minorHAnsi" w:cs="Arial"/>
          <w:b/>
          <w:sz w:val="22"/>
          <w:szCs w:val="22"/>
          <w:u w:val="single"/>
          <w:lang w:val="en-GB"/>
        </w:rPr>
        <w:t>Explain how your program meets the</w:t>
      </w:r>
      <w:r w:rsidR="00622A46" w:rsidRPr="00EE7476">
        <w:rPr>
          <w:rFonts w:asciiTheme="minorHAnsi" w:hAnsiTheme="minorHAnsi" w:cs="Arial"/>
          <w:b/>
          <w:snapToGrid w:val="0"/>
          <w:sz w:val="22"/>
          <w:szCs w:val="22"/>
          <w:u w:val="single"/>
          <w:lang w:val="en-GB" w:eastAsia="en-US"/>
        </w:rPr>
        <w:t xml:space="preserve"> patient advocacy</w:t>
      </w:r>
      <w:r w:rsidRPr="00EE7476">
        <w:rPr>
          <w:rFonts w:asciiTheme="minorHAnsi" w:hAnsiTheme="minorHAnsi" w:cs="Arial"/>
          <w:b/>
          <w:snapToGrid w:val="0"/>
          <w:sz w:val="22"/>
          <w:szCs w:val="22"/>
          <w:u w:val="single"/>
          <w:lang w:val="en-GB" w:eastAsia="en-US"/>
        </w:rPr>
        <w:t xml:space="preserve"> competencies </w:t>
      </w:r>
    </w:p>
    <w:p w14:paraId="6E9E40B8" w14:textId="77777777" w:rsidR="00622A46" w:rsidRPr="00EE7476" w:rsidRDefault="00622A46" w:rsidP="00723F7D">
      <w:pPr>
        <w:autoSpaceDE w:val="0"/>
        <w:spacing w:after="120"/>
        <w:ind w:firstLine="708"/>
        <w:rPr>
          <w:rFonts w:asciiTheme="minorHAnsi" w:hAnsiTheme="minorHAnsi" w:cs="Arial"/>
          <w:b/>
          <w:i/>
          <w:snapToGrid w:val="0"/>
          <w:sz w:val="22"/>
          <w:szCs w:val="22"/>
          <w:lang w:val="en-GB" w:eastAsia="en-US"/>
        </w:rPr>
      </w:pPr>
      <w:r w:rsidRPr="00EE7476">
        <w:rPr>
          <w:rFonts w:asciiTheme="minorHAnsi" w:hAnsiTheme="minorHAnsi" w:cs="Arial"/>
          <w:b/>
          <w:snapToGrid w:val="0"/>
          <w:sz w:val="22"/>
          <w:szCs w:val="22"/>
          <w:lang w:val="en-GB" w:eastAsia="en-US"/>
        </w:rPr>
        <w:t>A</w:t>
      </w:r>
    </w:p>
    <w:p w14:paraId="1D450EA7" w14:textId="77777777" w:rsidR="00C61837" w:rsidRPr="00EE7476" w:rsidRDefault="00C61837" w:rsidP="008548FC">
      <w:pPr>
        <w:autoSpaceDE w:val="0"/>
        <w:spacing w:after="120"/>
        <w:rPr>
          <w:rFonts w:asciiTheme="minorHAnsi" w:eastAsiaTheme="minorHAnsi" w:hAnsiTheme="minorHAnsi" w:cs="ArialMT"/>
          <w:sz w:val="22"/>
          <w:szCs w:val="22"/>
          <w:lang w:val="en-GB" w:eastAsia="en-US"/>
        </w:rPr>
      </w:pPr>
    </w:p>
    <w:p w14:paraId="6A7DCECD" w14:textId="7D4FE126" w:rsidR="008548FC" w:rsidRPr="00EE7476" w:rsidRDefault="00C61837" w:rsidP="008548FC">
      <w:pPr>
        <w:autoSpaceDE w:val="0"/>
        <w:spacing w:after="120"/>
        <w:rPr>
          <w:rFonts w:asciiTheme="minorHAnsi" w:hAnsiTheme="minorHAnsi" w:cs="Arial"/>
          <w:b/>
          <w:i/>
          <w:snapToGrid w:val="0"/>
          <w:sz w:val="22"/>
          <w:szCs w:val="22"/>
          <w:lang w:val="en-GB" w:eastAsia="en-US"/>
        </w:rPr>
      </w:pPr>
      <w:r w:rsidRPr="00EE7476">
        <w:rPr>
          <w:rFonts w:asciiTheme="minorHAnsi" w:eastAsiaTheme="minorHAnsi" w:hAnsiTheme="minorHAnsi" w:cs="ArialMT"/>
          <w:sz w:val="22"/>
          <w:szCs w:val="22"/>
          <w:lang w:val="en-GB" w:eastAsia="en-US"/>
        </w:rPr>
        <w:t>S</w:t>
      </w:r>
      <w:r w:rsidR="008548FC" w:rsidRPr="00EE7476">
        <w:rPr>
          <w:rFonts w:asciiTheme="minorHAnsi" w:hAnsiTheme="minorHAnsi" w:cs="Arial"/>
          <w:b/>
          <w:snapToGrid w:val="0"/>
          <w:sz w:val="22"/>
          <w:szCs w:val="22"/>
          <w:lang w:val="en-GB" w:eastAsia="en-US"/>
        </w:rPr>
        <w:t>cholars</w:t>
      </w:r>
      <w:r w:rsidR="007A50EF" w:rsidRPr="00EE7476">
        <w:rPr>
          <w:rFonts w:asciiTheme="minorHAnsi" w:hAnsiTheme="minorHAnsi" w:cs="Arial"/>
          <w:b/>
          <w:i/>
          <w:snapToGrid w:val="0"/>
          <w:sz w:val="22"/>
          <w:szCs w:val="22"/>
          <w:lang w:val="en-GB" w:eastAsia="en-US"/>
        </w:rPr>
        <w:tab/>
      </w:r>
      <w:r w:rsidR="007A50EF" w:rsidRPr="00EE7476">
        <w:rPr>
          <w:rFonts w:asciiTheme="minorHAnsi" w:hAnsiTheme="minorHAnsi" w:cs="Arial"/>
          <w:b/>
          <w:i/>
          <w:snapToGrid w:val="0"/>
          <w:sz w:val="22"/>
          <w:szCs w:val="22"/>
          <w:lang w:val="en-GB" w:eastAsia="en-US"/>
        </w:rPr>
        <w:tab/>
      </w:r>
      <w:r w:rsidR="007A50EF" w:rsidRPr="00EE7476">
        <w:rPr>
          <w:rFonts w:asciiTheme="minorHAnsi" w:hAnsiTheme="minorHAnsi" w:cs="Arial"/>
          <w:b/>
          <w:i/>
          <w:snapToGrid w:val="0"/>
          <w:sz w:val="22"/>
          <w:szCs w:val="22"/>
          <w:lang w:val="en-GB" w:eastAsia="en-US"/>
        </w:rPr>
        <w:tab/>
      </w:r>
      <w:r w:rsidR="007A50EF" w:rsidRPr="00EE7476">
        <w:rPr>
          <w:rFonts w:asciiTheme="minorHAnsi" w:hAnsiTheme="minorHAnsi" w:cs="Arial"/>
          <w:b/>
          <w:i/>
          <w:snapToGrid w:val="0"/>
          <w:sz w:val="22"/>
          <w:szCs w:val="22"/>
          <w:lang w:val="en-GB" w:eastAsia="en-US"/>
        </w:rPr>
        <w:tab/>
      </w:r>
      <w:r w:rsidR="007A50EF" w:rsidRPr="00EE7476">
        <w:rPr>
          <w:rFonts w:asciiTheme="minorHAnsi" w:hAnsiTheme="minorHAnsi" w:cs="Arial"/>
          <w:snapToGrid w:val="0"/>
          <w:sz w:val="22"/>
          <w:szCs w:val="22"/>
          <w:lang w:val="en-GB" w:eastAsia="en-US"/>
        </w:rPr>
        <w:t xml:space="preserve"> </w:t>
      </w:r>
    </w:p>
    <w:p w14:paraId="7773829C" w14:textId="77777777" w:rsidR="003976D1" w:rsidRPr="00EE7476" w:rsidRDefault="008548FC" w:rsidP="00233809">
      <w:pPr>
        <w:autoSpaceDE w:val="0"/>
        <w:rPr>
          <w:rFonts w:asciiTheme="minorHAnsi" w:eastAsiaTheme="minorHAnsi" w:hAnsiTheme="minorHAnsi" w:cs="ArialMT"/>
          <w:b/>
          <w:sz w:val="22"/>
          <w:szCs w:val="22"/>
          <w:lang w:eastAsia="en-US"/>
        </w:rPr>
      </w:pPr>
      <w:r w:rsidRPr="00EE7476">
        <w:rPr>
          <w:rFonts w:asciiTheme="minorHAnsi" w:eastAsiaTheme="minorHAnsi" w:hAnsiTheme="minorHAnsi" w:cs="ArialMT"/>
          <w:b/>
          <w:sz w:val="22"/>
          <w:szCs w:val="22"/>
          <w:lang w:eastAsia="en-US"/>
        </w:rPr>
        <w:t>Continuous professional development</w:t>
      </w:r>
    </w:p>
    <w:p w14:paraId="25668958" w14:textId="77777777" w:rsidR="00622A46" w:rsidRPr="00EE7476" w:rsidRDefault="003976D1" w:rsidP="00233809">
      <w:pPr>
        <w:autoSpaceDE w:val="0"/>
        <w:rPr>
          <w:rFonts w:asciiTheme="minorHAnsi" w:eastAsiaTheme="minorHAnsi" w:hAnsiTheme="minorHAnsi" w:cs="ArialMT"/>
          <w:sz w:val="22"/>
          <w:szCs w:val="22"/>
          <w:lang w:eastAsia="en-US"/>
        </w:rPr>
      </w:pPr>
      <w:r w:rsidRPr="00EE7476">
        <w:rPr>
          <w:rFonts w:asciiTheme="minorHAnsi" w:eastAsiaTheme="minorHAnsi" w:hAnsiTheme="minorHAnsi" w:cs="ArialMT"/>
          <w:sz w:val="22"/>
          <w:szCs w:val="22"/>
          <w:lang w:eastAsia="en-US"/>
        </w:rPr>
        <w:t>Nurse Anesthetists:</w:t>
      </w:r>
      <w:r w:rsidR="008548FC" w:rsidRPr="00EE7476">
        <w:rPr>
          <w:rFonts w:asciiTheme="minorHAnsi" w:eastAsiaTheme="minorHAnsi" w:hAnsiTheme="minorHAnsi" w:cs="ArialMT"/>
          <w:sz w:val="22"/>
          <w:szCs w:val="22"/>
          <w:lang w:eastAsia="en-US"/>
        </w:rPr>
        <w:tab/>
      </w:r>
      <w:r w:rsidR="008548FC" w:rsidRPr="00EE7476">
        <w:rPr>
          <w:rFonts w:asciiTheme="minorHAnsi" w:eastAsiaTheme="minorHAnsi" w:hAnsiTheme="minorHAnsi" w:cs="ArialMT"/>
          <w:sz w:val="22"/>
          <w:szCs w:val="22"/>
          <w:lang w:eastAsia="en-US"/>
        </w:rPr>
        <w:tab/>
      </w:r>
      <w:r w:rsidR="008548FC" w:rsidRPr="00EE7476">
        <w:rPr>
          <w:rFonts w:asciiTheme="minorHAnsi" w:eastAsiaTheme="minorHAnsi" w:hAnsiTheme="minorHAnsi" w:cs="ArialMT"/>
          <w:sz w:val="22"/>
          <w:szCs w:val="22"/>
          <w:lang w:eastAsia="en-US"/>
        </w:rPr>
        <w:tab/>
      </w:r>
    </w:p>
    <w:p w14:paraId="69AFB362" w14:textId="77777777" w:rsidR="00622A46" w:rsidRPr="00EE7476" w:rsidRDefault="00622A46" w:rsidP="00622A46">
      <w:pPr>
        <w:pStyle w:val="ListParagraph1"/>
        <w:numPr>
          <w:ilvl w:val="0"/>
          <w:numId w:val="43"/>
        </w:numPr>
        <w:tabs>
          <w:tab w:val="left" w:pos="180"/>
        </w:tabs>
        <w:autoSpaceDE w:val="0"/>
        <w:snapToGrid w:val="0"/>
        <w:spacing w:after="60"/>
        <w:rPr>
          <w:rFonts w:asciiTheme="minorHAnsi" w:hAnsiTheme="minorHAnsi" w:cs="Arial"/>
          <w:sz w:val="22"/>
          <w:szCs w:val="22"/>
          <w:lang w:eastAsia="ar-SA"/>
        </w:rPr>
      </w:pPr>
      <w:r w:rsidRPr="00EE7476">
        <w:rPr>
          <w:rFonts w:asciiTheme="minorHAnsi" w:hAnsiTheme="minorHAnsi" w:cs="Arial"/>
          <w:sz w:val="22"/>
          <w:szCs w:val="22"/>
          <w:lang w:eastAsia="ar-SA"/>
        </w:rPr>
        <w:t>Commit to continuous professional development.</w:t>
      </w:r>
    </w:p>
    <w:p w14:paraId="14819C35" w14:textId="77777777" w:rsidR="00622A46" w:rsidRPr="00EE7476" w:rsidRDefault="00622A46" w:rsidP="00622A46">
      <w:pPr>
        <w:pStyle w:val="ListParagraph1"/>
        <w:numPr>
          <w:ilvl w:val="0"/>
          <w:numId w:val="43"/>
        </w:numPr>
        <w:tabs>
          <w:tab w:val="left" w:pos="180"/>
        </w:tabs>
        <w:autoSpaceDE w:val="0"/>
        <w:snapToGrid w:val="0"/>
        <w:spacing w:after="60"/>
        <w:rPr>
          <w:rFonts w:asciiTheme="minorHAnsi" w:hAnsiTheme="minorHAnsi" w:cs="Arial"/>
          <w:sz w:val="22"/>
          <w:szCs w:val="22"/>
          <w:lang w:eastAsia="ar-SA"/>
        </w:rPr>
      </w:pPr>
      <w:r w:rsidRPr="00EE7476">
        <w:rPr>
          <w:rFonts w:asciiTheme="minorHAnsi" w:hAnsiTheme="minorHAnsi" w:cs="Arial"/>
          <w:sz w:val="22"/>
          <w:szCs w:val="22"/>
          <w:lang w:eastAsia="ar-SA"/>
        </w:rPr>
        <w:t xml:space="preserve">Accept responsibility and accountability for practice and engage in lifelong professional educational activities. </w:t>
      </w:r>
    </w:p>
    <w:p w14:paraId="4B525C6B" w14:textId="77777777" w:rsidR="00622A46" w:rsidRPr="00EE7476" w:rsidRDefault="00622A46" w:rsidP="00622A46">
      <w:pPr>
        <w:pStyle w:val="ListParagraph1"/>
        <w:numPr>
          <w:ilvl w:val="0"/>
          <w:numId w:val="43"/>
        </w:numPr>
        <w:tabs>
          <w:tab w:val="left" w:pos="180"/>
        </w:tabs>
        <w:autoSpaceDE w:val="0"/>
        <w:snapToGrid w:val="0"/>
        <w:spacing w:after="60"/>
        <w:rPr>
          <w:rFonts w:asciiTheme="minorHAnsi" w:hAnsiTheme="minorHAnsi" w:cs="Arial"/>
          <w:sz w:val="22"/>
          <w:szCs w:val="22"/>
          <w:lang w:eastAsia="ar-SA"/>
        </w:rPr>
      </w:pPr>
      <w:r w:rsidRPr="00EE7476">
        <w:rPr>
          <w:rFonts w:asciiTheme="minorHAnsi" w:hAnsiTheme="minorHAnsi" w:cs="Arial"/>
          <w:sz w:val="22"/>
          <w:szCs w:val="22"/>
          <w:lang w:eastAsia="ar-SA"/>
        </w:rPr>
        <w:t xml:space="preserve">Engage in a formal self-evaluation process, seeking feedback regarding their own practice from patients, peers, professional colleagues, and others. Develop and implement strategies for lifelong learning. </w:t>
      </w:r>
    </w:p>
    <w:p w14:paraId="31B0536F" w14:textId="77777777" w:rsidR="00622A46" w:rsidRPr="00EE7476" w:rsidRDefault="00622A46" w:rsidP="003976D1">
      <w:pPr>
        <w:pStyle w:val="ListParagraph1"/>
        <w:numPr>
          <w:ilvl w:val="0"/>
          <w:numId w:val="43"/>
        </w:numPr>
        <w:tabs>
          <w:tab w:val="left" w:pos="180"/>
        </w:tabs>
        <w:autoSpaceDE w:val="0"/>
        <w:snapToGrid w:val="0"/>
        <w:spacing w:after="60"/>
        <w:rPr>
          <w:rFonts w:asciiTheme="minorHAnsi" w:hAnsiTheme="minorHAnsi" w:cs="Arial"/>
          <w:sz w:val="22"/>
          <w:szCs w:val="22"/>
          <w:lang w:eastAsia="ar-SA"/>
        </w:rPr>
      </w:pPr>
      <w:r w:rsidRPr="00EE7476">
        <w:rPr>
          <w:rFonts w:asciiTheme="minorHAnsi" w:hAnsiTheme="minorHAnsi" w:cs="Arial"/>
          <w:sz w:val="22"/>
          <w:szCs w:val="22"/>
          <w:lang w:eastAsia="ar-SA"/>
        </w:rPr>
        <w:t xml:space="preserve">Are aware of and address individual needs for clinical inquiry through continuous professional development activities. </w:t>
      </w:r>
    </w:p>
    <w:p w14:paraId="547D85A4" w14:textId="77777777" w:rsidR="008548FC" w:rsidRPr="00EE7476" w:rsidRDefault="00622A46" w:rsidP="003976D1">
      <w:pPr>
        <w:pStyle w:val="ListParagraph1"/>
        <w:numPr>
          <w:ilvl w:val="0"/>
          <w:numId w:val="43"/>
        </w:numPr>
        <w:tabs>
          <w:tab w:val="left" w:pos="180"/>
        </w:tabs>
        <w:autoSpaceDE w:val="0"/>
        <w:snapToGrid w:val="0"/>
        <w:spacing w:after="60"/>
        <w:rPr>
          <w:rFonts w:asciiTheme="minorHAnsi" w:hAnsiTheme="minorHAnsi" w:cs="Arial"/>
          <w:sz w:val="22"/>
          <w:szCs w:val="22"/>
          <w:lang w:eastAsia="ar-SA"/>
        </w:rPr>
      </w:pPr>
      <w:r w:rsidRPr="00EE7476">
        <w:rPr>
          <w:rFonts w:asciiTheme="minorHAnsi" w:hAnsiTheme="minorHAnsi" w:cs="Arial"/>
          <w:sz w:val="22"/>
          <w:szCs w:val="22"/>
          <w:lang w:eastAsia="ar-SA"/>
        </w:rPr>
        <w:t>Demo</w:t>
      </w:r>
      <w:r w:rsidRPr="00EE7476">
        <w:rPr>
          <w:rFonts w:asciiTheme="minorHAnsi" w:eastAsia="ArialMT" w:hAnsiTheme="minorHAnsi" w:cs="ArialMT"/>
          <w:sz w:val="22"/>
          <w:szCs w:val="22"/>
          <w:lang w:eastAsia="ar-SA"/>
        </w:rPr>
        <w:t>nstrate knowledge of and adherence to the national legal regulations, accepting the respective responsibility and accountability of nurse anesthesia and others</w:t>
      </w:r>
    </w:p>
    <w:p w14:paraId="6E7CC6E2" w14:textId="77777777" w:rsidR="00622A46" w:rsidRPr="00EE7476" w:rsidRDefault="00622A46" w:rsidP="008548FC">
      <w:pPr>
        <w:autoSpaceDE w:val="0"/>
        <w:ind w:firstLine="357"/>
        <w:rPr>
          <w:rFonts w:asciiTheme="minorHAnsi" w:eastAsiaTheme="minorHAnsi" w:hAnsiTheme="minorHAnsi" w:cs="ArialMT"/>
          <w:sz w:val="22"/>
          <w:szCs w:val="22"/>
          <w:lang w:eastAsia="en-US"/>
        </w:rPr>
      </w:pPr>
    </w:p>
    <w:p w14:paraId="43E6B1EE" w14:textId="77777777" w:rsidR="00622A46" w:rsidRPr="00EE7476" w:rsidRDefault="00622A46" w:rsidP="00622A46">
      <w:pPr>
        <w:autoSpaceDE w:val="0"/>
        <w:spacing w:after="120"/>
        <w:rPr>
          <w:rFonts w:asciiTheme="minorHAnsi" w:hAnsiTheme="minorHAnsi" w:cs="Arial"/>
          <w:b/>
          <w:snapToGrid w:val="0"/>
          <w:sz w:val="22"/>
          <w:szCs w:val="22"/>
          <w:u w:val="single"/>
          <w:lang w:val="en-GB" w:eastAsia="en-US"/>
        </w:rPr>
      </w:pPr>
      <w:r w:rsidRPr="00EE7476">
        <w:rPr>
          <w:rFonts w:asciiTheme="minorHAnsi" w:hAnsiTheme="minorHAnsi" w:cs="Arial"/>
          <w:b/>
          <w:sz w:val="22"/>
          <w:szCs w:val="22"/>
          <w:u w:val="single"/>
          <w:lang w:val="en-GB"/>
        </w:rPr>
        <w:t>Explain how your program meets the</w:t>
      </w:r>
      <w:r w:rsidRPr="00EE7476">
        <w:rPr>
          <w:rFonts w:asciiTheme="minorHAnsi" w:hAnsiTheme="minorHAnsi" w:cs="Arial"/>
          <w:b/>
          <w:i/>
          <w:snapToGrid w:val="0"/>
          <w:sz w:val="22"/>
          <w:szCs w:val="22"/>
          <w:u w:val="single"/>
          <w:lang w:val="en-GB" w:eastAsia="en-US"/>
        </w:rPr>
        <w:t xml:space="preserve"> </w:t>
      </w:r>
      <w:r w:rsidRPr="00EE7476">
        <w:rPr>
          <w:rFonts w:asciiTheme="minorHAnsi" w:hAnsiTheme="minorHAnsi" w:cs="Arial"/>
          <w:b/>
          <w:snapToGrid w:val="0"/>
          <w:sz w:val="22"/>
          <w:szCs w:val="22"/>
          <w:u w:val="single"/>
          <w:lang w:val="en-GB" w:eastAsia="en-US"/>
        </w:rPr>
        <w:t xml:space="preserve">continuous professional development competencies </w:t>
      </w:r>
    </w:p>
    <w:p w14:paraId="0444CB9C" w14:textId="77777777" w:rsidR="00622A46" w:rsidRPr="00EE7476" w:rsidRDefault="00622A46" w:rsidP="00723F7D">
      <w:pPr>
        <w:autoSpaceDE w:val="0"/>
        <w:spacing w:after="120"/>
        <w:ind w:firstLine="708"/>
        <w:rPr>
          <w:rFonts w:asciiTheme="minorHAnsi" w:hAnsiTheme="minorHAnsi" w:cs="Arial"/>
          <w:b/>
          <w:snapToGrid w:val="0"/>
          <w:sz w:val="22"/>
          <w:szCs w:val="22"/>
          <w:lang w:val="en-GB" w:eastAsia="en-US"/>
        </w:rPr>
      </w:pPr>
      <w:r w:rsidRPr="00EE7476">
        <w:rPr>
          <w:rFonts w:asciiTheme="minorHAnsi" w:hAnsiTheme="minorHAnsi" w:cs="Arial"/>
          <w:b/>
          <w:snapToGrid w:val="0"/>
          <w:sz w:val="22"/>
          <w:szCs w:val="22"/>
          <w:lang w:val="en-GB" w:eastAsia="en-US"/>
        </w:rPr>
        <w:t>A</w:t>
      </w:r>
    </w:p>
    <w:p w14:paraId="5E43D279" w14:textId="77777777" w:rsidR="00622A46" w:rsidRPr="00EE7476" w:rsidRDefault="00622A46" w:rsidP="00723F7D">
      <w:pPr>
        <w:autoSpaceDE w:val="0"/>
        <w:spacing w:after="120"/>
        <w:ind w:firstLine="708"/>
        <w:rPr>
          <w:rFonts w:asciiTheme="minorHAnsi" w:hAnsiTheme="minorHAnsi" w:cs="Arial"/>
          <w:b/>
          <w:snapToGrid w:val="0"/>
          <w:sz w:val="22"/>
          <w:szCs w:val="22"/>
          <w:lang w:val="en-GB" w:eastAsia="en-US"/>
        </w:rPr>
      </w:pPr>
      <w:r w:rsidRPr="00EE7476">
        <w:rPr>
          <w:rFonts w:asciiTheme="minorHAnsi" w:hAnsiTheme="minorHAnsi" w:cs="Arial"/>
          <w:b/>
          <w:snapToGrid w:val="0"/>
          <w:sz w:val="22"/>
          <w:szCs w:val="22"/>
          <w:lang w:val="en-GB" w:eastAsia="en-US"/>
        </w:rPr>
        <w:t>B</w:t>
      </w:r>
    </w:p>
    <w:p w14:paraId="6AEE4BA3" w14:textId="77777777" w:rsidR="00622A46" w:rsidRPr="00EE7476" w:rsidRDefault="00622A46" w:rsidP="00723F7D">
      <w:pPr>
        <w:autoSpaceDE w:val="0"/>
        <w:spacing w:after="120"/>
        <w:ind w:firstLine="708"/>
        <w:rPr>
          <w:rFonts w:asciiTheme="minorHAnsi" w:hAnsiTheme="minorHAnsi" w:cs="Arial"/>
          <w:b/>
          <w:snapToGrid w:val="0"/>
          <w:sz w:val="22"/>
          <w:szCs w:val="22"/>
          <w:lang w:val="en-GB" w:eastAsia="en-US"/>
        </w:rPr>
      </w:pPr>
      <w:r w:rsidRPr="00EE7476">
        <w:rPr>
          <w:rFonts w:asciiTheme="minorHAnsi" w:hAnsiTheme="minorHAnsi" w:cs="Arial"/>
          <w:b/>
          <w:snapToGrid w:val="0"/>
          <w:sz w:val="22"/>
          <w:szCs w:val="22"/>
          <w:lang w:val="en-GB" w:eastAsia="en-US"/>
        </w:rPr>
        <w:t>C</w:t>
      </w:r>
    </w:p>
    <w:p w14:paraId="52D8AAB1" w14:textId="77777777" w:rsidR="00622A46" w:rsidRPr="00EE7476" w:rsidRDefault="00622A46" w:rsidP="00723F7D">
      <w:pPr>
        <w:autoSpaceDE w:val="0"/>
        <w:spacing w:after="120"/>
        <w:ind w:firstLine="708"/>
        <w:rPr>
          <w:rFonts w:asciiTheme="minorHAnsi" w:hAnsiTheme="minorHAnsi" w:cs="Arial"/>
          <w:b/>
          <w:snapToGrid w:val="0"/>
          <w:sz w:val="22"/>
          <w:szCs w:val="22"/>
          <w:lang w:val="en-GB" w:eastAsia="en-US"/>
        </w:rPr>
      </w:pPr>
      <w:r w:rsidRPr="00EE7476">
        <w:rPr>
          <w:rFonts w:asciiTheme="minorHAnsi" w:hAnsiTheme="minorHAnsi" w:cs="Arial"/>
          <w:b/>
          <w:snapToGrid w:val="0"/>
          <w:sz w:val="22"/>
          <w:szCs w:val="22"/>
          <w:lang w:val="en-GB" w:eastAsia="en-US"/>
        </w:rPr>
        <w:t>D</w:t>
      </w:r>
    </w:p>
    <w:p w14:paraId="5D193984" w14:textId="77777777" w:rsidR="00622A46" w:rsidRPr="00EE7476" w:rsidRDefault="00622A46" w:rsidP="00723F7D">
      <w:pPr>
        <w:autoSpaceDE w:val="0"/>
        <w:spacing w:after="120"/>
        <w:ind w:firstLine="708"/>
        <w:rPr>
          <w:rFonts w:asciiTheme="minorHAnsi" w:hAnsiTheme="minorHAnsi" w:cs="Arial"/>
          <w:b/>
          <w:i/>
          <w:snapToGrid w:val="0"/>
          <w:sz w:val="22"/>
          <w:szCs w:val="22"/>
          <w:lang w:val="en-GB" w:eastAsia="en-US"/>
        </w:rPr>
      </w:pPr>
      <w:r w:rsidRPr="00EE7476">
        <w:rPr>
          <w:rFonts w:asciiTheme="minorHAnsi" w:hAnsiTheme="minorHAnsi" w:cs="Arial"/>
          <w:b/>
          <w:snapToGrid w:val="0"/>
          <w:sz w:val="22"/>
          <w:szCs w:val="22"/>
          <w:lang w:val="en-GB" w:eastAsia="en-US"/>
        </w:rPr>
        <w:t>E</w:t>
      </w:r>
    </w:p>
    <w:p w14:paraId="2BC06867" w14:textId="77777777" w:rsidR="00622A46" w:rsidRPr="00EE7476" w:rsidRDefault="00622A46" w:rsidP="008548FC">
      <w:pPr>
        <w:autoSpaceDE w:val="0"/>
        <w:ind w:firstLine="357"/>
        <w:rPr>
          <w:rFonts w:asciiTheme="minorHAnsi" w:eastAsiaTheme="minorHAnsi" w:hAnsiTheme="minorHAnsi" w:cs="ArialMT"/>
          <w:sz w:val="22"/>
          <w:szCs w:val="22"/>
          <w:lang w:val="en-GB" w:eastAsia="en-US"/>
        </w:rPr>
      </w:pPr>
    </w:p>
    <w:p w14:paraId="0F71FD08" w14:textId="77777777" w:rsidR="003976D1" w:rsidRPr="00EE7476" w:rsidRDefault="008548FC" w:rsidP="00214167">
      <w:pPr>
        <w:autoSpaceDE w:val="0"/>
        <w:rPr>
          <w:rFonts w:asciiTheme="minorHAnsi" w:eastAsiaTheme="minorHAnsi" w:hAnsiTheme="minorHAnsi" w:cs="ArialMT"/>
          <w:b/>
          <w:sz w:val="22"/>
          <w:szCs w:val="22"/>
          <w:lang w:eastAsia="en-US"/>
        </w:rPr>
      </w:pPr>
      <w:r w:rsidRPr="00EE7476">
        <w:rPr>
          <w:rFonts w:asciiTheme="minorHAnsi" w:eastAsiaTheme="minorHAnsi" w:hAnsiTheme="minorHAnsi" w:cs="ArialMT"/>
          <w:b/>
          <w:sz w:val="22"/>
          <w:szCs w:val="22"/>
          <w:lang w:eastAsia="en-US"/>
        </w:rPr>
        <w:t>Research</w:t>
      </w:r>
      <w:r w:rsidRPr="00EE7476">
        <w:rPr>
          <w:rFonts w:asciiTheme="minorHAnsi" w:eastAsiaTheme="minorHAnsi" w:hAnsiTheme="minorHAnsi" w:cs="ArialMT"/>
          <w:b/>
          <w:sz w:val="22"/>
          <w:szCs w:val="22"/>
          <w:lang w:eastAsia="en-US"/>
        </w:rPr>
        <w:tab/>
      </w:r>
    </w:p>
    <w:p w14:paraId="2304C592" w14:textId="77777777" w:rsidR="00E46403" w:rsidRPr="00EE7476" w:rsidRDefault="003976D1" w:rsidP="00214167">
      <w:pPr>
        <w:autoSpaceDE w:val="0"/>
        <w:rPr>
          <w:rFonts w:asciiTheme="minorHAnsi" w:eastAsiaTheme="minorHAnsi" w:hAnsiTheme="minorHAnsi" w:cs="ArialMT"/>
          <w:sz w:val="22"/>
          <w:szCs w:val="22"/>
          <w:lang w:eastAsia="en-US"/>
        </w:rPr>
      </w:pPr>
      <w:r w:rsidRPr="00EE7476">
        <w:rPr>
          <w:rFonts w:asciiTheme="minorHAnsi" w:eastAsiaTheme="minorHAnsi" w:hAnsiTheme="minorHAnsi" w:cs="ArialMT"/>
          <w:sz w:val="22"/>
          <w:szCs w:val="22"/>
          <w:lang w:eastAsia="en-US"/>
        </w:rPr>
        <w:t>Nurse Anesthetists:</w:t>
      </w:r>
      <w:r w:rsidR="008548FC" w:rsidRPr="00EE7476">
        <w:rPr>
          <w:rFonts w:asciiTheme="minorHAnsi" w:eastAsiaTheme="minorHAnsi" w:hAnsiTheme="minorHAnsi" w:cs="ArialMT"/>
          <w:sz w:val="22"/>
          <w:szCs w:val="22"/>
          <w:lang w:eastAsia="en-US"/>
        </w:rPr>
        <w:tab/>
      </w:r>
      <w:r w:rsidR="008548FC" w:rsidRPr="00EE7476">
        <w:rPr>
          <w:rFonts w:asciiTheme="minorHAnsi" w:eastAsiaTheme="minorHAnsi" w:hAnsiTheme="minorHAnsi" w:cs="ArialMT"/>
          <w:sz w:val="22"/>
          <w:szCs w:val="22"/>
          <w:lang w:eastAsia="en-US"/>
        </w:rPr>
        <w:tab/>
      </w:r>
      <w:r w:rsidR="008548FC" w:rsidRPr="00EE7476">
        <w:rPr>
          <w:rFonts w:asciiTheme="minorHAnsi" w:eastAsiaTheme="minorHAnsi" w:hAnsiTheme="minorHAnsi" w:cs="ArialMT"/>
          <w:sz w:val="22"/>
          <w:szCs w:val="22"/>
          <w:lang w:eastAsia="en-US"/>
        </w:rPr>
        <w:tab/>
      </w:r>
      <w:r w:rsidR="008548FC" w:rsidRPr="00EE7476">
        <w:rPr>
          <w:rFonts w:asciiTheme="minorHAnsi" w:eastAsiaTheme="minorHAnsi" w:hAnsiTheme="minorHAnsi" w:cs="ArialMT"/>
          <w:sz w:val="22"/>
          <w:szCs w:val="22"/>
          <w:lang w:eastAsia="en-US"/>
        </w:rPr>
        <w:tab/>
      </w:r>
      <w:r w:rsidR="008548FC" w:rsidRPr="00EE7476">
        <w:rPr>
          <w:rFonts w:asciiTheme="minorHAnsi" w:eastAsiaTheme="minorHAnsi" w:hAnsiTheme="minorHAnsi" w:cs="ArialMT"/>
          <w:sz w:val="22"/>
          <w:szCs w:val="22"/>
          <w:lang w:eastAsia="en-US"/>
        </w:rPr>
        <w:tab/>
      </w:r>
      <w:r w:rsidR="008548FC" w:rsidRPr="00EE7476">
        <w:rPr>
          <w:rFonts w:asciiTheme="minorHAnsi" w:eastAsiaTheme="minorHAnsi" w:hAnsiTheme="minorHAnsi" w:cs="ArialMT"/>
          <w:sz w:val="22"/>
          <w:szCs w:val="22"/>
          <w:lang w:eastAsia="en-US"/>
        </w:rPr>
        <w:tab/>
      </w:r>
    </w:p>
    <w:p w14:paraId="091C2538" w14:textId="77777777" w:rsidR="00E46403" w:rsidRPr="00EE7476" w:rsidRDefault="00E46403" w:rsidP="003976D1">
      <w:pPr>
        <w:pStyle w:val="ListParagraph1"/>
        <w:numPr>
          <w:ilvl w:val="0"/>
          <w:numId w:val="44"/>
        </w:numPr>
        <w:tabs>
          <w:tab w:val="left" w:pos="180"/>
        </w:tabs>
        <w:autoSpaceDE w:val="0"/>
        <w:snapToGrid w:val="0"/>
        <w:spacing w:after="60"/>
        <w:rPr>
          <w:rFonts w:asciiTheme="minorHAnsi" w:hAnsiTheme="minorHAnsi" w:cs="Arial"/>
          <w:sz w:val="22"/>
          <w:szCs w:val="22"/>
          <w:lang w:eastAsia="ar-SA"/>
        </w:rPr>
      </w:pPr>
      <w:r w:rsidRPr="00EE7476">
        <w:rPr>
          <w:rFonts w:asciiTheme="minorHAnsi" w:hAnsiTheme="minorHAnsi" w:cs="Arial"/>
          <w:sz w:val="22"/>
          <w:szCs w:val="22"/>
          <w:lang w:eastAsia="ar-SA"/>
        </w:rPr>
        <w:t xml:space="preserve">Incorporate evidence-based techniques and knowledge, as well as international guidelines and standards in clinical performance. </w:t>
      </w:r>
    </w:p>
    <w:p w14:paraId="17CC8B25" w14:textId="77777777" w:rsidR="008548FC" w:rsidRPr="00EE7476" w:rsidRDefault="00E46403" w:rsidP="003976D1">
      <w:pPr>
        <w:pStyle w:val="ListParagraph1"/>
        <w:numPr>
          <w:ilvl w:val="0"/>
          <w:numId w:val="44"/>
        </w:numPr>
        <w:tabs>
          <w:tab w:val="left" w:pos="180"/>
        </w:tabs>
        <w:autoSpaceDE w:val="0"/>
        <w:snapToGrid w:val="0"/>
        <w:spacing w:after="60"/>
        <w:rPr>
          <w:rFonts w:ascii="Arial" w:hAnsi="Arial" w:cs="Arial"/>
          <w:sz w:val="22"/>
          <w:szCs w:val="22"/>
          <w:lang w:eastAsia="ar-SA"/>
        </w:rPr>
      </w:pPr>
      <w:r w:rsidRPr="00EE7476">
        <w:rPr>
          <w:rFonts w:asciiTheme="minorHAnsi" w:hAnsiTheme="minorHAnsi" w:cs="Arial"/>
          <w:sz w:val="22"/>
          <w:szCs w:val="22"/>
          <w:lang w:eastAsia="ar-SA"/>
        </w:rPr>
        <w:t>Protect the rights of patients or animals involved in research projects and conduct the projects according to ethical research and reporting standards.</w:t>
      </w:r>
      <w:r w:rsidR="008548FC" w:rsidRPr="00EE7476">
        <w:rPr>
          <w:rFonts w:asciiTheme="minorHAnsi" w:eastAsiaTheme="minorHAnsi" w:hAnsiTheme="minorHAnsi" w:cs="ArialMT"/>
          <w:sz w:val="22"/>
          <w:szCs w:val="22"/>
        </w:rPr>
        <w:t xml:space="preserve"> </w:t>
      </w:r>
      <w:r w:rsidR="00D504D2" w:rsidRPr="00EE7476">
        <w:rPr>
          <w:rFonts w:asciiTheme="minorHAnsi" w:eastAsiaTheme="minorHAnsi" w:hAnsiTheme="minorHAnsi" w:cs="ArialMT"/>
          <w:sz w:val="22"/>
          <w:szCs w:val="22"/>
        </w:rPr>
        <w:tab/>
      </w:r>
    </w:p>
    <w:p w14:paraId="1D02CDF4" w14:textId="77777777" w:rsidR="00487781" w:rsidRPr="00EE7476" w:rsidRDefault="00487781" w:rsidP="003976D1">
      <w:pPr>
        <w:pStyle w:val="ListParagraph1"/>
        <w:tabs>
          <w:tab w:val="left" w:pos="180"/>
        </w:tabs>
        <w:autoSpaceDE w:val="0"/>
        <w:snapToGrid w:val="0"/>
        <w:spacing w:after="60"/>
        <w:rPr>
          <w:rFonts w:ascii="Arial" w:hAnsi="Arial" w:cs="Arial"/>
          <w:sz w:val="22"/>
          <w:szCs w:val="22"/>
          <w:lang w:eastAsia="ar-SA"/>
        </w:rPr>
      </w:pPr>
    </w:p>
    <w:p w14:paraId="0FA3D65F" w14:textId="77777777" w:rsidR="00487781" w:rsidRPr="00EE7476" w:rsidRDefault="00487781" w:rsidP="00487781">
      <w:pPr>
        <w:autoSpaceDE w:val="0"/>
        <w:spacing w:after="120"/>
        <w:rPr>
          <w:rFonts w:asciiTheme="minorHAnsi" w:hAnsiTheme="minorHAnsi" w:cs="Arial"/>
          <w:b/>
          <w:snapToGrid w:val="0"/>
          <w:sz w:val="22"/>
          <w:szCs w:val="22"/>
          <w:u w:val="single"/>
          <w:lang w:val="en-GB" w:eastAsia="en-US"/>
        </w:rPr>
      </w:pPr>
      <w:r w:rsidRPr="00EE7476">
        <w:rPr>
          <w:rFonts w:asciiTheme="minorHAnsi" w:hAnsiTheme="minorHAnsi" w:cs="Arial"/>
          <w:b/>
          <w:sz w:val="22"/>
          <w:szCs w:val="22"/>
          <w:u w:val="single"/>
          <w:lang w:val="en-GB"/>
        </w:rPr>
        <w:t>Explain how your program meets the</w:t>
      </w:r>
      <w:r w:rsidRPr="00EE7476">
        <w:rPr>
          <w:rFonts w:asciiTheme="minorHAnsi" w:hAnsiTheme="minorHAnsi" w:cs="Arial"/>
          <w:b/>
          <w:i/>
          <w:snapToGrid w:val="0"/>
          <w:sz w:val="22"/>
          <w:szCs w:val="22"/>
          <w:u w:val="single"/>
          <w:lang w:val="en-GB" w:eastAsia="en-US"/>
        </w:rPr>
        <w:t xml:space="preserve"> </w:t>
      </w:r>
      <w:r w:rsidRPr="00EE7476">
        <w:rPr>
          <w:rFonts w:asciiTheme="minorHAnsi" w:hAnsiTheme="minorHAnsi" w:cs="Arial"/>
          <w:b/>
          <w:snapToGrid w:val="0"/>
          <w:sz w:val="22"/>
          <w:szCs w:val="22"/>
          <w:u w:val="single"/>
          <w:lang w:val="en-GB" w:eastAsia="en-US"/>
        </w:rPr>
        <w:t xml:space="preserve">research competencies </w:t>
      </w:r>
    </w:p>
    <w:p w14:paraId="1B63ADFD" w14:textId="77777777" w:rsidR="00487781" w:rsidRPr="00EE7476" w:rsidRDefault="00487781" w:rsidP="00723F7D">
      <w:pPr>
        <w:autoSpaceDE w:val="0"/>
        <w:spacing w:after="120"/>
        <w:ind w:firstLine="708"/>
        <w:rPr>
          <w:rFonts w:asciiTheme="minorHAnsi" w:hAnsiTheme="minorHAnsi" w:cs="Arial"/>
          <w:b/>
          <w:snapToGrid w:val="0"/>
          <w:sz w:val="22"/>
          <w:szCs w:val="22"/>
          <w:lang w:val="en-GB" w:eastAsia="en-US"/>
        </w:rPr>
      </w:pPr>
      <w:r w:rsidRPr="00EE7476">
        <w:rPr>
          <w:rFonts w:asciiTheme="minorHAnsi" w:hAnsiTheme="minorHAnsi" w:cs="Arial"/>
          <w:b/>
          <w:snapToGrid w:val="0"/>
          <w:sz w:val="22"/>
          <w:szCs w:val="22"/>
          <w:lang w:val="en-GB" w:eastAsia="en-US"/>
        </w:rPr>
        <w:t>A</w:t>
      </w:r>
    </w:p>
    <w:p w14:paraId="5A169495" w14:textId="77777777" w:rsidR="00487781" w:rsidRPr="00EE7476" w:rsidRDefault="00487781" w:rsidP="00723F7D">
      <w:pPr>
        <w:autoSpaceDE w:val="0"/>
        <w:spacing w:after="120"/>
        <w:ind w:firstLine="708"/>
        <w:rPr>
          <w:rFonts w:asciiTheme="minorHAnsi" w:hAnsiTheme="minorHAnsi" w:cs="Arial"/>
          <w:b/>
          <w:i/>
          <w:snapToGrid w:val="0"/>
          <w:sz w:val="22"/>
          <w:szCs w:val="22"/>
          <w:lang w:val="en-GB" w:eastAsia="en-US"/>
        </w:rPr>
      </w:pPr>
      <w:r w:rsidRPr="00EE7476">
        <w:rPr>
          <w:rFonts w:asciiTheme="minorHAnsi" w:hAnsiTheme="minorHAnsi" w:cs="Arial"/>
          <w:b/>
          <w:snapToGrid w:val="0"/>
          <w:sz w:val="22"/>
          <w:szCs w:val="22"/>
          <w:lang w:val="en-GB" w:eastAsia="en-US"/>
        </w:rPr>
        <w:lastRenderedPageBreak/>
        <w:t>B</w:t>
      </w:r>
    </w:p>
    <w:p w14:paraId="2F4EF185" w14:textId="77777777" w:rsidR="00487781" w:rsidRPr="00EE7476" w:rsidRDefault="00487781" w:rsidP="003976D1">
      <w:pPr>
        <w:pStyle w:val="ListParagraph1"/>
        <w:tabs>
          <w:tab w:val="left" w:pos="180"/>
        </w:tabs>
        <w:autoSpaceDE w:val="0"/>
        <w:snapToGrid w:val="0"/>
        <w:spacing w:after="60"/>
        <w:rPr>
          <w:rFonts w:ascii="Arial" w:hAnsi="Arial" w:cs="Arial"/>
          <w:sz w:val="22"/>
          <w:szCs w:val="22"/>
          <w:lang w:val="en-GB" w:eastAsia="ar-SA"/>
        </w:rPr>
      </w:pPr>
    </w:p>
    <w:p w14:paraId="0294498C" w14:textId="77777777" w:rsidR="00487781" w:rsidRPr="00EE7476" w:rsidRDefault="00487781" w:rsidP="008548FC">
      <w:pPr>
        <w:autoSpaceDE w:val="0"/>
        <w:ind w:firstLine="357"/>
        <w:rPr>
          <w:rFonts w:asciiTheme="minorHAnsi" w:eastAsiaTheme="minorHAnsi" w:hAnsiTheme="minorHAnsi" w:cs="ArialMT"/>
          <w:sz w:val="22"/>
          <w:szCs w:val="22"/>
          <w:lang w:eastAsia="en-US"/>
        </w:rPr>
      </w:pPr>
    </w:p>
    <w:p w14:paraId="0DD62541" w14:textId="77777777" w:rsidR="00487781" w:rsidRPr="00EE7476" w:rsidRDefault="00487781" w:rsidP="008548FC">
      <w:pPr>
        <w:autoSpaceDE w:val="0"/>
        <w:ind w:firstLine="357"/>
        <w:rPr>
          <w:rFonts w:asciiTheme="minorHAnsi" w:eastAsiaTheme="minorHAnsi" w:hAnsiTheme="minorHAnsi" w:cs="ArialMT"/>
          <w:sz w:val="22"/>
          <w:szCs w:val="22"/>
          <w:lang w:eastAsia="en-US"/>
        </w:rPr>
      </w:pPr>
    </w:p>
    <w:p w14:paraId="6B5FD43A" w14:textId="77777777" w:rsidR="003976D1" w:rsidRPr="00EE7476" w:rsidRDefault="008548FC" w:rsidP="009A5525">
      <w:pPr>
        <w:autoSpaceDE w:val="0"/>
        <w:rPr>
          <w:rFonts w:asciiTheme="minorHAnsi" w:eastAsiaTheme="minorHAnsi" w:hAnsiTheme="minorHAnsi" w:cs="ArialMT"/>
          <w:b/>
          <w:sz w:val="22"/>
          <w:szCs w:val="22"/>
          <w:lang w:eastAsia="en-US"/>
        </w:rPr>
      </w:pPr>
      <w:r w:rsidRPr="00EE7476">
        <w:rPr>
          <w:rFonts w:asciiTheme="minorHAnsi" w:eastAsiaTheme="minorHAnsi" w:hAnsiTheme="minorHAnsi" w:cs="ArialMT"/>
          <w:b/>
          <w:sz w:val="22"/>
          <w:szCs w:val="22"/>
          <w:lang w:eastAsia="en-US"/>
        </w:rPr>
        <w:t>Education</w:t>
      </w:r>
    </w:p>
    <w:p w14:paraId="565DACF4" w14:textId="77777777" w:rsidR="00487781" w:rsidRPr="00EE7476" w:rsidRDefault="003976D1" w:rsidP="009A5525">
      <w:pPr>
        <w:autoSpaceDE w:val="0"/>
        <w:rPr>
          <w:rFonts w:asciiTheme="minorHAnsi" w:eastAsiaTheme="minorHAnsi" w:hAnsiTheme="minorHAnsi" w:cs="ArialMT"/>
          <w:sz w:val="22"/>
          <w:szCs w:val="22"/>
          <w:lang w:eastAsia="en-US"/>
        </w:rPr>
      </w:pPr>
      <w:r w:rsidRPr="00EE7476">
        <w:rPr>
          <w:rFonts w:asciiTheme="minorHAnsi" w:eastAsiaTheme="minorHAnsi" w:hAnsiTheme="minorHAnsi" w:cs="ArialMT"/>
          <w:sz w:val="22"/>
          <w:szCs w:val="22"/>
          <w:lang w:eastAsia="en-US"/>
        </w:rPr>
        <w:t>Nurse Anesthetists:</w:t>
      </w:r>
      <w:r w:rsidR="008548FC" w:rsidRPr="00EE7476">
        <w:rPr>
          <w:rFonts w:asciiTheme="minorHAnsi" w:eastAsiaTheme="minorHAnsi" w:hAnsiTheme="minorHAnsi" w:cs="ArialMT"/>
          <w:sz w:val="22"/>
          <w:szCs w:val="22"/>
          <w:lang w:eastAsia="en-US"/>
        </w:rPr>
        <w:tab/>
      </w:r>
      <w:r w:rsidR="008548FC" w:rsidRPr="00EE7476">
        <w:rPr>
          <w:rFonts w:asciiTheme="minorHAnsi" w:eastAsiaTheme="minorHAnsi" w:hAnsiTheme="minorHAnsi" w:cs="ArialMT"/>
          <w:sz w:val="22"/>
          <w:szCs w:val="22"/>
          <w:lang w:eastAsia="en-US"/>
        </w:rPr>
        <w:tab/>
      </w:r>
      <w:r w:rsidR="008548FC" w:rsidRPr="00EE7476">
        <w:rPr>
          <w:rFonts w:asciiTheme="minorHAnsi" w:eastAsiaTheme="minorHAnsi" w:hAnsiTheme="minorHAnsi" w:cs="ArialMT"/>
          <w:sz w:val="22"/>
          <w:szCs w:val="22"/>
          <w:lang w:eastAsia="en-US"/>
        </w:rPr>
        <w:tab/>
      </w:r>
      <w:r w:rsidR="008548FC" w:rsidRPr="00EE7476">
        <w:rPr>
          <w:rFonts w:asciiTheme="minorHAnsi" w:eastAsiaTheme="minorHAnsi" w:hAnsiTheme="minorHAnsi" w:cs="ArialMT"/>
          <w:sz w:val="22"/>
          <w:szCs w:val="22"/>
          <w:lang w:eastAsia="en-US"/>
        </w:rPr>
        <w:tab/>
      </w:r>
      <w:r w:rsidR="008548FC" w:rsidRPr="00EE7476">
        <w:rPr>
          <w:rFonts w:asciiTheme="minorHAnsi" w:eastAsiaTheme="minorHAnsi" w:hAnsiTheme="minorHAnsi" w:cs="ArialMT"/>
          <w:sz w:val="22"/>
          <w:szCs w:val="22"/>
          <w:lang w:eastAsia="en-US"/>
        </w:rPr>
        <w:tab/>
      </w:r>
      <w:r w:rsidR="008548FC" w:rsidRPr="00EE7476">
        <w:rPr>
          <w:rFonts w:asciiTheme="minorHAnsi" w:eastAsiaTheme="minorHAnsi" w:hAnsiTheme="minorHAnsi" w:cs="ArialMT"/>
          <w:sz w:val="22"/>
          <w:szCs w:val="22"/>
          <w:lang w:eastAsia="en-US"/>
        </w:rPr>
        <w:tab/>
      </w:r>
      <w:r w:rsidR="008548FC" w:rsidRPr="00EE7476">
        <w:rPr>
          <w:rFonts w:asciiTheme="minorHAnsi" w:eastAsiaTheme="minorHAnsi" w:hAnsiTheme="minorHAnsi" w:cs="ArialMT"/>
          <w:sz w:val="22"/>
          <w:szCs w:val="22"/>
          <w:lang w:eastAsia="en-US"/>
        </w:rPr>
        <w:tab/>
      </w:r>
    </w:p>
    <w:p w14:paraId="62C0FE74" w14:textId="77777777" w:rsidR="00487781" w:rsidRPr="00EE7476" w:rsidRDefault="00487781" w:rsidP="00487781">
      <w:pPr>
        <w:pStyle w:val="ListParagraph1"/>
        <w:numPr>
          <w:ilvl w:val="0"/>
          <w:numId w:val="45"/>
        </w:numPr>
        <w:tabs>
          <w:tab w:val="left" w:pos="180"/>
        </w:tabs>
        <w:autoSpaceDE w:val="0"/>
        <w:snapToGrid w:val="0"/>
        <w:spacing w:after="60"/>
        <w:rPr>
          <w:rFonts w:asciiTheme="minorHAnsi" w:hAnsiTheme="minorHAnsi" w:cs="Arial"/>
          <w:sz w:val="22"/>
          <w:szCs w:val="22"/>
          <w:lang w:eastAsia="ar-SA"/>
        </w:rPr>
      </w:pPr>
      <w:r w:rsidRPr="00EE7476">
        <w:rPr>
          <w:rFonts w:asciiTheme="minorHAnsi" w:hAnsiTheme="minorHAnsi" w:cs="Arial"/>
          <w:sz w:val="22"/>
          <w:szCs w:val="22"/>
          <w:lang w:eastAsia="ar-SA"/>
        </w:rPr>
        <w:t>Facilitate and teach based on national and international standards of education and practice.</w:t>
      </w:r>
    </w:p>
    <w:p w14:paraId="20EEA4F9" w14:textId="77777777" w:rsidR="00487781" w:rsidRPr="00EE7476" w:rsidRDefault="00487781" w:rsidP="00487781">
      <w:pPr>
        <w:pStyle w:val="ListParagraph1"/>
        <w:numPr>
          <w:ilvl w:val="0"/>
          <w:numId w:val="45"/>
        </w:numPr>
        <w:tabs>
          <w:tab w:val="left" w:pos="180"/>
        </w:tabs>
        <w:autoSpaceDE w:val="0"/>
        <w:snapToGrid w:val="0"/>
        <w:spacing w:after="60"/>
        <w:rPr>
          <w:rFonts w:asciiTheme="minorHAnsi" w:hAnsiTheme="minorHAnsi" w:cs="Arial"/>
          <w:sz w:val="22"/>
          <w:szCs w:val="22"/>
          <w:lang w:eastAsia="ar-SA"/>
        </w:rPr>
      </w:pPr>
      <w:r w:rsidRPr="00EE7476">
        <w:rPr>
          <w:rFonts w:asciiTheme="minorHAnsi" w:hAnsiTheme="minorHAnsi" w:cs="Arial"/>
          <w:sz w:val="22"/>
          <w:szCs w:val="22"/>
          <w:lang w:eastAsia="ar-SA"/>
        </w:rPr>
        <w:t>Contribute to learning experiences for all professionals and students within their spheres of influence, and interact with colleagues at the local, national, governmental, and regulatory levels to enhance professional practice.</w:t>
      </w:r>
    </w:p>
    <w:p w14:paraId="7E3BAF75" w14:textId="77777777" w:rsidR="00487781" w:rsidRPr="00EE7476" w:rsidRDefault="00487781" w:rsidP="003976D1">
      <w:pPr>
        <w:pStyle w:val="ListParagraph1"/>
        <w:numPr>
          <w:ilvl w:val="0"/>
          <w:numId w:val="45"/>
        </w:numPr>
        <w:tabs>
          <w:tab w:val="left" w:pos="180"/>
        </w:tabs>
        <w:autoSpaceDE w:val="0"/>
        <w:snapToGrid w:val="0"/>
        <w:spacing w:after="60"/>
        <w:rPr>
          <w:rFonts w:asciiTheme="minorHAnsi" w:hAnsiTheme="minorHAnsi" w:cs="Arial"/>
          <w:sz w:val="22"/>
          <w:szCs w:val="22"/>
          <w:lang w:eastAsia="ar-SA"/>
        </w:rPr>
      </w:pPr>
      <w:r w:rsidRPr="00EE7476">
        <w:rPr>
          <w:rFonts w:asciiTheme="minorHAnsi" w:hAnsiTheme="minorHAnsi" w:cs="Arial"/>
          <w:sz w:val="22"/>
          <w:szCs w:val="22"/>
          <w:lang w:eastAsia="ar-SA"/>
        </w:rPr>
        <w:t xml:space="preserve">Assist healthcare professionals in identifying their educational needs related to anesthesia and acute care needs. </w:t>
      </w:r>
    </w:p>
    <w:p w14:paraId="52C714E3" w14:textId="77777777" w:rsidR="008548FC" w:rsidRPr="00EE7476" w:rsidRDefault="00487781" w:rsidP="003976D1">
      <w:pPr>
        <w:pStyle w:val="ListParagraph1"/>
        <w:numPr>
          <w:ilvl w:val="0"/>
          <w:numId w:val="45"/>
        </w:numPr>
        <w:tabs>
          <w:tab w:val="left" w:pos="180"/>
        </w:tabs>
        <w:autoSpaceDE w:val="0"/>
        <w:snapToGrid w:val="0"/>
        <w:spacing w:after="60"/>
        <w:rPr>
          <w:rFonts w:asciiTheme="minorHAnsi" w:hAnsiTheme="minorHAnsi" w:cs="Arial"/>
          <w:sz w:val="22"/>
          <w:szCs w:val="22"/>
          <w:lang w:eastAsia="ar-SA"/>
        </w:rPr>
      </w:pPr>
      <w:r w:rsidRPr="00EE7476">
        <w:rPr>
          <w:rFonts w:asciiTheme="minorHAnsi" w:hAnsiTheme="minorHAnsi" w:cs="Arial"/>
          <w:sz w:val="22"/>
          <w:szCs w:val="22"/>
          <w:lang w:eastAsia="ar-SA"/>
        </w:rPr>
        <w:t>Provide peers, colleagues, students, and staff with constructive feedback regarding practice with the goal of facilitating</w:t>
      </w:r>
      <w:r w:rsidRPr="00EE7476">
        <w:rPr>
          <w:rFonts w:asciiTheme="minorHAnsi" w:hAnsiTheme="minorHAnsi"/>
          <w:sz w:val="22"/>
          <w:szCs w:val="22"/>
        </w:rPr>
        <w:t xml:space="preserve"> improved outcomes and professional development.</w:t>
      </w:r>
      <w:r w:rsidR="008548FC" w:rsidRPr="00EE7476">
        <w:rPr>
          <w:rFonts w:asciiTheme="minorHAnsi" w:eastAsiaTheme="minorHAnsi" w:hAnsiTheme="minorHAnsi" w:cs="ArialMT"/>
          <w:sz w:val="22"/>
          <w:szCs w:val="22"/>
        </w:rPr>
        <w:t xml:space="preserve"> </w:t>
      </w:r>
      <w:r w:rsidR="00D504D2" w:rsidRPr="00EE7476">
        <w:rPr>
          <w:rFonts w:asciiTheme="minorHAnsi" w:eastAsiaTheme="minorHAnsi" w:hAnsiTheme="minorHAnsi" w:cs="ArialMT"/>
          <w:sz w:val="22"/>
          <w:szCs w:val="22"/>
        </w:rPr>
        <w:tab/>
      </w:r>
    </w:p>
    <w:p w14:paraId="3A792C32" w14:textId="77777777" w:rsidR="00487781" w:rsidRPr="00EE7476" w:rsidRDefault="00487781" w:rsidP="008548FC">
      <w:pPr>
        <w:autoSpaceDE w:val="0"/>
        <w:spacing w:after="120"/>
        <w:ind w:firstLine="357"/>
        <w:rPr>
          <w:rFonts w:ascii="ArialMT" w:eastAsiaTheme="minorHAnsi" w:hAnsi="ArialMT" w:cs="ArialMT"/>
          <w:sz w:val="22"/>
          <w:szCs w:val="22"/>
          <w:lang w:eastAsia="en-US"/>
        </w:rPr>
      </w:pPr>
    </w:p>
    <w:p w14:paraId="55A14AF0" w14:textId="77777777" w:rsidR="008548FC" w:rsidRPr="00EE7476" w:rsidRDefault="008548FC" w:rsidP="007C31A5">
      <w:pPr>
        <w:autoSpaceDE w:val="0"/>
        <w:spacing w:after="120"/>
        <w:rPr>
          <w:rFonts w:asciiTheme="minorHAnsi" w:hAnsiTheme="minorHAnsi" w:cs="Arial"/>
          <w:b/>
          <w:snapToGrid w:val="0"/>
          <w:sz w:val="22"/>
          <w:szCs w:val="22"/>
          <w:u w:val="single"/>
          <w:lang w:val="en-GB" w:eastAsia="en-US"/>
        </w:rPr>
      </w:pPr>
      <w:r w:rsidRPr="00EE7476">
        <w:rPr>
          <w:rFonts w:asciiTheme="minorHAnsi" w:hAnsiTheme="minorHAnsi" w:cs="Arial"/>
          <w:b/>
          <w:sz w:val="22"/>
          <w:szCs w:val="22"/>
          <w:u w:val="single"/>
          <w:lang w:val="en-GB"/>
        </w:rPr>
        <w:t>Explain how your program meets the</w:t>
      </w:r>
      <w:r w:rsidRPr="00EE7476">
        <w:rPr>
          <w:rFonts w:asciiTheme="minorHAnsi" w:hAnsiTheme="minorHAnsi" w:cs="Arial"/>
          <w:b/>
          <w:i/>
          <w:snapToGrid w:val="0"/>
          <w:sz w:val="22"/>
          <w:szCs w:val="22"/>
          <w:u w:val="single"/>
          <w:lang w:val="en-GB" w:eastAsia="en-US"/>
        </w:rPr>
        <w:t xml:space="preserve"> </w:t>
      </w:r>
      <w:r w:rsidR="00487781" w:rsidRPr="00EE7476">
        <w:rPr>
          <w:rFonts w:asciiTheme="minorHAnsi" w:hAnsiTheme="minorHAnsi" w:cs="Arial"/>
          <w:b/>
          <w:snapToGrid w:val="0"/>
          <w:sz w:val="22"/>
          <w:szCs w:val="22"/>
          <w:u w:val="single"/>
          <w:lang w:val="en-GB" w:eastAsia="en-US"/>
        </w:rPr>
        <w:t>education</w:t>
      </w:r>
      <w:r w:rsidRPr="00EE7476">
        <w:rPr>
          <w:rFonts w:asciiTheme="minorHAnsi" w:hAnsiTheme="minorHAnsi" w:cs="Arial"/>
          <w:b/>
          <w:snapToGrid w:val="0"/>
          <w:sz w:val="22"/>
          <w:szCs w:val="22"/>
          <w:u w:val="single"/>
          <w:lang w:val="en-GB" w:eastAsia="en-US"/>
        </w:rPr>
        <w:t xml:space="preserve"> competencies </w:t>
      </w:r>
    </w:p>
    <w:p w14:paraId="27C4ABAF" w14:textId="77777777" w:rsidR="00487781" w:rsidRPr="00EE7476" w:rsidRDefault="00487781" w:rsidP="00723F7D">
      <w:pPr>
        <w:autoSpaceDE w:val="0"/>
        <w:spacing w:after="120"/>
        <w:ind w:firstLine="708"/>
        <w:rPr>
          <w:rFonts w:asciiTheme="minorHAnsi" w:hAnsiTheme="minorHAnsi" w:cs="Arial"/>
          <w:b/>
          <w:snapToGrid w:val="0"/>
          <w:sz w:val="22"/>
          <w:szCs w:val="22"/>
          <w:lang w:val="en-GB" w:eastAsia="en-US"/>
        </w:rPr>
      </w:pPr>
      <w:r w:rsidRPr="00EE7476">
        <w:rPr>
          <w:rFonts w:asciiTheme="minorHAnsi" w:hAnsiTheme="minorHAnsi" w:cs="Arial"/>
          <w:b/>
          <w:snapToGrid w:val="0"/>
          <w:sz w:val="22"/>
          <w:szCs w:val="22"/>
          <w:lang w:val="en-GB" w:eastAsia="en-US"/>
        </w:rPr>
        <w:t>A</w:t>
      </w:r>
    </w:p>
    <w:p w14:paraId="3EFB31E4" w14:textId="77777777" w:rsidR="00487781" w:rsidRPr="00EE7476" w:rsidRDefault="00487781" w:rsidP="00723F7D">
      <w:pPr>
        <w:autoSpaceDE w:val="0"/>
        <w:spacing w:after="120"/>
        <w:ind w:firstLine="708"/>
        <w:rPr>
          <w:rFonts w:asciiTheme="minorHAnsi" w:hAnsiTheme="minorHAnsi" w:cs="Arial"/>
          <w:b/>
          <w:snapToGrid w:val="0"/>
          <w:sz w:val="22"/>
          <w:szCs w:val="22"/>
          <w:lang w:val="en-GB" w:eastAsia="en-US"/>
        </w:rPr>
      </w:pPr>
      <w:r w:rsidRPr="00EE7476">
        <w:rPr>
          <w:rFonts w:asciiTheme="minorHAnsi" w:hAnsiTheme="minorHAnsi" w:cs="Arial"/>
          <w:b/>
          <w:snapToGrid w:val="0"/>
          <w:sz w:val="22"/>
          <w:szCs w:val="22"/>
          <w:lang w:val="en-GB" w:eastAsia="en-US"/>
        </w:rPr>
        <w:t>B</w:t>
      </w:r>
    </w:p>
    <w:p w14:paraId="45B5BF16" w14:textId="77777777" w:rsidR="00487781" w:rsidRPr="00EE7476" w:rsidRDefault="00487781" w:rsidP="00723F7D">
      <w:pPr>
        <w:autoSpaceDE w:val="0"/>
        <w:spacing w:after="120"/>
        <w:ind w:firstLine="708"/>
        <w:rPr>
          <w:rFonts w:asciiTheme="minorHAnsi" w:hAnsiTheme="minorHAnsi" w:cs="Arial"/>
          <w:b/>
          <w:snapToGrid w:val="0"/>
          <w:sz w:val="22"/>
          <w:szCs w:val="22"/>
          <w:lang w:val="en-GB" w:eastAsia="en-US"/>
        </w:rPr>
      </w:pPr>
      <w:r w:rsidRPr="00EE7476">
        <w:rPr>
          <w:rFonts w:asciiTheme="minorHAnsi" w:hAnsiTheme="minorHAnsi" w:cs="Arial"/>
          <w:b/>
          <w:snapToGrid w:val="0"/>
          <w:sz w:val="22"/>
          <w:szCs w:val="22"/>
          <w:lang w:val="en-GB" w:eastAsia="en-US"/>
        </w:rPr>
        <w:t>C</w:t>
      </w:r>
    </w:p>
    <w:p w14:paraId="68707EDD" w14:textId="77777777" w:rsidR="00487781" w:rsidRPr="00EE7476" w:rsidRDefault="00487781" w:rsidP="00723F7D">
      <w:pPr>
        <w:autoSpaceDE w:val="0"/>
        <w:spacing w:after="120"/>
        <w:ind w:firstLine="708"/>
        <w:rPr>
          <w:rFonts w:asciiTheme="minorHAnsi" w:hAnsiTheme="minorHAnsi" w:cs="Arial"/>
          <w:b/>
          <w:i/>
          <w:snapToGrid w:val="0"/>
          <w:sz w:val="22"/>
          <w:szCs w:val="22"/>
          <w:lang w:val="en-GB" w:eastAsia="en-US"/>
        </w:rPr>
      </w:pPr>
      <w:r w:rsidRPr="00EE7476">
        <w:rPr>
          <w:rFonts w:asciiTheme="minorHAnsi" w:hAnsiTheme="minorHAnsi" w:cs="Arial"/>
          <w:b/>
          <w:snapToGrid w:val="0"/>
          <w:sz w:val="22"/>
          <w:szCs w:val="22"/>
          <w:lang w:val="en-GB" w:eastAsia="en-US"/>
        </w:rPr>
        <w:t>D</w:t>
      </w:r>
    </w:p>
    <w:p w14:paraId="54BE3868" w14:textId="77777777" w:rsidR="00C61837" w:rsidRPr="00EE7476" w:rsidRDefault="00C61837" w:rsidP="008548FC">
      <w:pPr>
        <w:autoSpaceDE w:val="0"/>
        <w:spacing w:after="120"/>
        <w:rPr>
          <w:rFonts w:asciiTheme="minorHAnsi" w:hAnsiTheme="minorHAnsi" w:cs="Arial"/>
          <w:b/>
          <w:i/>
          <w:snapToGrid w:val="0"/>
          <w:sz w:val="22"/>
          <w:szCs w:val="22"/>
          <w:lang w:val="en-GB" w:eastAsia="en-US"/>
        </w:rPr>
      </w:pPr>
    </w:p>
    <w:p w14:paraId="608B39A7" w14:textId="5137622D" w:rsidR="00F6490C" w:rsidRPr="00EE7476" w:rsidRDefault="00487781" w:rsidP="008548FC">
      <w:pPr>
        <w:autoSpaceDE w:val="0"/>
        <w:spacing w:after="120"/>
        <w:rPr>
          <w:rFonts w:asciiTheme="minorHAnsi" w:hAnsiTheme="minorHAnsi" w:cs="Arial"/>
          <w:b/>
          <w:i/>
          <w:snapToGrid w:val="0"/>
          <w:sz w:val="22"/>
          <w:szCs w:val="22"/>
          <w:lang w:val="en-GB" w:eastAsia="en-US"/>
        </w:rPr>
      </w:pPr>
      <w:r w:rsidRPr="00EE7476">
        <w:rPr>
          <w:rFonts w:asciiTheme="minorHAnsi" w:hAnsiTheme="minorHAnsi" w:cs="Arial"/>
          <w:b/>
          <w:snapToGrid w:val="0"/>
          <w:sz w:val="22"/>
          <w:szCs w:val="22"/>
          <w:lang w:val="en-GB" w:eastAsia="en-US"/>
        </w:rPr>
        <w:t>P</w:t>
      </w:r>
      <w:r w:rsidR="00F6490C" w:rsidRPr="00EE7476">
        <w:rPr>
          <w:rFonts w:asciiTheme="minorHAnsi" w:hAnsiTheme="minorHAnsi" w:cs="Arial"/>
          <w:b/>
          <w:snapToGrid w:val="0"/>
          <w:sz w:val="22"/>
          <w:szCs w:val="22"/>
          <w:lang w:val="en-GB" w:eastAsia="en-US"/>
        </w:rPr>
        <w:t>rofessionals</w:t>
      </w:r>
      <w:r w:rsidR="007A50EF" w:rsidRPr="00EE7476">
        <w:rPr>
          <w:rFonts w:asciiTheme="minorHAnsi" w:hAnsiTheme="minorHAnsi" w:cs="Arial"/>
          <w:b/>
          <w:i/>
          <w:snapToGrid w:val="0"/>
          <w:sz w:val="22"/>
          <w:szCs w:val="22"/>
          <w:lang w:val="en-GB" w:eastAsia="en-US"/>
        </w:rPr>
        <w:tab/>
      </w:r>
      <w:r w:rsidR="007A50EF" w:rsidRPr="00EE7476">
        <w:rPr>
          <w:rFonts w:asciiTheme="minorHAnsi" w:hAnsiTheme="minorHAnsi" w:cs="Arial"/>
          <w:b/>
          <w:i/>
          <w:snapToGrid w:val="0"/>
          <w:sz w:val="22"/>
          <w:szCs w:val="22"/>
          <w:lang w:val="en-GB" w:eastAsia="en-US"/>
        </w:rPr>
        <w:tab/>
      </w:r>
      <w:r w:rsidR="007A50EF" w:rsidRPr="00EE7476">
        <w:rPr>
          <w:rFonts w:asciiTheme="minorHAnsi" w:hAnsiTheme="minorHAnsi" w:cs="Arial"/>
          <w:b/>
          <w:i/>
          <w:snapToGrid w:val="0"/>
          <w:sz w:val="22"/>
          <w:szCs w:val="22"/>
          <w:lang w:val="en-GB" w:eastAsia="en-US"/>
        </w:rPr>
        <w:tab/>
      </w:r>
      <w:r w:rsidR="007A50EF" w:rsidRPr="00EE7476">
        <w:rPr>
          <w:rFonts w:asciiTheme="minorHAnsi" w:hAnsiTheme="minorHAnsi" w:cs="Arial"/>
          <w:b/>
          <w:i/>
          <w:snapToGrid w:val="0"/>
          <w:sz w:val="22"/>
          <w:szCs w:val="22"/>
          <w:lang w:val="en-GB" w:eastAsia="en-US"/>
        </w:rPr>
        <w:tab/>
      </w:r>
    </w:p>
    <w:p w14:paraId="582FA4CB" w14:textId="77777777" w:rsidR="00487781" w:rsidRPr="00EE7476" w:rsidRDefault="00D504D2" w:rsidP="009A5525">
      <w:pPr>
        <w:autoSpaceDE w:val="0"/>
        <w:rPr>
          <w:rFonts w:asciiTheme="minorHAnsi" w:eastAsiaTheme="minorHAnsi" w:hAnsiTheme="minorHAnsi" w:cs="ArialMT"/>
          <w:b/>
          <w:sz w:val="22"/>
          <w:szCs w:val="22"/>
          <w:lang w:eastAsia="en-US"/>
        </w:rPr>
      </w:pPr>
      <w:r w:rsidRPr="00EE7476">
        <w:rPr>
          <w:rFonts w:asciiTheme="minorHAnsi" w:eastAsiaTheme="minorHAnsi" w:hAnsiTheme="minorHAnsi" w:cs="ArialMT"/>
          <w:b/>
          <w:sz w:val="22"/>
          <w:szCs w:val="22"/>
          <w:lang w:eastAsia="en-US"/>
        </w:rPr>
        <w:t>Professionalism</w:t>
      </w:r>
    </w:p>
    <w:p w14:paraId="36D1D384" w14:textId="77777777" w:rsidR="003976D1" w:rsidRPr="00EE7476" w:rsidRDefault="003976D1" w:rsidP="009A5525">
      <w:pPr>
        <w:autoSpaceDE w:val="0"/>
        <w:rPr>
          <w:rFonts w:asciiTheme="minorHAnsi" w:eastAsiaTheme="minorHAnsi" w:hAnsiTheme="minorHAnsi" w:cs="ArialMT"/>
          <w:sz w:val="22"/>
          <w:szCs w:val="22"/>
          <w:lang w:eastAsia="en-US"/>
        </w:rPr>
      </w:pPr>
      <w:r w:rsidRPr="00EE7476">
        <w:rPr>
          <w:rFonts w:asciiTheme="minorHAnsi" w:eastAsiaTheme="minorHAnsi" w:hAnsiTheme="minorHAnsi" w:cs="ArialMT"/>
          <w:sz w:val="22"/>
          <w:szCs w:val="22"/>
          <w:lang w:eastAsia="en-US"/>
        </w:rPr>
        <w:t>Nurse Anesthetists:</w:t>
      </w:r>
    </w:p>
    <w:p w14:paraId="2AAC4BA4" w14:textId="77777777" w:rsidR="00487781" w:rsidRPr="00EE7476" w:rsidRDefault="00487781" w:rsidP="00487781">
      <w:pPr>
        <w:pStyle w:val="ListParagraph1"/>
        <w:numPr>
          <w:ilvl w:val="0"/>
          <w:numId w:val="46"/>
        </w:numPr>
        <w:tabs>
          <w:tab w:val="left" w:pos="180"/>
        </w:tabs>
        <w:autoSpaceDE w:val="0"/>
        <w:snapToGrid w:val="0"/>
        <w:spacing w:after="60"/>
        <w:rPr>
          <w:rFonts w:asciiTheme="minorHAnsi" w:hAnsiTheme="minorHAnsi" w:cs="Arial"/>
          <w:sz w:val="22"/>
          <w:szCs w:val="22"/>
          <w:lang w:eastAsia="ar-SA"/>
        </w:rPr>
      </w:pPr>
      <w:r w:rsidRPr="00EE7476">
        <w:rPr>
          <w:rFonts w:asciiTheme="minorHAnsi" w:hAnsiTheme="minorHAnsi" w:cs="Arial"/>
          <w:sz w:val="22"/>
          <w:szCs w:val="22"/>
          <w:lang w:eastAsia="ar-SA"/>
        </w:rPr>
        <w:t>Provide safe and patient-centered care based on available evidence. The nurse anesthetist recognizes the responsibility of professional practice and maintains a high level of quality in knowledge, judgment, technological skills, and professional values prerequisite to deliver patient-centered care.</w:t>
      </w:r>
    </w:p>
    <w:p w14:paraId="2EDEA081" w14:textId="77777777" w:rsidR="00487781" w:rsidRPr="00EE7476" w:rsidRDefault="00487781" w:rsidP="00487781">
      <w:pPr>
        <w:pStyle w:val="ListParagraph1"/>
        <w:numPr>
          <w:ilvl w:val="0"/>
          <w:numId w:val="46"/>
        </w:numPr>
        <w:tabs>
          <w:tab w:val="left" w:pos="180"/>
        </w:tabs>
        <w:autoSpaceDE w:val="0"/>
        <w:snapToGrid w:val="0"/>
        <w:spacing w:after="60"/>
        <w:rPr>
          <w:rFonts w:asciiTheme="minorHAnsi" w:eastAsia="ArialMT" w:hAnsiTheme="minorHAnsi" w:cs="ArialMT"/>
          <w:sz w:val="22"/>
          <w:szCs w:val="22"/>
          <w:lang w:eastAsia="ar-SA"/>
        </w:rPr>
      </w:pPr>
      <w:r w:rsidRPr="00EE7476">
        <w:rPr>
          <w:rFonts w:asciiTheme="minorHAnsi" w:eastAsia="ArialMT" w:hAnsiTheme="minorHAnsi" w:cs="ArialMT"/>
          <w:sz w:val="22"/>
          <w:szCs w:val="22"/>
          <w:lang w:eastAsia="ar-SA"/>
        </w:rPr>
        <w:t xml:space="preserve">Accept responsibilities and correctly delegate responsibilities to other team members or healthcare professionals. </w:t>
      </w:r>
    </w:p>
    <w:p w14:paraId="2DC04B1B" w14:textId="77777777" w:rsidR="00487781" w:rsidRPr="00EE7476" w:rsidRDefault="00487781" w:rsidP="003976D1">
      <w:pPr>
        <w:pStyle w:val="ListParagraph1"/>
        <w:numPr>
          <w:ilvl w:val="0"/>
          <w:numId w:val="46"/>
        </w:numPr>
        <w:tabs>
          <w:tab w:val="left" w:pos="180"/>
        </w:tabs>
        <w:autoSpaceDE w:val="0"/>
        <w:snapToGrid w:val="0"/>
        <w:spacing w:after="60"/>
        <w:rPr>
          <w:rFonts w:asciiTheme="minorHAnsi" w:eastAsia="ArialMT" w:hAnsiTheme="minorHAnsi" w:cs="ArialMT"/>
          <w:sz w:val="22"/>
          <w:szCs w:val="22"/>
          <w:lang w:eastAsia="ar-SA"/>
        </w:rPr>
      </w:pPr>
      <w:r w:rsidRPr="00EE7476">
        <w:rPr>
          <w:rFonts w:asciiTheme="minorHAnsi" w:eastAsia="ArialMT" w:hAnsiTheme="minorHAnsi" w:cs="ArialMT"/>
          <w:sz w:val="22"/>
          <w:szCs w:val="22"/>
          <w:lang w:eastAsia="ar-SA"/>
        </w:rPr>
        <w:t>Demonstrate self-appraisal activity.</w:t>
      </w:r>
    </w:p>
    <w:p w14:paraId="450E2745" w14:textId="77777777" w:rsidR="003976D1" w:rsidRPr="00EE7476" w:rsidRDefault="00487781" w:rsidP="003976D1">
      <w:pPr>
        <w:pStyle w:val="ListParagraph1"/>
        <w:numPr>
          <w:ilvl w:val="0"/>
          <w:numId w:val="46"/>
        </w:numPr>
        <w:tabs>
          <w:tab w:val="left" w:pos="180"/>
        </w:tabs>
        <w:autoSpaceDE w:val="0"/>
        <w:snapToGrid w:val="0"/>
        <w:spacing w:after="60"/>
        <w:rPr>
          <w:rFonts w:ascii="Arial" w:eastAsia="ArialMT" w:hAnsi="Arial" w:cs="ArialMT"/>
          <w:sz w:val="22"/>
          <w:szCs w:val="22"/>
          <w:lang w:eastAsia="ar-SA"/>
        </w:rPr>
      </w:pPr>
      <w:r w:rsidRPr="00EE7476">
        <w:rPr>
          <w:rFonts w:asciiTheme="minorHAnsi" w:eastAsia="ArialMT" w:hAnsiTheme="minorHAnsi" w:cs="ArialMT"/>
          <w:sz w:val="22"/>
          <w:szCs w:val="22"/>
          <w:lang w:eastAsia="ar-SA"/>
        </w:rPr>
        <w:t>Identify opportunities for generating and using research and/or continuous professional development activities.</w:t>
      </w:r>
      <w:r w:rsidR="00D504D2" w:rsidRPr="00EE7476">
        <w:rPr>
          <w:rFonts w:asciiTheme="minorHAnsi" w:eastAsiaTheme="minorHAnsi" w:hAnsiTheme="minorHAnsi" w:cs="ArialMT"/>
          <w:sz w:val="22"/>
          <w:szCs w:val="22"/>
        </w:rPr>
        <w:tab/>
      </w:r>
    </w:p>
    <w:p w14:paraId="4B056173" w14:textId="77777777" w:rsidR="00622A46" w:rsidRPr="00EE7476" w:rsidRDefault="00D504D2" w:rsidP="003976D1">
      <w:pPr>
        <w:pStyle w:val="ListParagraph1"/>
        <w:tabs>
          <w:tab w:val="left" w:pos="180"/>
        </w:tabs>
        <w:autoSpaceDE w:val="0"/>
        <w:snapToGrid w:val="0"/>
        <w:spacing w:after="60"/>
        <w:rPr>
          <w:rFonts w:ascii="Arial" w:eastAsia="ArialMT" w:hAnsi="Arial" w:cs="ArialMT"/>
          <w:sz w:val="22"/>
          <w:szCs w:val="22"/>
          <w:lang w:eastAsia="ar-SA"/>
        </w:rPr>
      </w:pPr>
      <w:r w:rsidRPr="00EE7476">
        <w:rPr>
          <w:rFonts w:asciiTheme="minorHAnsi" w:eastAsiaTheme="minorHAnsi" w:hAnsiTheme="minorHAnsi" w:cs="ArialMT"/>
          <w:sz w:val="22"/>
          <w:szCs w:val="22"/>
        </w:rPr>
        <w:tab/>
      </w:r>
      <w:r w:rsidRPr="00EE7476">
        <w:rPr>
          <w:rFonts w:asciiTheme="minorHAnsi" w:eastAsiaTheme="minorHAnsi" w:hAnsiTheme="minorHAnsi" w:cs="ArialMT"/>
          <w:sz w:val="22"/>
          <w:szCs w:val="22"/>
        </w:rPr>
        <w:tab/>
      </w:r>
      <w:r w:rsidRPr="00EE7476">
        <w:rPr>
          <w:rFonts w:asciiTheme="minorHAnsi" w:eastAsiaTheme="minorHAnsi" w:hAnsiTheme="minorHAnsi" w:cs="ArialMT"/>
          <w:sz w:val="22"/>
          <w:szCs w:val="22"/>
        </w:rPr>
        <w:tab/>
      </w:r>
      <w:r w:rsidRPr="00EE7476">
        <w:rPr>
          <w:rFonts w:asciiTheme="minorHAnsi" w:eastAsiaTheme="minorHAnsi" w:hAnsiTheme="minorHAnsi" w:cs="ArialMT"/>
          <w:sz w:val="22"/>
          <w:szCs w:val="22"/>
        </w:rPr>
        <w:tab/>
      </w:r>
      <w:r w:rsidRPr="00EE7476">
        <w:rPr>
          <w:rFonts w:asciiTheme="minorHAnsi" w:eastAsiaTheme="minorHAnsi" w:hAnsiTheme="minorHAnsi" w:cs="ArialMT"/>
          <w:sz w:val="22"/>
          <w:szCs w:val="22"/>
        </w:rPr>
        <w:tab/>
      </w:r>
    </w:p>
    <w:p w14:paraId="28785B62" w14:textId="77777777" w:rsidR="00487781" w:rsidRPr="00EE7476" w:rsidRDefault="00487781" w:rsidP="009A5525">
      <w:pPr>
        <w:autoSpaceDE w:val="0"/>
        <w:rPr>
          <w:rFonts w:asciiTheme="minorHAnsi" w:eastAsiaTheme="minorHAnsi" w:hAnsiTheme="minorHAnsi" w:cs="ArialMT"/>
          <w:sz w:val="22"/>
          <w:szCs w:val="22"/>
          <w:lang w:eastAsia="en-US"/>
        </w:rPr>
      </w:pPr>
      <w:r w:rsidRPr="00EE7476">
        <w:rPr>
          <w:rFonts w:asciiTheme="minorHAnsi" w:hAnsiTheme="minorHAnsi" w:cs="Arial"/>
          <w:b/>
          <w:sz w:val="22"/>
          <w:szCs w:val="22"/>
          <w:u w:val="single"/>
          <w:lang w:val="en-GB"/>
        </w:rPr>
        <w:t>Explain how your program meets the</w:t>
      </w:r>
      <w:r w:rsidRPr="00EE7476">
        <w:rPr>
          <w:rFonts w:asciiTheme="minorHAnsi" w:hAnsiTheme="minorHAnsi" w:cs="Arial"/>
          <w:b/>
          <w:snapToGrid w:val="0"/>
          <w:sz w:val="22"/>
          <w:szCs w:val="22"/>
          <w:u w:val="single"/>
          <w:lang w:val="en-GB" w:eastAsia="en-US"/>
        </w:rPr>
        <w:t xml:space="preserve"> professionalism competencies</w:t>
      </w:r>
      <w:r w:rsidRPr="00EE7476" w:rsidDel="00622A46">
        <w:rPr>
          <w:rFonts w:asciiTheme="minorHAnsi" w:eastAsiaTheme="minorHAnsi" w:hAnsiTheme="minorHAnsi" w:cs="ArialMT"/>
          <w:sz w:val="22"/>
          <w:szCs w:val="22"/>
          <w:lang w:eastAsia="en-US"/>
        </w:rPr>
        <w:t xml:space="preserve"> </w:t>
      </w:r>
    </w:p>
    <w:p w14:paraId="2C5699F1" w14:textId="77777777" w:rsidR="00487781" w:rsidRPr="00EE7476" w:rsidRDefault="00487781" w:rsidP="00723F7D">
      <w:pPr>
        <w:autoSpaceDE w:val="0"/>
        <w:ind w:firstLine="708"/>
        <w:rPr>
          <w:rFonts w:asciiTheme="minorHAnsi" w:eastAsiaTheme="minorHAnsi" w:hAnsiTheme="minorHAnsi" w:cs="ArialMT"/>
          <w:b/>
          <w:sz w:val="22"/>
          <w:szCs w:val="22"/>
          <w:lang w:eastAsia="en-US"/>
        </w:rPr>
      </w:pPr>
      <w:r w:rsidRPr="00EE7476">
        <w:rPr>
          <w:rFonts w:asciiTheme="minorHAnsi" w:eastAsiaTheme="minorHAnsi" w:hAnsiTheme="minorHAnsi" w:cs="ArialMT"/>
          <w:b/>
          <w:sz w:val="22"/>
          <w:szCs w:val="22"/>
          <w:lang w:eastAsia="en-US"/>
        </w:rPr>
        <w:t>A</w:t>
      </w:r>
    </w:p>
    <w:p w14:paraId="115C7624" w14:textId="77777777" w:rsidR="00487781" w:rsidRPr="00EE7476" w:rsidRDefault="00487781" w:rsidP="00723F7D">
      <w:pPr>
        <w:autoSpaceDE w:val="0"/>
        <w:ind w:firstLine="708"/>
        <w:rPr>
          <w:rFonts w:asciiTheme="minorHAnsi" w:eastAsiaTheme="minorHAnsi" w:hAnsiTheme="minorHAnsi" w:cs="ArialMT"/>
          <w:b/>
          <w:sz w:val="22"/>
          <w:szCs w:val="22"/>
          <w:lang w:eastAsia="en-US"/>
        </w:rPr>
      </w:pPr>
      <w:r w:rsidRPr="00EE7476">
        <w:rPr>
          <w:rFonts w:asciiTheme="minorHAnsi" w:eastAsiaTheme="minorHAnsi" w:hAnsiTheme="minorHAnsi" w:cs="ArialMT"/>
          <w:b/>
          <w:sz w:val="22"/>
          <w:szCs w:val="22"/>
          <w:lang w:eastAsia="en-US"/>
        </w:rPr>
        <w:t>B</w:t>
      </w:r>
    </w:p>
    <w:p w14:paraId="232CF069" w14:textId="77777777" w:rsidR="00487781" w:rsidRPr="00EE7476" w:rsidRDefault="00487781" w:rsidP="00723F7D">
      <w:pPr>
        <w:autoSpaceDE w:val="0"/>
        <w:ind w:firstLine="708"/>
        <w:rPr>
          <w:rFonts w:asciiTheme="minorHAnsi" w:eastAsiaTheme="minorHAnsi" w:hAnsiTheme="minorHAnsi" w:cs="ArialMT"/>
          <w:b/>
          <w:sz w:val="22"/>
          <w:szCs w:val="22"/>
          <w:lang w:eastAsia="en-US"/>
        </w:rPr>
      </w:pPr>
      <w:r w:rsidRPr="00EE7476">
        <w:rPr>
          <w:rFonts w:asciiTheme="minorHAnsi" w:eastAsiaTheme="minorHAnsi" w:hAnsiTheme="minorHAnsi" w:cs="ArialMT"/>
          <w:b/>
          <w:sz w:val="22"/>
          <w:szCs w:val="22"/>
          <w:lang w:eastAsia="en-US"/>
        </w:rPr>
        <w:t>C</w:t>
      </w:r>
    </w:p>
    <w:p w14:paraId="0E0FC1DE" w14:textId="77777777" w:rsidR="00487781" w:rsidRPr="00EE7476" w:rsidRDefault="00487781" w:rsidP="00723F7D">
      <w:pPr>
        <w:autoSpaceDE w:val="0"/>
        <w:ind w:firstLine="708"/>
        <w:rPr>
          <w:rFonts w:asciiTheme="minorHAnsi" w:eastAsiaTheme="minorHAnsi" w:hAnsiTheme="minorHAnsi" w:cs="ArialMT"/>
          <w:b/>
          <w:sz w:val="22"/>
          <w:szCs w:val="22"/>
          <w:lang w:eastAsia="en-US"/>
        </w:rPr>
      </w:pPr>
      <w:r w:rsidRPr="00EE7476">
        <w:rPr>
          <w:rFonts w:asciiTheme="minorHAnsi" w:eastAsiaTheme="minorHAnsi" w:hAnsiTheme="minorHAnsi" w:cs="ArialMT"/>
          <w:b/>
          <w:sz w:val="22"/>
          <w:szCs w:val="22"/>
          <w:lang w:eastAsia="en-US"/>
        </w:rPr>
        <w:t>D</w:t>
      </w:r>
    </w:p>
    <w:p w14:paraId="0D8D0D56" w14:textId="77777777" w:rsidR="008548FC" w:rsidRPr="00EE7476" w:rsidRDefault="008548FC" w:rsidP="008548FC">
      <w:pPr>
        <w:autoSpaceDE w:val="0"/>
        <w:ind w:firstLine="357"/>
        <w:rPr>
          <w:rFonts w:asciiTheme="minorHAnsi" w:eastAsiaTheme="minorHAnsi" w:hAnsiTheme="minorHAnsi" w:cs="ArialMT"/>
          <w:sz w:val="22"/>
          <w:szCs w:val="22"/>
          <w:lang w:eastAsia="en-US"/>
        </w:rPr>
      </w:pPr>
      <w:r w:rsidRPr="00EE7476">
        <w:rPr>
          <w:rFonts w:asciiTheme="minorHAnsi" w:eastAsiaTheme="minorHAnsi" w:hAnsiTheme="minorHAnsi" w:cs="ArialMT"/>
          <w:sz w:val="22"/>
          <w:szCs w:val="22"/>
          <w:lang w:eastAsia="en-US"/>
        </w:rPr>
        <w:t xml:space="preserve"> </w:t>
      </w:r>
      <w:r w:rsidR="00D504D2" w:rsidRPr="00EE7476">
        <w:rPr>
          <w:rFonts w:asciiTheme="minorHAnsi" w:eastAsiaTheme="minorHAnsi" w:hAnsiTheme="minorHAnsi" w:cs="ArialMT"/>
          <w:sz w:val="22"/>
          <w:szCs w:val="22"/>
          <w:lang w:eastAsia="en-US"/>
        </w:rPr>
        <w:tab/>
      </w:r>
    </w:p>
    <w:p w14:paraId="77454BBE" w14:textId="77777777" w:rsidR="003976D1" w:rsidRPr="006B4619" w:rsidRDefault="00423718" w:rsidP="009A5525">
      <w:pPr>
        <w:autoSpaceDE w:val="0"/>
        <w:rPr>
          <w:rFonts w:asciiTheme="minorHAnsi" w:eastAsiaTheme="minorHAnsi" w:hAnsiTheme="minorHAnsi" w:cs="ArialMT"/>
          <w:b/>
          <w:bCs/>
          <w:sz w:val="22"/>
          <w:szCs w:val="22"/>
          <w:lang w:eastAsia="en-US"/>
        </w:rPr>
      </w:pPr>
      <w:r w:rsidRPr="006B4619">
        <w:rPr>
          <w:rFonts w:asciiTheme="minorHAnsi" w:eastAsiaTheme="minorHAnsi" w:hAnsiTheme="minorHAnsi" w:cs="ArialMT"/>
          <w:b/>
          <w:bCs/>
          <w:sz w:val="22"/>
          <w:szCs w:val="22"/>
          <w:lang w:eastAsia="en-US"/>
        </w:rPr>
        <w:t>Advancement</w:t>
      </w:r>
      <w:r w:rsidR="00D504D2" w:rsidRPr="006B4619">
        <w:rPr>
          <w:rFonts w:asciiTheme="minorHAnsi" w:eastAsiaTheme="minorHAnsi" w:hAnsiTheme="minorHAnsi" w:cs="ArialMT"/>
          <w:b/>
          <w:bCs/>
          <w:sz w:val="22"/>
          <w:szCs w:val="22"/>
          <w:lang w:eastAsia="en-US"/>
        </w:rPr>
        <w:t xml:space="preserve"> of anesthesia care</w:t>
      </w:r>
    </w:p>
    <w:p w14:paraId="3877BE5F" w14:textId="77777777" w:rsidR="00487781" w:rsidRPr="00EE7476" w:rsidRDefault="003976D1" w:rsidP="009A5525">
      <w:pPr>
        <w:autoSpaceDE w:val="0"/>
        <w:rPr>
          <w:rFonts w:asciiTheme="minorHAnsi" w:eastAsiaTheme="minorHAnsi" w:hAnsiTheme="minorHAnsi" w:cs="ArialMT"/>
          <w:sz w:val="22"/>
          <w:szCs w:val="22"/>
          <w:lang w:eastAsia="en-US"/>
        </w:rPr>
      </w:pPr>
      <w:r w:rsidRPr="00EE7476">
        <w:rPr>
          <w:rFonts w:asciiTheme="minorHAnsi" w:eastAsiaTheme="minorHAnsi" w:hAnsiTheme="minorHAnsi" w:cs="ArialMT"/>
          <w:sz w:val="22"/>
          <w:szCs w:val="22"/>
          <w:lang w:eastAsia="en-US"/>
        </w:rPr>
        <w:t>Nurse Anesthetists:</w:t>
      </w:r>
      <w:r w:rsidR="00D504D2" w:rsidRPr="00EE7476">
        <w:rPr>
          <w:rFonts w:asciiTheme="minorHAnsi" w:eastAsiaTheme="minorHAnsi" w:hAnsiTheme="minorHAnsi" w:cs="ArialMT"/>
          <w:sz w:val="22"/>
          <w:szCs w:val="22"/>
          <w:lang w:eastAsia="en-US"/>
        </w:rPr>
        <w:tab/>
      </w:r>
      <w:r w:rsidR="00D504D2" w:rsidRPr="00EE7476">
        <w:rPr>
          <w:rFonts w:asciiTheme="minorHAnsi" w:eastAsiaTheme="minorHAnsi" w:hAnsiTheme="minorHAnsi" w:cs="ArialMT"/>
          <w:sz w:val="22"/>
          <w:szCs w:val="22"/>
          <w:lang w:eastAsia="en-US"/>
        </w:rPr>
        <w:tab/>
      </w:r>
      <w:r w:rsidR="00D504D2" w:rsidRPr="00EE7476">
        <w:rPr>
          <w:rFonts w:asciiTheme="minorHAnsi" w:eastAsiaTheme="minorHAnsi" w:hAnsiTheme="minorHAnsi" w:cs="ArialMT"/>
          <w:sz w:val="22"/>
          <w:szCs w:val="22"/>
          <w:lang w:eastAsia="en-US"/>
        </w:rPr>
        <w:tab/>
      </w:r>
      <w:r w:rsidR="00D504D2" w:rsidRPr="00EE7476">
        <w:rPr>
          <w:rFonts w:asciiTheme="minorHAnsi" w:eastAsiaTheme="minorHAnsi" w:hAnsiTheme="minorHAnsi" w:cs="ArialMT"/>
          <w:sz w:val="22"/>
          <w:szCs w:val="22"/>
          <w:lang w:eastAsia="en-US"/>
        </w:rPr>
        <w:tab/>
      </w:r>
    </w:p>
    <w:p w14:paraId="64CF1036" w14:textId="77777777" w:rsidR="00487781" w:rsidRPr="00EE7476" w:rsidRDefault="00487781" w:rsidP="003976D1">
      <w:pPr>
        <w:pStyle w:val="ListParagraph1"/>
        <w:numPr>
          <w:ilvl w:val="0"/>
          <w:numId w:val="47"/>
        </w:numPr>
        <w:tabs>
          <w:tab w:val="left" w:pos="180"/>
        </w:tabs>
        <w:autoSpaceDE w:val="0"/>
        <w:snapToGrid w:val="0"/>
        <w:spacing w:after="60"/>
        <w:rPr>
          <w:rFonts w:asciiTheme="minorHAnsi" w:eastAsia="ArialMT" w:hAnsiTheme="minorHAnsi" w:cs="ArialMT"/>
          <w:sz w:val="22"/>
          <w:szCs w:val="22"/>
          <w:lang w:eastAsia="ar-SA"/>
        </w:rPr>
      </w:pPr>
      <w:r w:rsidRPr="00EE7476">
        <w:rPr>
          <w:rFonts w:asciiTheme="minorHAnsi" w:eastAsia="ArialMT" w:hAnsiTheme="minorHAnsi" w:cs="ArialMT"/>
          <w:sz w:val="22"/>
          <w:szCs w:val="22"/>
          <w:lang w:eastAsia="ar-SA"/>
        </w:rPr>
        <w:t xml:space="preserve">Demonstrate leadership by disseminating outcomes of nurse anesthesia practice through presentations and publications and participation in local and national nurse anesthesia organizations. Promote and facilitate the awareness of public and professional policy issues that affect nurse anesthesia practice. Serve as a role model for nurse anesthesia practice and </w:t>
      </w:r>
      <w:r w:rsidRPr="00EE7476">
        <w:rPr>
          <w:rFonts w:asciiTheme="minorHAnsi" w:eastAsia="ArialMT" w:hAnsiTheme="minorHAnsi" w:cs="ArialMT"/>
          <w:sz w:val="22"/>
          <w:szCs w:val="22"/>
          <w:lang w:eastAsia="ar-SA"/>
        </w:rPr>
        <w:lastRenderedPageBreak/>
        <w:t xml:space="preserve">encourage and support staff in professional achievements. </w:t>
      </w:r>
    </w:p>
    <w:p w14:paraId="76ADCF51" w14:textId="77777777" w:rsidR="00487781" w:rsidRPr="00EE7476" w:rsidRDefault="00487781" w:rsidP="003976D1">
      <w:pPr>
        <w:pStyle w:val="ListParagraph1"/>
        <w:numPr>
          <w:ilvl w:val="0"/>
          <w:numId w:val="47"/>
        </w:numPr>
        <w:tabs>
          <w:tab w:val="left" w:pos="180"/>
        </w:tabs>
        <w:autoSpaceDE w:val="0"/>
        <w:snapToGrid w:val="0"/>
        <w:spacing w:after="60"/>
        <w:rPr>
          <w:rFonts w:asciiTheme="minorHAnsi" w:eastAsia="ArialMT" w:hAnsiTheme="minorHAnsi" w:cs="ArialMT"/>
          <w:sz w:val="22"/>
          <w:szCs w:val="22"/>
          <w:lang w:eastAsia="ar-SA"/>
        </w:rPr>
      </w:pPr>
      <w:r w:rsidRPr="00EE7476">
        <w:rPr>
          <w:rFonts w:asciiTheme="minorHAnsi" w:eastAsia="ArialMT" w:hAnsiTheme="minorHAnsi" w:cs="ArialMT"/>
          <w:sz w:val="22"/>
          <w:szCs w:val="22"/>
          <w:lang w:eastAsia="ar-SA"/>
        </w:rPr>
        <w:t xml:space="preserve">Use quality, satisfaction, and cost data to modify patient care, nurse anesthesia practice, and systems. Accept accountability for own errors. Identify and handle critical incidents by entering them into critical incident reporting systems. </w:t>
      </w:r>
      <w:r w:rsidR="00D504D2" w:rsidRPr="00EE7476">
        <w:rPr>
          <w:rFonts w:asciiTheme="minorHAnsi" w:eastAsiaTheme="minorHAnsi" w:hAnsiTheme="minorHAnsi" w:cs="ArialMT"/>
          <w:sz w:val="22"/>
          <w:szCs w:val="22"/>
        </w:rPr>
        <w:t xml:space="preserve"> </w:t>
      </w:r>
      <w:r w:rsidR="008548FC" w:rsidRPr="00EE7476">
        <w:rPr>
          <w:rFonts w:asciiTheme="minorHAnsi" w:eastAsiaTheme="minorHAnsi" w:hAnsiTheme="minorHAnsi" w:cs="ArialMT"/>
          <w:sz w:val="22"/>
          <w:szCs w:val="22"/>
        </w:rPr>
        <w:t xml:space="preserve"> </w:t>
      </w:r>
    </w:p>
    <w:p w14:paraId="04F73F41" w14:textId="77777777" w:rsidR="00487781" w:rsidRPr="00EE7476" w:rsidRDefault="00487781" w:rsidP="00662938">
      <w:pPr>
        <w:autoSpaceDE w:val="0"/>
        <w:rPr>
          <w:rFonts w:asciiTheme="minorHAnsi" w:eastAsiaTheme="minorHAnsi" w:hAnsiTheme="minorHAnsi" w:cs="ArialMT"/>
          <w:sz w:val="22"/>
          <w:szCs w:val="22"/>
          <w:lang w:eastAsia="en-US"/>
        </w:rPr>
      </w:pPr>
      <w:r w:rsidRPr="00EE7476">
        <w:rPr>
          <w:rFonts w:asciiTheme="minorHAnsi" w:hAnsiTheme="minorHAnsi" w:cs="Arial"/>
          <w:b/>
          <w:sz w:val="22"/>
          <w:szCs w:val="22"/>
          <w:u w:val="single"/>
          <w:lang w:val="en-GB"/>
        </w:rPr>
        <w:t>Explain how your program meets the</w:t>
      </w:r>
      <w:r w:rsidRPr="00EE7476">
        <w:rPr>
          <w:rFonts w:asciiTheme="minorHAnsi" w:hAnsiTheme="minorHAnsi" w:cs="Arial"/>
          <w:b/>
          <w:snapToGrid w:val="0"/>
          <w:sz w:val="22"/>
          <w:szCs w:val="22"/>
          <w:u w:val="single"/>
          <w:lang w:val="en-GB" w:eastAsia="en-US"/>
        </w:rPr>
        <w:t xml:space="preserve"> advancement of anesthesia competencies</w:t>
      </w:r>
      <w:r w:rsidRPr="00EE7476" w:rsidDel="00622A46">
        <w:rPr>
          <w:rFonts w:asciiTheme="minorHAnsi" w:eastAsiaTheme="minorHAnsi" w:hAnsiTheme="minorHAnsi" w:cs="ArialMT"/>
          <w:sz w:val="22"/>
          <w:szCs w:val="22"/>
          <w:lang w:eastAsia="en-US"/>
        </w:rPr>
        <w:t xml:space="preserve"> </w:t>
      </w:r>
    </w:p>
    <w:p w14:paraId="1C425896" w14:textId="77777777" w:rsidR="00487781" w:rsidRPr="00EE7476" w:rsidRDefault="00487781" w:rsidP="00251C08">
      <w:pPr>
        <w:autoSpaceDE w:val="0"/>
        <w:ind w:firstLine="708"/>
        <w:rPr>
          <w:rFonts w:asciiTheme="minorHAnsi" w:eastAsiaTheme="minorHAnsi" w:hAnsiTheme="minorHAnsi" w:cs="ArialMT"/>
          <w:b/>
          <w:sz w:val="22"/>
          <w:szCs w:val="22"/>
          <w:lang w:eastAsia="en-US"/>
        </w:rPr>
      </w:pPr>
      <w:r w:rsidRPr="00EE7476">
        <w:rPr>
          <w:rFonts w:asciiTheme="minorHAnsi" w:eastAsiaTheme="minorHAnsi" w:hAnsiTheme="minorHAnsi" w:cs="ArialMT"/>
          <w:b/>
          <w:sz w:val="22"/>
          <w:szCs w:val="22"/>
          <w:lang w:eastAsia="en-US"/>
        </w:rPr>
        <w:t>A</w:t>
      </w:r>
    </w:p>
    <w:p w14:paraId="384D4045" w14:textId="77777777" w:rsidR="00487781" w:rsidRPr="00EE7476" w:rsidRDefault="00487781" w:rsidP="00251C08">
      <w:pPr>
        <w:autoSpaceDE w:val="0"/>
        <w:ind w:firstLine="708"/>
        <w:rPr>
          <w:rFonts w:asciiTheme="minorHAnsi" w:eastAsiaTheme="minorHAnsi" w:hAnsiTheme="minorHAnsi" w:cs="ArialMT"/>
          <w:b/>
          <w:sz w:val="22"/>
          <w:szCs w:val="22"/>
          <w:lang w:eastAsia="en-US"/>
        </w:rPr>
      </w:pPr>
      <w:r w:rsidRPr="00EE7476">
        <w:rPr>
          <w:rFonts w:asciiTheme="minorHAnsi" w:eastAsiaTheme="minorHAnsi" w:hAnsiTheme="minorHAnsi" w:cs="ArialMT"/>
          <w:b/>
          <w:sz w:val="22"/>
          <w:szCs w:val="22"/>
          <w:lang w:eastAsia="en-US"/>
        </w:rPr>
        <w:t>B</w:t>
      </w:r>
    </w:p>
    <w:p w14:paraId="06A75F60" w14:textId="77777777" w:rsidR="00487781" w:rsidRPr="00EE7476" w:rsidRDefault="00487781" w:rsidP="003976D1">
      <w:pPr>
        <w:autoSpaceDE w:val="0"/>
        <w:ind w:left="360"/>
        <w:rPr>
          <w:rFonts w:asciiTheme="minorHAnsi" w:eastAsiaTheme="minorHAnsi" w:hAnsiTheme="minorHAnsi" w:cs="ArialMT"/>
          <w:sz w:val="22"/>
          <w:szCs w:val="22"/>
          <w:lang w:eastAsia="en-US"/>
        </w:rPr>
      </w:pPr>
    </w:p>
    <w:p w14:paraId="5E02A437" w14:textId="77777777" w:rsidR="00487781" w:rsidRPr="00EE7476" w:rsidRDefault="00487781" w:rsidP="003976D1">
      <w:pPr>
        <w:pStyle w:val="ListParagraph1"/>
        <w:tabs>
          <w:tab w:val="left" w:pos="180"/>
        </w:tabs>
        <w:autoSpaceDE w:val="0"/>
        <w:snapToGrid w:val="0"/>
        <w:spacing w:after="60"/>
        <w:rPr>
          <w:rFonts w:ascii="Arial" w:eastAsia="ArialMT" w:hAnsi="Arial" w:cs="ArialMT"/>
          <w:sz w:val="22"/>
          <w:szCs w:val="22"/>
          <w:lang w:eastAsia="ar-SA"/>
        </w:rPr>
      </w:pPr>
    </w:p>
    <w:p w14:paraId="2662B09E" w14:textId="433DBADF" w:rsidR="003976D1" w:rsidRPr="00EE7476" w:rsidRDefault="00D504D2" w:rsidP="003976D1">
      <w:pPr>
        <w:pStyle w:val="ListParagraph1"/>
        <w:tabs>
          <w:tab w:val="left" w:pos="180"/>
        </w:tabs>
        <w:autoSpaceDE w:val="0"/>
        <w:snapToGrid w:val="0"/>
        <w:spacing w:after="60"/>
        <w:ind w:left="0"/>
        <w:rPr>
          <w:rFonts w:asciiTheme="minorHAnsi" w:eastAsiaTheme="minorHAnsi" w:hAnsiTheme="minorHAnsi"/>
          <w:b/>
          <w:sz w:val="22"/>
          <w:szCs w:val="22"/>
        </w:rPr>
      </w:pPr>
      <w:r w:rsidRPr="00EE7476">
        <w:rPr>
          <w:rFonts w:asciiTheme="minorHAnsi" w:eastAsiaTheme="minorHAnsi" w:hAnsiTheme="minorHAnsi"/>
          <w:b/>
          <w:sz w:val="22"/>
          <w:szCs w:val="22"/>
        </w:rPr>
        <w:t>Accountability</w:t>
      </w:r>
    </w:p>
    <w:p w14:paraId="331E60AF" w14:textId="410B017E" w:rsidR="00487781" w:rsidRPr="00EE7476" w:rsidRDefault="003976D1" w:rsidP="003976D1">
      <w:pPr>
        <w:pStyle w:val="ListParagraph1"/>
        <w:tabs>
          <w:tab w:val="left" w:pos="180"/>
        </w:tabs>
        <w:autoSpaceDE w:val="0"/>
        <w:snapToGrid w:val="0"/>
        <w:spacing w:after="60"/>
        <w:ind w:left="0"/>
        <w:rPr>
          <w:rFonts w:eastAsiaTheme="minorHAnsi"/>
        </w:rPr>
      </w:pPr>
      <w:r w:rsidRPr="00EE7476">
        <w:rPr>
          <w:rFonts w:asciiTheme="minorHAnsi" w:eastAsiaTheme="minorHAnsi" w:hAnsiTheme="minorHAnsi"/>
          <w:sz w:val="22"/>
          <w:szCs w:val="22"/>
        </w:rPr>
        <w:t>Nurse Anesthetists:</w:t>
      </w:r>
      <w:r w:rsidR="00D504D2" w:rsidRPr="00EE7476">
        <w:rPr>
          <w:rFonts w:eastAsiaTheme="minorHAnsi"/>
        </w:rPr>
        <w:tab/>
      </w:r>
      <w:r w:rsidR="00D504D2" w:rsidRPr="00EE7476">
        <w:rPr>
          <w:rFonts w:eastAsiaTheme="minorHAnsi"/>
        </w:rPr>
        <w:tab/>
      </w:r>
      <w:r w:rsidR="00D504D2" w:rsidRPr="00EE7476">
        <w:rPr>
          <w:rFonts w:eastAsiaTheme="minorHAnsi"/>
        </w:rPr>
        <w:tab/>
      </w:r>
      <w:r w:rsidR="00D504D2" w:rsidRPr="00EE7476">
        <w:rPr>
          <w:rFonts w:eastAsiaTheme="minorHAnsi"/>
        </w:rPr>
        <w:tab/>
      </w:r>
      <w:r w:rsidR="00D504D2" w:rsidRPr="00EE7476">
        <w:rPr>
          <w:rFonts w:eastAsiaTheme="minorHAnsi"/>
        </w:rPr>
        <w:tab/>
      </w:r>
      <w:r w:rsidR="00D504D2" w:rsidRPr="00EE7476">
        <w:rPr>
          <w:rFonts w:eastAsiaTheme="minorHAnsi"/>
        </w:rPr>
        <w:tab/>
      </w:r>
    </w:p>
    <w:p w14:paraId="2F6FF7C3" w14:textId="77777777" w:rsidR="00487781" w:rsidRPr="00EE7476" w:rsidRDefault="00487781" w:rsidP="00487781">
      <w:pPr>
        <w:pStyle w:val="ListParagraph1"/>
        <w:numPr>
          <w:ilvl w:val="0"/>
          <w:numId w:val="48"/>
        </w:numPr>
        <w:tabs>
          <w:tab w:val="left" w:pos="180"/>
        </w:tabs>
        <w:autoSpaceDE w:val="0"/>
        <w:snapToGrid w:val="0"/>
        <w:spacing w:after="60"/>
        <w:rPr>
          <w:rFonts w:asciiTheme="minorHAnsi" w:eastAsia="ArialMT" w:hAnsiTheme="minorHAnsi" w:cs="ArialMT"/>
          <w:sz w:val="22"/>
          <w:szCs w:val="22"/>
          <w:lang w:eastAsia="ar-SA"/>
        </w:rPr>
      </w:pPr>
      <w:r w:rsidRPr="00EE7476">
        <w:rPr>
          <w:rFonts w:asciiTheme="minorHAnsi" w:eastAsia="ArialMT" w:hAnsiTheme="minorHAnsi" w:cs="ArialMT"/>
          <w:sz w:val="22"/>
          <w:szCs w:val="22"/>
          <w:lang w:eastAsia="ar-SA"/>
        </w:rPr>
        <w:t>Maintain credentials in nurse anesthesia, as mandated by national legislation or regulation.</w:t>
      </w:r>
    </w:p>
    <w:p w14:paraId="7580B3AD" w14:textId="77777777" w:rsidR="00487781" w:rsidRPr="00EE7476" w:rsidRDefault="00487781" w:rsidP="003976D1">
      <w:pPr>
        <w:pStyle w:val="ListParagraph1"/>
        <w:numPr>
          <w:ilvl w:val="0"/>
          <w:numId w:val="48"/>
        </w:numPr>
        <w:tabs>
          <w:tab w:val="left" w:pos="180"/>
        </w:tabs>
        <w:autoSpaceDE w:val="0"/>
        <w:snapToGrid w:val="0"/>
        <w:spacing w:after="60"/>
        <w:rPr>
          <w:rFonts w:asciiTheme="minorHAnsi" w:eastAsia="ArialMT" w:hAnsiTheme="minorHAnsi" w:cs="ArialMT"/>
          <w:sz w:val="22"/>
          <w:szCs w:val="22"/>
          <w:lang w:eastAsia="ar-SA"/>
        </w:rPr>
      </w:pPr>
      <w:r w:rsidRPr="00EE7476">
        <w:rPr>
          <w:rFonts w:asciiTheme="minorHAnsi" w:eastAsia="ArialMT" w:hAnsiTheme="minorHAnsi" w:cs="ArialMT"/>
          <w:sz w:val="22"/>
          <w:szCs w:val="22"/>
          <w:lang w:eastAsia="ar-SA"/>
        </w:rPr>
        <w:t>Respect the confidentiality of information about patients learned in clinical relationships, demonstrate overall respect, and maintain the basic rights of patients, showing concern for personal dignity and human relationships.</w:t>
      </w:r>
    </w:p>
    <w:p w14:paraId="6579EAC2" w14:textId="77777777" w:rsidR="008548FC" w:rsidRPr="00EE7476" w:rsidRDefault="00487781" w:rsidP="003976D1">
      <w:pPr>
        <w:pStyle w:val="ListParagraph1"/>
        <w:numPr>
          <w:ilvl w:val="0"/>
          <w:numId w:val="48"/>
        </w:numPr>
        <w:tabs>
          <w:tab w:val="left" w:pos="180"/>
        </w:tabs>
        <w:autoSpaceDE w:val="0"/>
        <w:snapToGrid w:val="0"/>
        <w:spacing w:after="60"/>
        <w:rPr>
          <w:rFonts w:asciiTheme="minorHAnsi" w:eastAsia="ArialMT" w:hAnsiTheme="minorHAnsi" w:cs="ArialMT"/>
          <w:sz w:val="22"/>
          <w:szCs w:val="22"/>
          <w:lang w:eastAsia="ar-SA"/>
        </w:rPr>
      </w:pPr>
      <w:r w:rsidRPr="00EE7476">
        <w:rPr>
          <w:rFonts w:asciiTheme="minorHAnsi" w:eastAsia="ArialMT" w:hAnsiTheme="minorHAnsi" w:cs="ArialMT"/>
          <w:sz w:val="22"/>
          <w:szCs w:val="22"/>
          <w:lang w:eastAsia="ar-SA"/>
        </w:rPr>
        <w:t>Are aware of individual, ethnic, cultural, and religious differences, and provide appropriate care to deliver the best possible patient outcomes.</w:t>
      </w:r>
      <w:r w:rsidR="00D504D2" w:rsidRPr="00EE7476">
        <w:rPr>
          <w:rFonts w:asciiTheme="minorHAnsi" w:eastAsiaTheme="minorHAnsi" w:hAnsiTheme="minorHAnsi" w:cs="ArialMT"/>
          <w:sz w:val="22"/>
          <w:szCs w:val="22"/>
        </w:rPr>
        <w:tab/>
      </w:r>
    </w:p>
    <w:p w14:paraId="01E99B71" w14:textId="77777777" w:rsidR="007F4F18" w:rsidRPr="00EE7476" w:rsidRDefault="007F4F18" w:rsidP="007C31A5">
      <w:pPr>
        <w:autoSpaceDE w:val="0"/>
        <w:spacing w:after="120"/>
        <w:rPr>
          <w:rFonts w:asciiTheme="minorHAnsi" w:hAnsiTheme="minorHAnsi" w:cs="Arial"/>
          <w:b/>
          <w:sz w:val="22"/>
          <w:szCs w:val="22"/>
          <w:u w:val="single"/>
          <w:lang w:val="en-GB"/>
        </w:rPr>
      </w:pPr>
    </w:p>
    <w:p w14:paraId="112FF882" w14:textId="77777777" w:rsidR="00F6490C" w:rsidRPr="00EE7476" w:rsidRDefault="00F6490C" w:rsidP="007C31A5">
      <w:pPr>
        <w:autoSpaceDE w:val="0"/>
        <w:spacing w:after="120"/>
        <w:rPr>
          <w:rFonts w:asciiTheme="minorHAnsi" w:hAnsiTheme="minorHAnsi" w:cs="Arial"/>
          <w:b/>
          <w:snapToGrid w:val="0"/>
          <w:sz w:val="22"/>
          <w:szCs w:val="22"/>
          <w:u w:val="single"/>
          <w:lang w:val="en-GB" w:eastAsia="en-US"/>
        </w:rPr>
      </w:pPr>
      <w:r w:rsidRPr="00EE7476">
        <w:rPr>
          <w:rFonts w:asciiTheme="minorHAnsi" w:hAnsiTheme="minorHAnsi" w:cs="Arial"/>
          <w:b/>
          <w:sz w:val="22"/>
          <w:szCs w:val="22"/>
          <w:u w:val="single"/>
          <w:lang w:val="en-GB"/>
        </w:rPr>
        <w:t xml:space="preserve">Explain how your </w:t>
      </w:r>
      <w:r w:rsidR="008548FC" w:rsidRPr="00EE7476">
        <w:rPr>
          <w:rFonts w:asciiTheme="minorHAnsi" w:hAnsiTheme="minorHAnsi" w:cs="Arial"/>
          <w:b/>
          <w:sz w:val="22"/>
          <w:szCs w:val="22"/>
          <w:u w:val="single"/>
          <w:lang w:val="en-GB"/>
        </w:rPr>
        <w:t>program meets the</w:t>
      </w:r>
      <w:r w:rsidRPr="00EE7476">
        <w:rPr>
          <w:rFonts w:asciiTheme="minorHAnsi" w:hAnsiTheme="minorHAnsi" w:cs="Arial"/>
          <w:b/>
          <w:i/>
          <w:snapToGrid w:val="0"/>
          <w:sz w:val="22"/>
          <w:szCs w:val="22"/>
          <w:u w:val="single"/>
          <w:lang w:val="en-GB" w:eastAsia="en-US"/>
        </w:rPr>
        <w:t xml:space="preserve"> </w:t>
      </w:r>
      <w:r w:rsidR="00487781" w:rsidRPr="00EE7476">
        <w:rPr>
          <w:rFonts w:asciiTheme="minorHAnsi" w:hAnsiTheme="minorHAnsi" w:cs="Arial"/>
          <w:b/>
          <w:snapToGrid w:val="0"/>
          <w:sz w:val="22"/>
          <w:szCs w:val="22"/>
          <w:u w:val="single"/>
          <w:lang w:val="en-GB" w:eastAsia="en-US"/>
        </w:rPr>
        <w:t>accountability</w:t>
      </w:r>
      <w:r w:rsidR="008548FC" w:rsidRPr="00EE7476">
        <w:rPr>
          <w:rFonts w:asciiTheme="minorHAnsi" w:hAnsiTheme="minorHAnsi" w:cs="Arial"/>
          <w:b/>
          <w:snapToGrid w:val="0"/>
          <w:sz w:val="22"/>
          <w:szCs w:val="22"/>
          <w:u w:val="single"/>
          <w:lang w:val="en-GB" w:eastAsia="en-US"/>
        </w:rPr>
        <w:t xml:space="preserve"> competencies</w:t>
      </w:r>
      <w:r w:rsidRPr="00EE7476">
        <w:rPr>
          <w:rFonts w:asciiTheme="minorHAnsi" w:hAnsiTheme="minorHAnsi" w:cs="Arial"/>
          <w:b/>
          <w:snapToGrid w:val="0"/>
          <w:sz w:val="22"/>
          <w:szCs w:val="22"/>
          <w:u w:val="single"/>
          <w:lang w:val="en-GB" w:eastAsia="en-US"/>
        </w:rPr>
        <w:t xml:space="preserve"> </w:t>
      </w:r>
    </w:p>
    <w:p w14:paraId="785D5982" w14:textId="77777777" w:rsidR="00487781" w:rsidRPr="00EE7476" w:rsidRDefault="00487781" w:rsidP="007F4F18">
      <w:pPr>
        <w:autoSpaceDE w:val="0"/>
        <w:spacing w:after="120"/>
        <w:ind w:firstLine="708"/>
        <w:rPr>
          <w:rFonts w:asciiTheme="minorHAnsi" w:hAnsiTheme="minorHAnsi" w:cs="Arial"/>
          <w:b/>
          <w:snapToGrid w:val="0"/>
          <w:sz w:val="22"/>
          <w:szCs w:val="22"/>
          <w:lang w:val="en-GB" w:eastAsia="en-US"/>
        </w:rPr>
      </w:pPr>
      <w:r w:rsidRPr="00EE7476">
        <w:rPr>
          <w:rFonts w:asciiTheme="minorHAnsi" w:hAnsiTheme="minorHAnsi" w:cs="Arial"/>
          <w:b/>
          <w:snapToGrid w:val="0"/>
          <w:sz w:val="22"/>
          <w:szCs w:val="22"/>
          <w:lang w:val="en-GB" w:eastAsia="en-US"/>
        </w:rPr>
        <w:t>A</w:t>
      </w:r>
    </w:p>
    <w:p w14:paraId="303FB89A" w14:textId="77777777" w:rsidR="00487781" w:rsidRPr="00EE7476" w:rsidRDefault="00487781" w:rsidP="007F4F18">
      <w:pPr>
        <w:autoSpaceDE w:val="0"/>
        <w:spacing w:after="120"/>
        <w:ind w:firstLine="708"/>
        <w:rPr>
          <w:rFonts w:asciiTheme="minorHAnsi" w:hAnsiTheme="minorHAnsi" w:cs="Arial"/>
          <w:b/>
          <w:snapToGrid w:val="0"/>
          <w:sz w:val="22"/>
          <w:szCs w:val="22"/>
          <w:lang w:val="en-GB" w:eastAsia="en-US"/>
        </w:rPr>
      </w:pPr>
      <w:r w:rsidRPr="00EE7476">
        <w:rPr>
          <w:rFonts w:asciiTheme="minorHAnsi" w:hAnsiTheme="minorHAnsi" w:cs="Arial"/>
          <w:b/>
          <w:snapToGrid w:val="0"/>
          <w:sz w:val="22"/>
          <w:szCs w:val="22"/>
          <w:lang w:val="en-GB" w:eastAsia="en-US"/>
        </w:rPr>
        <w:t>B</w:t>
      </w:r>
    </w:p>
    <w:p w14:paraId="1799C6D6" w14:textId="77777777" w:rsidR="00487781" w:rsidRPr="00EE7476" w:rsidRDefault="00487781" w:rsidP="007F4F18">
      <w:pPr>
        <w:autoSpaceDE w:val="0"/>
        <w:spacing w:after="120"/>
        <w:ind w:firstLine="708"/>
        <w:rPr>
          <w:rFonts w:asciiTheme="minorHAnsi" w:hAnsiTheme="minorHAnsi" w:cs="Arial"/>
          <w:b/>
          <w:i/>
          <w:snapToGrid w:val="0"/>
          <w:sz w:val="22"/>
          <w:szCs w:val="22"/>
          <w:lang w:val="en-GB" w:eastAsia="en-US"/>
        </w:rPr>
      </w:pPr>
      <w:r w:rsidRPr="00EE7476">
        <w:rPr>
          <w:rFonts w:asciiTheme="minorHAnsi" w:hAnsiTheme="minorHAnsi" w:cs="Arial"/>
          <w:b/>
          <w:snapToGrid w:val="0"/>
          <w:sz w:val="22"/>
          <w:szCs w:val="22"/>
          <w:lang w:val="en-GB" w:eastAsia="en-US"/>
        </w:rPr>
        <w:t>C</w:t>
      </w:r>
    </w:p>
    <w:p w14:paraId="016DBFE3" w14:textId="77777777" w:rsidR="00F6490C" w:rsidRPr="00B30C7D" w:rsidRDefault="00F6490C" w:rsidP="00F6490C">
      <w:pPr>
        <w:autoSpaceDE w:val="0"/>
        <w:spacing w:after="120"/>
        <w:ind w:firstLine="357"/>
        <w:rPr>
          <w:rFonts w:asciiTheme="minorHAnsi" w:hAnsiTheme="minorHAnsi" w:cs="Arial"/>
          <w:b/>
          <w:i/>
          <w:snapToGrid w:val="0"/>
          <w:color w:val="FF0000"/>
          <w:sz w:val="22"/>
          <w:szCs w:val="22"/>
          <w:lang w:val="en-GB" w:eastAsia="en-US"/>
        </w:rPr>
      </w:pPr>
    </w:p>
    <w:p w14:paraId="0D8A835F" w14:textId="77777777" w:rsidR="00F6490C" w:rsidRPr="0029333C" w:rsidRDefault="00F6490C" w:rsidP="00F6490C">
      <w:pPr>
        <w:pStyle w:val="Titre1"/>
        <w:spacing w:before="480" w:after="240"/>
        <w:rPr>
          <w:rFonts w:asciiTheme="minorHAnsi" w:hAnsiTheme="minorHAnsi"/>
          <w:color w:val="auto"/>
        </w:rPr>
      </w:pPr>
      <w:r w:rsidRPr="0029333C">
        <w:rPr>
          <w:rFonts w:asciiTheme="minorHAnsi" w:hAnsiTheme="minorHAnsi"/>
          <w:color w:val="auto"/>
        </w:rPr>
        <w:t>Standard – Location</w:t>
      </w:r>
    </w:p>
    <w:p w14:paraId="15DE796E" w14:textId="3ED7B48F" w:rsidR="00F6490C" w:rsidRPr="0029333C" w:rsidRDefault="00F6490C" w:rsidP="00F6490C">
      <w:pPr>
        <w:pStyle w:val="Corpsdetexte"/>
        <w:tabs>
          <w:tab w:val="left" w:pos="426"/>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293"/>
        </w:tabs>
        <w:spacing w:after="120"/>
        <w:ind w:left="426"/>
        <w:jc w:val="both"/>
        <w:rPr>
          <w:rFonts w:asciiTheme="minorHAnsi" w:hAnsiTheme="minorHAnsi" w:cs="Arial"/>
          <w:sz w:val="22"/>
          <w:szCs w:val="22"/>
          <w:lang w:val="en-US" w:eastAsia="ar-SA"/>
        </w:rPr>
      </w:pPr>
      <w:r w:rsidRPr="0029333C">
        <w:rPr>
          <w:rFonts w:asciiTheme="minorHAnsi" w:hAnsiTheme="minorHAnsi" w:cs="Arial"/>
          <w:sz w:val="22"/>
          <w:szCs w:val="22"/>
          <w:lang w:val="en-US" w:eastAsia="ar-SA"/>
        </w:rPr>
        <w:t xml:space="preserve">Ideally programs should be conducted in the university setting or its equivalent, while </w:t>
      </w:r>
      <w:r w:rsidRPr="0029333C">
        <w:rPr>
          <w:rFonts w:asciiTheme="minorHAnsi" w:hAnsiTheme="minorHAnsi" w:cs="Arial"/>
          <w:snapToGrid w:val="0"/>
          <w:sz w:val="22"/>
          <w:szCs w:val="22"/>
          <w:lang w:val="en-GB" w:eastAsia="en-US"/>
        </w:rPr>
        <w:t>assuring</w:t>
      </w:r>
      <w:r w:rsidRPr="0029333C">
        <w:rPr>
          <w:rFonts w:asciiTheme="minorHAnsi" w:hAnsiTheme="minorHAnsi" w:cs="Arial"/>
          <w:sz w:val="22"/>
          <w:szCs w:val="22"/>
          <w:lang w:val="en-US" w:eastAsia="ar-SA"/>
        </w:rPr>
        <w:t xml:space="preserve"> </w:t>
      </w:r>
      <w:r w:rsidRPr="0029333C">
        <w:rPr>
          <w:rFonts w:asciiTheme="minorHAnsi" w:hAnsiTheme="minorHAnsi" w:cs="Arial"/>
          <w:snapToGrid w:val="0"/>
          <w:sz w:val="22"/>
          <w:szCs w:val="22"/>
          <w:lang w:val="en-GB" w:eastAsia="en-US"/>
        </w:rPr>
        <w:t>adequate</w:t>
      </w:r>
      <w:r w:rsidRPr="0029333C">
        <w:rPr>
          <w:rFonts w:asciiTheme="minorHAnsi" w:hAnsiTheme="minorHAnsi" w:cs="Arial"/>
          <w:sz w:val="22"/>
          <w:szCs w:val="22"/>
          <w:lang w:val="en-US" w:eastAsia="ar-SA"/>
        </w:rPr>
        <w:t xml:space="preserve"> access to clinical resources for the clinical practicum.</w:t>
      </w:r>
    </w:p>
    <w:p w14:paraId="12E520FE" w14:textId="77777777" w:rsidR="00F6490C" w:rsidRPr="0029333C" w:rsidRDefault="00F6490C" w:rsidP="00F6490C">
      <w:pPr>
        <w:pStyle w:val="Corpsdetexte"/>
        <w:tabs>
          <w:tab w:val="left" w:pos="426"/>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293"/>
        </w:tabs>
        <w:spacing w:after="120"/>
        <w:ind w:left="426"/>
        <w:jc w:val="both"/>
        <w:rPr>
          <w:rFonts w:asciiTheme="minorHAnsi" w:hAnsiTheme="minorHAnsi" w:cs="Arial"/>
          <w:sz w:val="22"/>
          <w:szCs w:val="22"/>
          <w:lang w:val="en-US" w:eastAsia="ar-SA"/>
        </w:rPr>
      </w:pPr>
    </w:p>
    <w:p w14:paraId="7B2F744E" w14:textId="77777777" w:rsidR="00F6490C" w:rsidRPr="0029333C" w:rsidRDefault="00F6490C" w:rsidP="00F6490C">
      <w:pPr>
        <w:autoSpaceDE w:val="0"/>
        <w:spacing w:after="120"/>
        <w:ind w:firstLine="357"/>
        <w:rPr>
          <w:rFonts w:asciiTheme="minorHAnsi" w:hAnsiTheme="minorHAnsi" w:cs="Arial"/>
          <w:b/>
          <w:i/>
          <w:snapToGrid w:val="0"/>
          <w:sz w:val="22"/>
          <w:szCs w:val="22"/>
          <w:lang w:val="en-GB" w:eastAsia="en-US"/>
        </w:rPr>
      </w:pPr>
      <w:r w:rsidRPr="0029333C">
        <w:rPr>
          <w:rFonts w:asciiTheme="minorHAnsi" w:hAnsiTheme="minorHAnsi" w:cs="Arial"/>
          <w:b/>
          <w:sz w:val="22"/>
          <w:szCs w:val="22"/>
          <w:u w:val="single"/>
          <w:lang w:val="en-GB"/>
        </w:rPr>
        <w:t xml:space="preserve">Explain </w:t>
      </w:r>
      <w:r w:rsidR="003B3E84" w:rsidRPr="0029333C">
        <w:rPr>
          <w:rFonts w:asciiTheme="minorHAnsi" w:hAnsiTheme="minorHAnsi" w:cs="Arial"/>
          <w:b/>
          <w:sz w:val="22"/>
          <w:szCs w:val="22"/>
          <w:u w:val="single"/>
          <w:lang w:val="en-GB"/>
        </w:rPr>
        <w:t>how your program meets Standard V</w:t>
      </w:r>
      <w:r w:rsidRPr="0029333C">
        <w:rPr>
          <w:rFonts w:asciiTheme="minorHAnsi" w:hAnsiTheme="minorHAnsi" w:cs="Arial"/>
          <w:b/>
          <w:sz w:val="22"/>
          <w:szCs w:val="22"/>
          <w:u w:val="single"/>
          <w:lang w:val="en-GB"/>
        </w:rPr>
        <w:t>:</w:t>
      </w:r>
    </w:p>
    <w:p w14:paraId="668DD1D7" w14:textId="77777777" w:rsidR="00F6490C" w:rsidRPr="0029333C" w:rsidRDefault="00F6490C" w:rsidP="00F6490C">
      <w:pPr>
        <w:tabs>
          <w:tab w:val="left" w:pos="426"/>
        </w:tabs>
        <w:ind w:left="720"/>
        <w:rPr>
          <w:rFonts w:asciiTheme="minorHAnsi" w:hAnsiTheme="minorHAnsi" w:cs="Arial"/>
          <w:b/>
          <w:sz w:val="22"/>
          <w:szCs w:val="22"/>
          <w:u w:val="single"/>
          <w:lang w:val="en-GB"/>
        </w:rPr>
      </w:pPr>
    </w:p>
    <w:p w14:paraId="69B80888" w14:textId="77777777" w:rsidR="00F6490C" w:rsidRPr="0029333C" w:rsidRDefault="00F6490C" w:rsidP="00F6490C">
      <w:pPr>
        <w:pStyle w:val="Corpsdetexte"/>
        <w:tabs>
          <w:tab w:val="left" w:pos="426"/>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293"/>
        </w:tabs>
        <w:spacing w:after="120"/>
        <w:ind w:left="426"/>
        <w:jc w:val="both"/>
        <w:rPr>
          <w:rFonts w:asciiTheme="minorHAnsi" w:hAnsiTheme="minorHAnsi" w:cs="Arial"/>
          <w:sz w:val="22"/>
          <w:szCs w:val="22"/>
          <w:lang w:val="en-US" w:eastAsia="ar-SA"/>
        </w:rPr>
      </w:pPr>
    </w:p>
    <w:p w14:paraId="542C4B08" w14:textId="77777777" w:rsidR="00F6490C" w:rsidRPr="0029333C" w:rsidRDefault="00F6490C" w:rsidP="00F6490C">
      <w:pPr>
        <w:pStyle w:val="Corpsdetexte"/>
        <w:tabs>
          <w:tab w:val="left" w:pos="426"/>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293"/>
        </w:tabs>
        <w:spacing w:after="120"/>
        <w:ind w:left="426"/>
        <w:jc w:val="both"/>
        <w:rPr>
          <w:rFonts w:asciiTheme="minorHAnsi" w:hAnsiTheme="minorHAnsi" w:cs="Arial"/>
          <w:sz w:val="22"/>
          <w:szCs w:val="22"/>
          <w:lang w:val="en-US" w:eastAsia="ar-SA"/>
        </w:rPr>
      </w:pPr>
    </w:p>
    <w:p w14:paraId="424754E3" w14:textId="77777777" w:rsidR="00F6490C" w:rsidRPr="0029333C" w:rsidRDefault="00F6490C" w:rsidP="00F6490C">
      <w:pPr>
        <w:pStyle w:val="Corpsdetexte"/>
        <w:tabs>
          <w:tab w:val="left" w:pos="426"/>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293"/>
        </w:tabs>
        <w:spacing w:after="120"/>
        <w:ind w:left="426"/>
        <w:jc w:val="both"/>
        <w:rPr>
          <w:rFonts w:asciiTheme="minorHAnsi" w:hAnsiTheme="minorHAnsi" w:cs="Arial"/>
          <w:sz w:val="22"/>
          <w:szCs w:val="22"/>
          <w:lang w:val="en-US" w:eastAsia="ar-SA"/>
        </w:rPr>
      </w:pPr>
    </w:p>
    <w:p w14:paraId="45906048" w14:textId="77777777" w:rsidR="00F6490C" w:rsidRPr="0029333C" w:rsidRDefault="00F6490C" w:rsidP="00F6490C">
      <w:pPr>
        <w:pStyle w:val="Titre1"/>
        <w:spacing w:before="480" w:after="240"/>
        <w:rPr>
          <w:rFonts w:asciiTheme="minorHAnsi" w:hAnsiTheme="minorHAnsi"/>
          <w:color w:val="auto"/>
        </w:rPr>
      </w:pPr>
      <w:r w:rsidRPr="0029333C">
        <w:rPr>
          <w:rFonts w:asciiTheme="minorHAnsi" w:hAnsiTheme="minorHAnsi"/>
          <w:color w:val="auto"/>
        </w:rPr>
        <w:t>Standard – Length of the program</w:t>
      </w:r>
    </w:p>
    <w:p w14:paraId="4ECA7F80" w14:textId="77777777" w:rsidR="00F6490C" w:rsidRPr="0029333C" w:rsidRDefault="00F6490C" w:rsidP="00F6490C">
      <w:pPr>
        <w:pStyle w:val="Corpsdetexte"/>
        <w:tabs>
          <w:tab w:val="left" w:pos="426"/>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293"/>
        </w:tabs>
        <w:spacing w:after="120"/>
        <w:ind w:left="426"/>
        <w:jc w:val="both"/>
        <w:rPr>
          <w:rFonts w:asciiTheme="minorHAnsi" w:hAnsiTheme="minorHAnsi" w:cs="Arial"/>
          <w:sz w:val="22"/>
          <w:szCs w:val="22"/>
          <w:lang w:val="en-US" w:eastAsia="ar-SA"/>
        </w:rPr>
      </w:pPr>
      <w:r w:rsidRPr="0029333C">
        <w:rPr>
          <w:rFonts w:asciiTheme="minorHAnsi" w:hAnsiTheme="minorHAnsi" w:cs="Arial"/>
          <w:sz w:val="22"/>
          <w:szCs w:val="22"/>
          <w:lang w:val="en-US" w:eastAsia="ar-SA"/>
        </w:rPr>
        <w:t>The length of the program shall be based on the actual competencies for which the nurse anesthetist is prepared. To fulfill optimal competencies (such as, to perform, rather than participate in the performance) may require 24 or more months.  A program of 18-24 months is strongly endorsed by the IFNA Education Committee.</w:t>
      </w:r>
    </w:p>
    <w:p w14:paraId="498A2711" w14:textId="77777777" w:rsidR="00F6490C" w:rsidRPr="0029333C" w:rsidRDefault="00F6490C" w:rsidP="00F6490C">
      <w:pPr>
        <w:pStyle w:val="Corpsdetexte"/>
        <w:tabs>
          <w:tab w:val="left" w:pos="426"/>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293"/>
        </w:tabs>
        <w:spacing w:after="120"/>
        <w:ind w:left="426"/>
        <w:jc w:val="both"/>
        <w:rPr>
          <w:rFonts w:asciiTheme="minorHAnsi" w:hAnsiTheme="minorHAnsi" w:cs="Arial"/>
          <w:sz w:val="22"/>
          <w:szCs w:val="22"/>
          <w:lang w:val="en-US" w:eastAsia="ar-SA"/>
        </w:rPr>
      </w:pPr>
    </w:p>
    <w:p w14:paraId="5409A1A6" w14:textId="77777777" w:rsidR="00F6490C" w:rsidRPr="00180ECA" w:rsidRDefault="00F6490C" w:rsidP="00180ECA">
      <w:pPr>
        <w:autoSpaceDE w:val="0"/>
        <w:spacing w:after="120"/>
        <w:ind w:firstLine="357"/>
        <w:rPr>
          <w:rFonts w:asciiTheme="minorHAnsi" w:hAnsiTheme="minorHAnsi" w:cs="Arial"/>
          <w:b/>
          <w:i/>
          <w:snapToGrid w:val="0"/>
          <w:sz w:val="22"/>
          <w:szCs w:val="22"/>
          <w:lang w:val="en-GB" w:eastAsia="en-US"/>
        </w:rPr>
      </w:pPr>
      <w:r w:rsidRPr="0029333C">
        <w:rPr>
          <w:rFonts w:asciiTheme="minorHAnsi" w:hAnsiTheme="minorHAnsi" w:cs="Arial"/>
          <w:b/>
          <w:sz w:val="22"/>
          <w:szCs w:val="22"/>
          <w:u w:val="single"/>
          <w:lang w:val="en-GB"/>
        </w:rPr>
        <w:t xml:space="preserve">Explain how your program meets </w:t>
      </w:r>
      <w:r w:rsidR="00180ECA" w:rsidRPr="0029333C">
        <w:rPr>
          <w:rFonts w:asciiTheme="minorHAnsi" w:hAnsiTheme="minorHAnsi" w:cs="Arial"/>
          <w:b/>
          <w:sz w:val="22"/>
          <w:szCs w:val="22"/>
          <w:u w:val="single"/>
          <w:lang w:val="en-GB"/>
        </w:rPr>
        <w:t>Standard VI</w:t>
      </w:r>
      <w:r w:rsidRPr="0029333C">
        <w:rPr>
          <w:rFonts w:asciiTheme="minorHAnsi" w:hAnsiTheme="minorHAnsi" w:cs="Arial"/>
          <w:b/>
          <w:sz w:val="22"/>
          <w:szCs w:val="22"/>
          <w:u w:val="single"/>
          <w:lang w:val="en-GB"/>
        </w:rPr>
        <w:t>.:</w:t>
      </w:r>
      <w:r w:rsidRPr="007C0254">
        <w:rPr>
          <w:rFonts w:asciiTheme="minorHAnsi" w:hAnsiTheme="minorHAnsi" w:cs="Arial"/>
          <w:sz w:val="22"/>
          <w:szCs w:val="22"/>
          <w:lang w:eastAsia="ar-SA"/>
        </w:rPr>
        <w:br w:type="page"/>
      </w:r>
    </w:p>
    <w:p w14:paraId="108B3B6B" w14:textId="77777777" w:rsidR="00F6490C" w:rsidRPr="007C0254" w:rsidRDefault="00F6490C" w:rsidP="00F6490C">
      <w:pPr>
        <w:pStyle w:val="Titre1"/>
        <w:spacing w:before="480" w:after="240"/>
        <w:rPr>
          <w:rFonts w:asciiTheme="minorHAnsi" w:hAnsiTheme="minorHAnsi"/>
          <w:color w:val="auto"/>
        </w:rPr>
      </w:pPr>
      <w:r w:rsidRPr="007C0254">
        <w:rPr>
          <w:rFonts w:asciiTheme="minorHAnsi" w:hAnsiTheme="minorHAnsi"/>
          <w:color w:val="auto"/>
        </w:rPr>
        <w:lastRenderedPageBreak/>
        <w:t>Standard – Faculty /Teaching Personnel  Requirements</w:t>
      </w:r>
    </w:p>
    <w:p w14:paraId="487330BE" w14:textId="77777777" w:rsidR="00F6490C" w:rsidRPr="007C0254" w:rsidRDefault="00F6490C" w:rsidP="00F6490C">
      <w:pPr>
        <w:numPr>
          <w:ilvl w:val="0"/>
          <w:numId w:val="11"/>
        </w:numPr>
        <w:tabs>
          <w:tab w:val="left" w:pos="426"/>
        </w:tabs>
        <w:rPr>
          <w:rFonts w:asciiTheme="minorHAnsi" w:hAnsiTheme="minorHAnsi" w:cs="Arial"/>
          <w:sz w:val="22"/>
          <w:szCs w:val="22"/>
          <w:lang w:eastAsia="ar-SA"/>
        </w:rPr>
      </w:pPr>
      <w:r w:rsidRPr="007C0254">
        <w:rPr>
          <w:rFonts w:asciiTheme="minorHAnsi" w:hAnsiTheme="minorHAnsi" w:cs="Arial"/>
          <w:sz w:val="22"/>
          <w:szCs w:val="22"/>
          <w:lang w:eastAsia="ar-SA"/>
        </w:rPr>
        <w:t>The nurse anesthesia component of the educational program for preparing nurse anesthetists shall be directed by a nurse anesthetist (program leader*)</w:t>
      </w:r>
    </w:p>
    <w:p w14:paraId="0621BDB2" w14:textId="77777777" w:rsidR="00F6490C" w:rsidRPr="007C0254" w:rsidRDefault="00F6490C" w:rsidP="00F6490C">
      <w:pPr>
        <w:numPr>
          <w:ilvl w:val="0"/>
          <w:numId w:val="11"/>
        </w:numPr>
        <w:tabs>
          <w:tab w:val="left" w:pos="426"/>
        </w:tabs>
        <w:rPr>
          <w:rFonts w:asciiTheme="minorHAnsi" w:hAnsiTheme="minorHAnsi" w:cs="Arial"/>
          <w:sz w:val="22"/>
          <w:szCs w:val="22"/>
          <w:lang w:eastAsia="ar-SA"/>
        </w:rPr>
      </w:pPr>
      <w:r w:rsidRPr="007C0254">
        <w:rPr>
          <w:rFonts w:asciiTheme="minorHAnsi" w:hAnsiTheme="minorHAnsi" w:cs="Arial"/>
          <w:sz w:val="22"/>
          <w:szCs w:val="22"/>
          <w:lang w:eastAsia="ar-SA"/>
        </w:rPr>
        <w:t>Other faculty / teachers may include other nurse anesthetists, physicians, physiologists, pharmacologists, and other professionals.</w:t>
      </w:r>
    </w:p>
    <w:p w14:paraId="577712E1" w14:textId="77777777" w:rsidR="00F6490C" w:rsidRPr="007C0254" w:rsidRDefault="00F6490C" w:rsidP="00F6490C">
      <w:pPr>
        <w:numPr>
          <w:ilvl w:val="0"/>
          <w:numId w:val="11"/>
        </w:numPr>
        <w:tabs>
          <w:tab w:val="left" w:pos="426"/>
        </w:tabs>
        <w:rPr>
          <w:rFonts w:asciiTheme="minorHAnsi" w:hAnsiTheme="minorHAnsi" w:cs="Arial"/>
          <w:sz w:val="22"/>
          <w:szCs w:val="22"/>
          <w:lang w:val="en-GB"/>
        </w:rPr>
      </w:pPr>
      <w:r w:rsidRPr="007C0254">
        <w:rPr>
          <w:rFonts w:asciiTheme="minorHAnsi" w:hAnsiTheme="minorHAnsi" w:cs="Arial"/>
          <w:sz w:val="22"/>
          <w:szCs w:val="22"/>
          <w:lang w:eastAsia="ar-SA"/>
        </w:rPr>
        <w:t>Clinical</w:t>
      </w:r>
      <w:r w:rsidRPr="007C0254">
        <w:rPr>
          <w:rFonts w:asciiTheme="minorHAnsi" w:hAnsiTheme="minorHAnsi" w:cs="Arial"/>
          <w:sz w:val="22"/>
          <w:szCs w:val="22"/>
          <w:lang w:val="en-GB"/>
        </w:rPr>
        <w:t xml:space="preserve"> education of nurse anesthesia students shall be provided by nurse anesthetists, </w:t>
      </w:r>
      <w:r w:rsidR="00180ECA" w:rsidRPr="007C0254">
        <w:rPr>
          <w:rFonts w:asciiTheme="minorHAnsi" w:hAnsiTheme="minorHAnsi" w:cs="Arial"/>
          <w:sz w:val="22"/>
          <w:szCs w:val="22"/>
          <w:lang w:val="en-GB"/>
        </w:rPr>
        <w:t>anaesthesiologists</w:t>
      </w:r>
      <w:r w:rsidRPr="007C0254">
        <w:rPr>
          <w:rFonts w:asciiTheme="minorHAnsi" w:hAnsiTheme="minorHAnsi" w:cs="Arial"/>
          <w:sz w:val="22"/>
          <w:szCs w:val="22"/>
          <w:lang w:val="en-GB"/>
        </w:rPr>
        <w:t>, and other qualified specialists.</w:t>
      </w:r>
    </w:p>
    <w:p w14:paraId="0E1C2AF1" w14:textId="77777777" w:rsidR="00F6490C" w:rsidRPr="007C0254" w:rsidRDefault="00F6490C" w:rsidP="00F6490C">
      <w:pPr>
        <w:tabs>
          <w:tab w:val="left" w:pos="426"/>
        </w:tabs>
        <w:ind w:left="720"/>
        <w:rPr>
          <w:rFonts w:asciiTheme="minorHAnsi" w:hAnsiTheme="minorHAnsi" w:cs="Arial"/>
          <w:sz w:val="22"/>
          <w:szCs w:val="22"/>
          <w:lang w:val="en-GB"/>
        </w:rPr>
      </w:pPr>
    </w:p>
    <w:p w14:paraId="092EF67F" w14:textId="77777777" w:rsidR="00376888" w:rsidRDefault="00F6490C" w:rsidP="00F6490C">
      <w:pPr>
        <w:autoSpaceDE w:val="0"/>
        <w:spacing w:after="120"/>
        <w:ind w:firstLine="357"/>
        <w:rPr>
          <w:rFonts w:asciiTheme="minorHAnsi" w:hAnsiTheme="minorHAnsi" w:cs="Arial"/>
          <w:b/>
          <w:i/>
          <w:snapToGrid w:val="0"/>
          <w:sz w:val="22"/>
          <w:szCs w:val="22"/>
          <w:lang w:val="en-GB" w:eastAsia="en-US"/>
        </w:rPr>
      </w:pPr>
      <w:r w:rsidRPr="007C0254">
        <w:rPr>
          <w:rFonts w:asciiTheme="minorHAnsi" w:hAnsiTheme="minorHAnsi" w:cs="Arial"/>
          <w:b/>
          <w:sz w:val="22"/>
          <w:szCs w:val="22"/>
          <w:u w:val="single"/>
          <w:lang w:val="en-GB"/>
        </w:rPr>
        <w:t>Explain how your program meets Standards VII</w:t>
      </w:r>
      <w:r w:rsidRPr="007C0254">
        <w:rPr>
          <w:rFonts w:asciiTheme="minorHAnsi" w:hAnsiTheme="minorHAnsi" w:cs="Arial"/>
          <w:b/>
          <w:snapToGrid w:val="0"/>
          <w:sz w:val="22"/>
          <w:szCs w:val="22"/>
          <w:lang w:val="en-GB" w:eastAsia="en-US"/>
        </w:rPr>
        <w:t>.</w:t>
      </w:r>
      <w:r w:rsidRPr="007C0254">
        <w:rPr>
          <w:rFonts w:asciiTheme="minorHAnsi" w:hAnsiTheme="minorHAnsi" w:cs="Arial"/>
          <w:b/>
          <w:i/>
          <w:snapToGrid w:val="0"/>
          <w:sz w:val="22"/>
          <w:szCs w:val="22"/>
          <w:lang w:val="en-GB" w:eastAsia="en-US"/>
        </w:rPr>
        <w:t xml:space="preserve"> </w:t>
      </w:r>
    </w:p>
    <w:p w14:paraId="15CAFAA4" w14:textId="77777777" w:rsidR="00376888" w:rsidRDefault="00376888" w:rsidP="00F6490C">
      <w:pPr>
        <w:autoSpaceDE w:val="0"/>
        <w:spacing w:after="120"/>
        <w:ind w:firstLine="357"/>
        <w:rPr>
          <w:rFonts w:asciiTheme="minorHAnsi" w:hAnsiTheme="minorHAnsi" w:cs="Arial"/>
          <w:b/>
          <w:i/>
          <w:snapToGrid w:val="0"/>
          <w:sz w:val="22"/>
          <w:szCs w:val="22"/>
          <w:lang w:val="en-GB" w:eastAsia="en-US"/>
        </w:rPr>
      </w:pPr>
    </w:p>
    <w:p w14:paraId="701143A9" w14:textId="0D2ADB5A" w:rsidR="00F6490C" w:rsidRDefault="00AA405A" w:rsidP="00F6490C">
      <w:pPr>
        <w:tabs>
          <w:tab w:val="left" w:pos="426"/>
        </w:tabs>
        <w:ind w:left="720"/>
        <w:rPr>
          <w:rFonts w:asciiTheme="minorHAnsi" w:hAnsiTheme="minorHAnsi" w:cs="Arial"/>
          <w:b/>
          <w:sz w:val="22"/>
          <w:szCs w:val="22"/>
          <w:lang w:val="en-GB"/>
        </w:rPr>
      </w:pPr>
      <w:r>
        <w:rPr>
          <w:rFonts w:asciiTheme="minorHAnsi" w:hAnsiTheme="minorHAnsi" w:cs="Arial"/>
          <w:b/>
          <w:sz w:val="22"/>
          <w:szCs w:val="22"/>
          <w:lang w:val="en-GB"/>
        </w:rPr>
        <w:t>A.</w:t>
      </w:r>
    </w:p>
    <w:p w14:paraId="37030189" w14:textId="77777777" w:rsidR="00AA405A" w:rsidRDefault="00AA405A" w:rsidP="00F6490C">
      <w:pPr>
        <w:tabs>
          <w:tab w:val="left" w:pos="426"/>
        </w:tabs>
        <w:ind w:left="720"/>
        <w:rPr>
          <w:rFonts w:asciiTheme="minorHAnsi" w:hAnsiTheme="minorHAnsi" w:cs="Arial"/>
          <w:b/>
          <w:sz w:val="22"/>
          <w:szCs w:val="22"/>
          <w:lang w:val="en-GB"/>
        </w:rPr>
      </w:pPr>
    </w:p>
    <w:p w14:paraId="115348E7" w14:textId="4E5CBAB1" w:rsidR="00AA405A" w:rsidRDefault="00AA405A" w:rsidP="00F6490C">
      <w:pPr>
        <w:tabs>
          <w:tab w:val="left" w:pos="426"/>
        </w:tabs>
        <w:ind w:left="720"/>
        <w:rPr>
          <w:rFonts w:asciiTheme="minorHAnsi" w:hAnsiTheme="minorHAnsi" w:cs="Arial"/>
          <w:b/>
          <w:sz w:val="22"/>
          <w:szCs w:val="22"/>
          <w:lang w:val="en-GB"/>
        </w:rPr>
      </w:pPr>
      <w:r>
        <w:rPr>
          <w:rFonts w:asciiTheme="minorHAnsi" w:hAnsiTheme="minorHAnsi" w:cs="Arial"/>
          <w:b/>
          <w:sz w:val="22"/>
          <w:szCs w:val="22"/>
          <w:lang w:val="en-GB"/>
        </w:rPr>
        <w:t>B.</w:t>
      </w:r>
    </w:p>
    <w:p w14:paraId="14F38768" w14:textId="77777777" w:rsidR="00AA405A" w:rsidRDefault="00AA405A" w:rsidP="00F6490C">
      <w:pPr>
        <w:tabs>
          <w:tab w:val="left" w:pos="426"/>
        </w:tabs>
        <w:ind w:left="720"/>
        <w:rPr>
          <w:rFonts w:asciiTheme="minorHAnsi" w:hAnsiTheme="minorHAnsi" w:cs="Arial"/>
          <w:b/>
          <w:sz w:val="22"/>
          <w:szCs w:val="22"/>
          <w:lang w:val="en-GB"/>
        </w:rPr>
      </w:pPr>
    </w:p>
    <w:p w14:paraId="615D9F0E" w14:textId="7A4A3D4F" w:rsidR="00F6490C" w:rsidRPr="007C0254" w:rsidRDefault="00AA405A" w:rsidP="00F6490C">
      <w:pPr>
        <w:tabs>
          <w:tab w:val="left" w:pos="426"/>
        </w:tabs>
        <w:ind w:left="720"/>
        <w:rPr>
          <w:rFonts w:asciiTheme="minorHAnsi" w:hAnsiTheme="minorHAnsi" w:cs="Arial"/>
          <w:sz w:val="22"/>
          <w:szCs w:val="22"/>
          <w:lang w:val="en-GB"/>
        </w:rPr>
      </w:pPr>
      <w:r>
        <w:rPr>
          <w:rFonts w:asciiTheme="minorHAnsi" w:hAnsiTheme="minorHAnsi" w:cs="Arial"/>
          <w:b/>
          <w:sz w:val="22"/>
          <w:szCs w:val="22"/>
          <w:lang w:val="en-GB"/>
        </w:rPr>
        <w:t>C.</w:t>
      </w:r>
    </w:p>
    <w:p w14:paraId="5FABD53E" w14:textId="77777777" w:rsidR="00F6490C" w:rsidRPr="007C0254" w:rsidRDefault="00F6490C" w:rsidP="00F6490C">
      <w:pPr>
        <w:tabs>
          <w:tab w:val="left" w:pos="426"/>
        </w:tabs>
        <w:ind w:left="720"/>
        <w:rPr>
          <w:rFonts w:asciiTheme="minorHAnsi" w:hAnsiTheme="minorHAnsi" w:cs="Arial"/>
          <w:sz w:val="22"/>
          <w:szCs w:val="22"/>
          <w:lang w:val="en-GB"/>
        </w:rPr>
      </w:pPr>
    </w:p>
    <w:p w14:paraId="5E20A0B6" w14:textId="77777777" w:rsidR="00F6490C" w:rsidRPr="007C0254" w:rsidRDefault="00F6490C" w:rsidP="00F6490C">
      <w:pPr>
        <w:tabs>
          <w:tab w:val="left" w:pos="426"/>
        </w:tabs>
        <w:ind w:left="720"/>
        <w:rPr>
          <w:rFonts w:asciiTheme="minorHAnsi" w:hAnsiTheme="minorHAnsi" w:cs="Arial"/>
          <w:sz w:val="22"/>
          <w:szCs w:val="22"/>
          <w:lang w:val="en-GB"/>
        </w:rPr>
      </w:pPr>
    </w:p>
    <w:p w14:paraId="24C24341" w14:textId="77777777" w:rsidR="00F6490C" w:rsidRPr="007C0254" w:rsidRDefault="00F6490C" w:rsidP="00F6490C">
      <w:pPr>
        <w:pStyle w:val="Titre1"/>
        <w:spacing w:before="480" w:after="240"/>
        <w:rPr>
          <w:rFonts w:asciiTheme="minorHAnsi" w:hAnsiTheme="minorHAnsi"/>
          <w:color w:val="auto"/>
        </w:rPr>
      </w:pPr>
      <w:r w:rsidRPr="007C0254">
        <w:rPr>
          <w:rFonts w:asciiTheme="minorHAnsi" w:hAnsiTheme="minorHAnsi"/>
          <w:color w:val="auto"/>
        </w:rPr>
        <w:t>Standard -  Evaluation</w:t>
      </w:r>
    </w:p>
    <w:p w14:paraId="4B9AE5FC" w14:textId="13D0B510" w:rsidR="00F6490C" w:rsidRPr="007C0254" w:rsidRDefault="00F6490C" w:rsidP="00355C5C">
      <w:pPr>
        <w:pStyle w:val="Corpsdetexte"/>
        <w:tabs>
          <w:tab w:val="left" w:pos="426"/>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293"/>
        </w:tabs>
        <w:spacing w:after="120"/>
        <w:jc w:val="both"/>
        <w:rPr>
          <w:rFonts w:asciiTheme="minorHAnsi" w:hAnsiTheme="minorHAnsi" w:cs="Arial"/>
          <w:b/>
          <w:snapToGrid w:val="0"/>
          <w:sz w:val="22"/>
          <w:szCs w:val="22"/>
          <w:lang w:val="en-GB" w:eastAsia="en-US"/>
        </w:rPr>
      </w:pPr>
      <w:r w:rsidRPr="007C0254">
        <w:rPr>
          <w:rFonts w:asciiTheme="minorHAnsi" w:hAnsiTheme="minorHAnsi" w:cs="Arial"/>
          <w:sz w:val="22"/>
          <w:szCs w:val="22"/>
          <w:lang w:val="en-US" w:eastAsia="ar-SA"/>
        </w:rPr>
        <w:t>Regular evaluation of the student's academic and clinical progress is required in order to m</w:t>
      </w:r>
      <w:r w:rsidR="00355C5C">
        <w:rPr>
          <w:rFonts w:asciiTheme="minorHAnsi" w:hAnsiTheme="minorHAnsi" w:cs="Arial"/>
          <w:sz w:val="22"/>
          <w:szCs w:val="22"/>
          <w:lang w:val="en-US" w:eastAsia="ar-SA"/>
        </w:rPr>
        <w:t>ake adaptation and changes.</w:t>
      </w:r>
    </w:p>
    <w:p w14:paraId="13FCAC4F" w14:textId="15B39000" w:rsidR="003227F5" w:rsidRPr="003227F5" w:rsidRDefault="003227F5" w:rsidP="003227F5">
      <w:pPr>
        <w:widowControl w:val="0"/>
        <w:numPr>
          <w:ilvl w:val="0"/>
          <w:numId w:val="12"/>
        </w:numPr>
        <w:suppressAutoHyphens/>
        <w:autoSpaceDE w:val="0"/>
        <w:rPr>
          <w:rFonts w:asciiTheme="minorHAnsi" w:eastAsia="ArialMT" w:hAnsiTheme="minorHAnsi" w:cs="Arial"/>
          <w:color w:val="000000"/>
          <w:sz w:val="22"/>
          <w:szCs w:val="22"/>
        </w:rPr>
      </w:pPr>
      <w:r w:rsidRPr="003227F5">
        <w:rPr>
          <w:rFonts w:asciiTheme="minorHAnsi" w:eastAsia="ArialMT" w:hAnsiTheme="minorHAnsi" w:cs="Arial"/>
          <w:color w:val="000000"/>
          <w:sz w:val="22"/>
          <w:szCs w:val="22"/>
        </w:rPr>
        <w:t>Achievement of the learning objectives</w:t>
      </w:r>
      <w:r w:rsidR="00355C5C">
        <w:rPr>
          <w:rFonts w:asciiTheme="minorHAnsi" w:eastAsia="ArialMT" w:hAnsiTheme="minorHAnsi" w:cs="Arial"/>
          <w:color w:val="000000"/>
          <w:sz w:val="22"/>
          <w:szCs w:val="22"/>
        </w:rPr>
        <w:tab/>
      </w:r>
      <w:r w:rsidR="00355C5C">
        <w:rPr>
          <w:rFonts w:asciiTheme="minorHAnsi" w:eastAsia="ArialMT" w:hAnsiTheme="minorHAnsi" w:cs="Arial"/>
          <w:color w:val="000000"/>
          <w:sz w:val="22"/>
          <w:szCs w:val="22"/>
        </w:rPr>
        <w:tab/>
      </w:r>
    </w:p>
    <w:p w14:paraId="5F6B1CF4" w14:textId="7A3708FB" w:rsidR="003227F5" w:rsidRPr="003227F5" w:rsidRDefault="003227F5" w:rsidP="003227F5">
      <w:pPr>
        <w:widowControl w:val="0"/>
        <w:numPr>
          <w:ilvl w:val="0"/>
          <w:numId w:val="12"/>
        </w:numPr>
        <w:tabs>
          <w:tab w:val="left" w:pos="720"/>
        </w:tabs>
        <w:suppressAutoHyphens/>
        <w:autoSpaceDE w:val="0"/>
        <w:rPr>
          <w:rFonts w:asciiTheme="minorHAnsi" w:eastAsia="ArialMT" w:hAnsiTheme="minorHAnsi" w:cs="Arial"/>
          <w:color w:val="000000"/>
          <w:sz w:val="22"/>
          <w:szCs w:val="22"/>
        </w:rPr>
      </w:pPr>
      <w:r w:rsidRPr="003227F5">
        <w:rPr>
          <w:rFonts w:asciiTheme="minorHAnsi" w:eastAsia="ArialMT" w:hAnsiTheme="minorHAnsi" w:cs="Arial"/>
          <w:color w:val="000000"/>
          <w:sz w:val="22"/>
          <w:szCs w:val="22"/>
        </w:rPr>
        <w:t>Appropriateness of the program’s content</w:t>
      </w:r>
      <w:r w:rsidR="00355C5C">
        <w:rPr>
          <w:rFonts w:asciiTheme="minorHAnsi" w:eastAsia="ArialMT" w:hAnsiTheme="minorHAnsi" w:cs="Arial"/>
          <w:color w:val="000000"/>
          <w:sz w:val="22"/>
          <w:szCs w:val="22"/>
        </w:rPr>
        <w:tab/>
      </w:r>
      <w:r w:rsidR="00355C5C">
        <w:rPr>
          <w:rFonts w:asciiTheme="minorHAnsi" w:eastAsia="ArialMT" w:hAnsiTheme="minorHAnsi" w:cs="Arial"/>
          <w:color w:val="000000"/>
          <w:sz w:val="22"/>
          <w:szCs w:val="22"/>
        </w:rPr>
        <w:tab/>
      </w:r>
    </w:p>
    <w:p w14:paraId="2B4296B5" w14:textId="6715ED1E" w:rsidR="003227F5" w:rsidRPr="003227F5" w:rsidRDefault="003227F5" w:rsidP="003227F5">
      <w:pPr>
        <w:widowControl w:val="0"/>
        <w:numPr>
          <w:ilvl w:val="0"/>
          <w:numId w:val="12"/>
        </w:numPr>
        <w:tabs>
          <w:tab w:val="left" w:pos="720"/>
        </w:tabs>
        <w:suppressAutoHyphens/>
        <w:autoSpaceDE w:val="0"/>
        <w:rPr>
          <w:rFonts w:asciiTheme="minorHAnsi" w:eastAsia="ArialMT" w:hAnsiTheme="minorHAnsi" w:cs="Arial"/>
          <w:color w:val="000000"/>
          <w:sz w:val="22"/>
          <w:szCs w:val="22"/>
        </w:rPr>
      </w:pPr>
      <w:r w:rsidRPr="003227F5">
        <w:rPr>
          <w:rFonts w:asciiTheme="minorHAnsi" w:eastAsia="ArialMT" w:hAnsiTheme="minorHAnsi" w:cs="Arial"/>
          <w:color w:val="000000"/>
          <w:sz w:val="22"/>
          <w:szCs w:val="22"/>
        </w:rPr>
        <w:t>Course administration and venues</w:t>
      </w:r>
      <w:r w:rsidR="00355C5C">
        <w:rPr>
          <w:rFonts w:asciiTheme="minorHAnsi" w:eastAsia="ArialMT" w:hAnsiTheme="minorHAnsi" w:cs="Arial"/>
          <w:color w:val="000000"/>
          <w:sz w:val="22"/>
          <w:szCs w:val="22"/>
        </w:rPr>
        <w:tab/>
      </w:r>
      <w:r w:rsidR="00355C5C">
        <w:rPr>
          <w:rFonts w:asciiTheme="minorHAnsi" w:eastAsia="ArialMT" w:hAnsiTheme="minorHAnsi" w:cs="Arial"/>
          <w:color w:val="000000"/>
          <w:sz w:val="22"/>
          <w:szCs w:val="22"/>
        </w:rPr>
        <w:tab/>
      </w:r>
      <w:r w:rsidR="00355C5C">
        <w:rPr>
          <w:rFonts w:asciiTheme="minorHAnsi" w:eastAsia="ArialMT" w:hAnsiTheme="minorHAnsi" w:cs="Arial"/>
          <w:color w:val="000000"/>
          <w:sz w:val="22"/>
          <w:szCs w:val="22"/>
        </w:rPr>
        <w:tab/>
      </w:r>
    </w:p>
    <w:p w14:paraId="349C5DF8" w14:textId="6286B3FE" w:rsidR="003227F5" w:rsidRPr="003227F5" w:rsidRDefault="003227F5" w:rsidP="003227F5">
      <w:pPr>
        <w:widowControl w:val="0"/>
        <w:numPr>
          <w:ilvl w:val="0"/>
          <w:numId w:val="12"/>
        </w:numPr>
        <w:tabs>
          <w:tab w:val="left" w:pos="720"/>
        </w:tabs>
        <w:suppressAutoHyphens/>
        <w:autoSpaceDE w:val="0"/>
        <w:rPr>
          <w:rFonts w:asciiTheme="minorHAnsi" w:eastAsia="ArialMT" w:hAnsiTheme="minorHAnsi" w:cs="Arial"/>
          <w:color w:val="000000"/>
          <w:sz w:val="22"/>
          <w:szCs w:val="22"/>
        </w:rPr>
      </w:pPr>
      <w:r w:rsidRPr="003227F5">
        <w:rPr>
          <w:rFonts w:asciiTheme="minorHAnsi" w:eastAsia="ArialMT" w:hAnsiTheme="minorHAnsi" w:cs="Arial"/>
          <w:color w:val="000000"/>
          <w:sz w:val="22"/>
          <w:szCs w:val="22"/>
        </w:rPr>
        <w:t>Learning support (theory)</w:t>
      </w:r>
      <w:r w:rsidR="00355C5C">
        <w:rPr>
          <w:rFonts w:asciiTheme="minorHAnsi" w:eastAsia="ArialMT" w:hAnsiTheme="minorHAnsi" w:cs="Arial"/>
          <w:color w:val="000000"/>
          <w:sz w:val="22"/>
          <w:szCs w:val="22"/>
        </w:rPr>
        <w:tab/>
      </w:r>
      <w:r w:rsidR="00355C5C">
        <w:rPr>
          <w:rFonts w:asciiTheme="minorHAnsi" w:eastAsia="ArialMT" w:hAnsiTheme="minorHAnsi" w:cs="Arial"/>
          <w:color w:val="000000"/>
          <w:sz w:val="22"/>
          <w:szCs w:val="22"/>
        </w:rPr>
        <w:tab/>
      </w:r>
      <w:r w:rsidR="00355C5C">
        <w:rPr>
          <w:rFonts w:asciiTheme="minorHAnsi" w:eastAsia="ArialMT" w:hAnsiTheme="minorHAnsi" w:cs="Arial"/>
          <w:color w:val="000000"/>
          <w:sz w:val="22"/>
          <w:szCs w:val="22"/>
        </w:rPr>
        <w:tab/>
      </w:r>
      <w:r w:rsidR="00355C5C">
        <w:rPr>
          <w:rFonts w:asciiTheme="minorHAnsi" w:eastAsia="ArialMT" w:hAnsiTheme="minorHAnsi" w:cs="Arial"/>
          <w:color w:val="000000"/>
          <w:sz w:val="22"/>
          <w:szCs w:val="22"/>
        </w:rPr>
        <w:tab/>
      </w:r>
    </w:p>
    <w:p w14:paraId="6DCDC01E" w14:textId="39EBE5CB" w:rsidR="003227F5" w:rsidRPr="003227F5" w:rsidRDefault="003227F5" w:rsidP="003227F5">
      <w:pPr>
        <w:widowControl w:val="0"/>
        <w:numPr>
          <w:ilvl w:val="0"/>
          <w:numId w:val="12"/>
        </w:numPr>
        <w:tabs>
          <w:tab w:val="left" w:pos="720"/>
        </w:tabs>
        <w:suppressAutoHyphens/>
        <w:autoSpaceDE w:val="0"/>
        <w:rPr>
          <w:rFonts w:asciiTheme="minorHAnsi" w:eastAsia="ArialMT" w:hAnsiTheme="minorHAnsi" w:cs="Arial"/>
          <w:color w:val="000000"/>
          <w:sz w:val="22"/>
          <w:szCs w:val="22"/>
        </w:rPr>
      </w:pPr>
      <w:r w:rsidRPr="003227F5">
        <w:rPr>
          <w:rFonts w:asciiTheme="minorHAnsi" w:eastAsia="ArialMT" w:hAnsiTheme="minorHAnsi" w:cs="Arial"/>
          <w:color w:val="000000"/>
          <w:sz w:val="22"/>
          <w:szCs w:val="22"/>
        </w:rPr>
        <w:t>Adequate clinical practice opportunities</w:t>
      </w:r>
      <w:r w:rsidR="00355C5C">
        <w:rPr>
          <w:rFonts w:asciiTheme="minorHAnsi" w:eastAsia="ArialMT" w:hAnsiTheme="minorHAnsi" w:cs="Arial"/>
          <w:color w:val="000000"/>
          <w:sz w:val="22"/>
          <w:szCs w:val="22"/>
        </w:rPr>
        <w:tab/>
      </w:r>
      <w:r w:rsidR="00355C5C">
        <w:rPr>
          <w:rFonts w:asciiTheme="minorHAnsi" w:eastAsia="ArialMT" w:hAnsiTheme="minorHAnsi" w:cs="Arial"/>
          <w:color w:val="000000"/>
          <w:sz w:val="22"/>
          <w:szCs w:val="22"/>
        </w:rPr>
        <w:tab/>
      </w:r>
    </w:p>
    <w:p w14:paraId="0950349D" w14:textId="5FD137A3" w:rsidR="003227F5" w:rsidRPr="003227F5" w:rsidRDefault="003227F5" w:rsidP="003227F5">
      <w:pPr>
        <w:widowControl w:val="0"/>
        <w:numPr>
          <w:ilvl w:val="0"/>
          <w:numId w:val="12"/>
        </w:numPr>
        <w:tabs>
          <w:tab w:val="left" w:pos="720"/>
        </w:tabs>
        <w:suppressAutoHyphens/>
        <w:autoSpaceDE w:val="0"/>
        <w:rPr>
          <w:rFonts w:asciiTheme="minorHAnsi" w:eastAsia="ArialMT" w:hAnsiTheme="minorHAnsi" w:cs="Arial"/>
          <w:color w:val="000000"/>
          <w:sz w:val="22"/>
          <w:szCs w:val="22"/>
        </w:rPr>
      </w:pPr>
      <w:r w:rsidRPr="003227F5">
        <w:rPr>
          <w:rFonts w:asciiTheme="minorHAnsi" w:eastAsia="ArialMT" w:hAnsiTheme="minorHAnsi" w:cs="Arial"/>
          <w:color w:val="000000"/>
          <w:sz w:val="22"/>
          <w:szCs w:val="22"/>
        </w:rPr>
        <w:t>Learning support (clinical practice)</w:t>
      </w:r>
      <w:r w:rsidR="00355C5C">
        <w:rPr>
          <w:rFonts w:asciiTheme="minorHAnsi" w:eastAsia="ArialMT" w:hAnsiTheme="minorHAnsi" w:cs="Arial"/>
          <w:color w:val="000000"/>
          <w:sz w:val="22"/>
          <w:szCs w:val="22"/>
        </w:rPr>
        <w:tab/>
      </w:r>
      <w:r w:rsidR="00355C5C">
        <w:rPr>
          <w:rFonts w:asciiTheme="minorHAnsi" w:eastAsia="ArialMT" w:hAnsiTheme="minorHAnsi" w:cs="Arial"/>
          <w:color w:val="000000"/>
          <w:sz w:val="22"/>
          <w:szCs w:val="22"/>
        </w:rPr>
        <w:tab/>
      </w:r>
      <w:r w:rsidR="00355C5C">
        <w:rPr>
          <w:rFonts w:asciiTheme="minorHAnsi" w:eastAsia="ArialMT" w:hAnsiTheme="minorHAnsi" w:cs="Arial"/>
          <w:color w:val="000000"/>
          <w:sz w:val="22"/>
          <w:szCs w:val="22"/>
        </w:rPr>
        <w:tab/>
      </w:r>
    </w:p>
    <w:p w14:paraId="3A3D6FDD" w14:textId="77777777" w:rsidR="004B4BE7" w:rsidRDefault="003227F5" w:rsidP="00F6490C">
      <w:pPr>
        <w:widowControl w:val="0"/>
        <w:numPr>
          <w:ilvl w:val="0"/>
          <w:numId w:val="12"/>
        </w:numPr>
        <w:tabs>
          <w:tab w:val="left" w:pos="720"/>
        </w:tabs>
        <w:suppressAutoHyphens/>
        <w:autoSpaceDE w:val="0"/>
        <w:rPr>
          <w:rFonts w:asciiTheme="minorHAnsi" w:eastAsia="ArialMT" w:hAnsiTheme="minorHAnsi" w:cs="Arial"/>
          <w:color w:val="000000"/>
          <w:sz w:val="22"/>
          <w:szCs w:val="22"/>
        </w:rPr>
      </w:pPr>
      <w:r w:rsidRPr="003227F5">
        <w:rPr>
          <w:rFonts w:asciiTheme="minorHAnsi" w:eastAsia="ArialMT" w:hAnsiTheme="minorHAnsi" w:cs="Arial"/>
          <w:color w:val="000000"/>
          <w:sz w:val="22"/>
          <w:szCs w:val="22"/>
        </w:rPr>
        <w:t>Support provided by faculty/teachers</w:t>
      </w:r>
      <w:r w:rsidR="00355C5C">
        <w:rPr>
          <w:rFonts w:asciiTheme="minorHAnsi" w:eastAsia="ArialMT" w:hAnsiTheme="minorHAnsi" w:cs="Arial"/>
          <w:color w:val="000000"/>
          <w:sz w:val="22"/>
          <w:szCs w:val="22"/>
        </w:rPr>
        <w:tab/>
      </w:r>
      <w:r w:rsidR="00355C5C">
        <w:rPr>
          <w:rFonts w:asciiTheme="minorHAnsi" w:eastAsia="ArialMT" w:hAnsiTheme="minorHAnsi" w:cs="Arial"/>
          <w:color w:val="000000"/>
          <w:sz w:val="22"/>
          <w:szCs w:val="22"/>
        </w:rPr>
        <w:tab/>
      </w:r>
      <w:r w:rsidR="00355C5C">
        <w:rPr>
          <w:rFonts w:asciiTheme="minorHAnsi" w:eastAsia="ArialMT" w:hAnsiTheme="minorHAnsi" w:cs="Arial"/>
          <w:color w:val="000000"/>
          <w:sz w:val="22"/>
          <w:szCs w:val="22"/>
        </w:rPr>
        <w:tab/>
      </w:r>
    </w:p>
    <w:p w14:paraId="2C534178" w14:textId="0A4F6B69" w:rsidR="00F6490C" w:rsidRPr="004B4BE7" w:rsidRDefault="003227F5" w:rsidP="00F6490C">
      <w:pPr>
        <w:widowControl w:val="0"/>
        <w:numPr>
          <w:ilvl w:val="0"/>
          <w:numId w:val="12"/>
        </w:numPr>
        <w:tabs>
          <w:tab w:val="left" w:pos="720"/>
        </w:tabs>
        <w:suppressAutoHyphens/>
        <w:autoSpaceDE w:val="0"/>
        <w:rPr>
          <w:rFonts w:asciiTheme="minorHAnsi" w:eastAsia="ArialMT" w:hAnsiTheme="minorHAnsi" w:cs="Arial"/>
          <w:color w:val="000000"/>
          <w:sz w:val="22"/>
          <w:szCs w:val="22"/>
        </w:rPr>
      </w:pPr>
      <w:r w:rsidRPr="004B4BE7">
        <w:rPr>
          <w:rFonts w:asciiTheme="minorHAnsi" w:eastAsia="ArialMT" w:hAnsiTheme="minorHAnsi" w:cs="Arial"/>
          <w:color w:val="000000"/>
          <w:sz w:val="22"/>
          <w:szCs w:val="22"/>
        </w:rPr>
        <w:t>Achievement of the graduate competencies</w:t>
      </w:r>
      <w:r w:rsidR="00355C5C" w:rsidRPr="004B4BE7">
        <w:rPr>
          <w:rFonts w:asciiTheme="minorHAnsi" w:eastAsia="ArialMT" w:hAnsiTheme="minorHAnsi" w:cs="Arial"/>
          <w:color w:val="000000"/>
          <w:sz w:val="22"/>
          <w:szCs w:val="22"/>
        </w:rPr>
        <w:tab/>
      </w:r>
      <w:r w:rsidR="00355C5C" w:rsidRPr="004B4BE7">
        <w:rPr>
          <w:rFonts w:asciiTheme="minorHAnsi" w:eastAsia="ArialMT" w:hAnsiTheme="minorHAnsi" w:cs="Arial"/>
          <w:color w:val="000000"/>
          <w:sz w:val="22"/>
          <w:szCs w:val="22"/>
        </w:rPr>
        <w:tab/>
      </w:r>
    </w:p>
    <w:p w14:paraId="1103549D" w14:textId="77777777" w:rsidR="009877AD" w:rsidRPr="007C0254" w:rsidRDefault="009877AD" w:rsidP="00F6490C">
      <w:pPr>
        <w:tabs>
          <w:tab w:val="left" w:pos="426"/>
        </w:tabs>
        <w:rPr>
          <w:rFonts w:asciiTheme="minorHAnsi" w:hAnsiTheme="minorHAnsi" w:cs="Arial"/>
          <w:sz w:val="22"/>
          <w:szCs w:val="22"/>
          <w:lang w:val="en-GB"/>
        </w:rPr>
      </w:pPr>
    </w:p>
    <w:p w14:paraId="47D1D178" w14:textId="77777777" w:rsidR="00F6490C" w:rsidRPr="007C0254" w:rsidRDefault="00F6490C" w:rsidP="00F6490C">
      <w:pPr>
        <w:autoSpaceDE w:val="0"/>
        <w:spacing w:after="120"/>
        <w:ind w:firstLine="357"/>
        <w:rPr>
          <w:rFonts w:asciiTheme="minorHAnsi" w:hAnsiTheme="minorHAnsi" w:cs="Arial"/>
          <w:b/>
          <w:snapToGrid w:val="0"/>
          <w:sz w:val="22"/>
          <w:szCs w:val="22"/>
          <w:lang w:val="en-GB" w:eastAsia="en-US"/>
        </w:rPr>
      </w:pPr>
      <w:r w:rsidRPr="007C0254">
        <w:rPr>
          <w:rFonts w:asciiTheme="minorHAnsi" w:hAnsiTheme="minorHAnsi" w:cs="Arial"/>
          <w:b/>
          <w:sz w:val="22"/>
          <w:szCs w:val="22"/>
          <w:u w:val="single"/>
          <w:lang w:val="en-GB"/>
        </w:rPr>
        <w:t>Explain ho</w:t>
      </w:r>
      <w:r w:rsidR="003B3E84">
        <w:rPr>
          <w:rFonts w:asciiTheme="minorHAnsi" w:hAnsiTheme="minorHAnsi" w:cs="Arial"/>
          <w:b/>
          <w:sz w:val="22"/>
          <w:szCs w:val="22"/>
          <w:u w:val="single"/>
          <w:lang w:val="en-GB"/>
        </w:rPr>
        <w:t xml:space="preserve">w your program meets Standards </w:t>
      </w:r>
      <w:r w:rsidRPr="007C0254">
        <w:rPr>
          <w:rFonts w:asciiTheme="minorHAnsi" w:hAnsiTheme="minorHAnsi" w:cs="Arial"/>
          <w:b/>
          <w:sz w:val="22"/>
          <w:szCs w:val="22"/>
          <w:u w:val="single"/>
          <w:lang w:val="en-GB"/>
        </w:rPr>
        <w:t>VIII. A - H</w:t>
      </w:r>
      <w:r w:rsidRPr="007C0254">
        <w:rPr>
          <w:rFonts w:asciiTheme="minorHAnsi" w:hAnsiTheme="minorHAnsi" w:cs="Arial"/>
          <w:b/>
          <w:snapToGrid w:val="0"/>
          <w:sz w:val="22"/>
          <w:szCs w:val="22"/>
          <w:lang w:val="en-GB" w:eastAsia="en-US"/>
        </w:rPr>
        <w:t>:</w:t>
      </w:r>
    </w:p>
    <w:p w14:paraId="575DB88B" w14:textId="77777777" w:rsidR="00F6490C" w:rsidRPr="007C0254" w:rsidRDefault="00F6490C" w:rsidP="00F6490C">
      <w:pPr>
        <w:autoSpaceDE w:val="0"/>
        <w:spacing w:after="120"/>
        <w:ind w:firstLine="357"/>
        <w:rPr>
          <w:rFonts w:asciiTheme="minorHAnsi" w:hAnsiTheme="minorHAnsi" w:cs="Arial"/>
          <w:b/>
          <w:snapToGrid w:val="0"/>
          <w:sz w:val="22"/>
          <w:szCs w:val="22"/>
          <w:lang w:val="en-GB" w:eastAsia="en-US"/>
        </w:rPr>
      </w:pPr>
    </w:p>
    <w:p w14:paraId="417D7F11" w14:textId="77777777" w:rsidR="00F6490C" w:rsidRPr="007C0254" w:rsidRDefault="00F6490C" w:rsidP="00F6490C">
      <w:pPr>
        <w:autoSpaceDE w:val="0"/>
        <w:spacing w:after="120"/>
        <w:ind w:firstLine="357"/>
        <w:rPr>
          <w:rFonts w:asciiTheme="minorHAnsi" w:hAnsiTheme="minorHAnsi" w:cs="Arial"/>
          <w:b/>
          <w:i/>
          <w:snapToGrid w:val="0"/>
          <w:sz w:val="22"/>
          <w:szCs w:val="22"/>
          <w:lang w:val="en-GB" w:eastAsia="en-US"/>
        </w:rPr>
      </w:pPr>
    </w:p>
    <w:p w14:paraId="06808F76" w14:textId="77777777" w:rsidR="00F6490C" w:rsidRPr="007C0254" w:rsidRDefault="00F6490C" w:rsidP="00F6490C">
      <w:pPr>
        <w:tabs>
          <w:tab w:val="left" w:pos="426"/>
        </w:tabs>
        <w:rPr>
          <w:rFonts w:asciiTheme="minorHAnsi" w:hAnsiTheme="minorHAnsi" w:cs="Arial"/>
          <w:sz w:val="22"/>
          <w:szCs w:val="22"/>
          <w:lang w:val="en-GB"/>
        </w:rPr>
      </w:pPr>
    </w:p>
    <w:p w14:paraId="0D0C6502" w14:textId="77777777" w:rsidR="00F6490C" w:rsidRPr="007C0254" w:rsidRDefault="00F6490C" w:rsidP="00F6490C">
      <w:pPr>
        <w:pStyle w:val="Titre1"/>
        <w:spacing w:before="480" w:after="240"/>
        <w:rPr>
          <w:rFonts w:asciiTheme="minorHAnsi" w:hAnsiTheme="minorHAnsi"/>
          <w:color w:val="auto"/>
          <w:lang w:eastAsia="ar-SA"/>
        </w:rPr>
      </w:pPr>
      <w:r w:rsidRPr="007C0254">
        <w:rPr>
          <w:rFonts w:asciiTheme="minorHAnsi" w:hAnsiTheme="minorHAnsi"/>
          <w:color w:val="auto"/>
        </w:rPr>
        <w:t xml:space="preserve">Standard – Graduation </w:t>
      </w:r>
    </w:p>
    <w:p w14:paraId="2F8BA79D" w14:textId="77777777" w:rsidR="00F6490C" w:rsidRPr="007C0254" w:rsidRDefault="00F6490C" w:rsidP="00F6490C">
      <w:pPr>
        <w:pStyle w:val="Corpsdetexte"/>
        <w:tabs>
          <w:tab w:val="left" w:pos="426"/>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293"/>
        </w:tabs>
        <w:spacing w:after="120"/>
        <w:ind w:left="426"/>
        <w:jc w:val="both"/>
        <w:rPr>
          <w:rFonts w:asciiTheme="minorHAnsi" w:hAnsiTheme="minorHAnsi" w:cs="Arial"/>
          <w:sz w:val="22"/>
          <w:szCs w:val="22"/>
          <w:lang w:val="en-US" w:eastAsia="ar-SA"/>
        </w:rPr>
      </w:pPr>
      <w:r w:rsidRPr="007C0254">
        <w:rPr>
          <w:rFonts w:asciiTheme="minorHAnsi" w:hAnsiTheme="minorHAnsi" w:cs="Arial"/>
          <w:sz w:val="22"/>
          <w:szCs w:val="22"/>
          <w:lang w:val="en-US" w:eastAsia="ar-SA"/>
        </w:rPr>
        <w:t xml:space="preserve">Upon graduation, based on a final theoretical and clinical evaluation, the graduate will be provided a certificate, diploma, or degree appropriate to the education designating the graduate as qualified to provide nurse anesthesia services. </w:t>
      </w:r>
    </w:p>
    <w:p w14:paraId="1BA9FA1E" w14:textId="77777777" w:rsidR="00F6490C" w:rsidRDefault="00F6490C" w:rsidP="00F6490C">
      <w:pPr>
        <w:autoSpaceDE w:val="0"/>
        <w:spacing w:after="120"/>
        <w:ind w:firstLine="357"/>
        <w:rPr>
          <w:rFonts w:asciiTheme="minorHAnsi" w:hAnsiTheme="minorHAnsi" w:cs="Arial"/>
          <w:b/>
          <w:snapToGrid w:val="0"/>
          <w:sz w:val="22"/>
          <w:szCs w:val="22"/>
          <w:lang w:val="en-GB" w:eastAsia="en-US"/>
        </w:rPr>
      </w:pPr>
      <w:r w:rsidRPr="007C0254">
        <w:rPr>
          <w:rFonts w:asciiTheme="minorHAnsi" w:hAnsiTheme="minorHAnsi" w:cs="Arial"/>
          <w:b/>
          <w:sz w:val="22"/>
          <w:szCs w:val="22"/>
          <w:u w:val="single"/>
          <w:lang w:val="en-GB"/>
        </w:rPr>
        <w:t>Explain how you</w:t>
      </w:r>
      <w:r w:rsidR="003B3E84">
        <w:rPr>
          <w:rFonts w:asciiTheme="minorHAnsi" w:hAnsiTheme="minorHAnsi" w:cs="Arial"/>
          <w:b/>
          <w:sz w:val="22"/>
          <w:szCs w:val="22"/>
          <w:u w:val="single"/>
          <w:lang w:val="en-GB"/>
        </w:rPr>
        <w:t xml:space="preserve">r program meets Standards </w:t>
      </w:r>
      <w:r w:rsidRPr="007C0254">
        <w:rPr>
          <w:rFonts w:asciiTheme="minorHAnsi" w:hAnsiTheme="minorHAnsi" w:cs="Arial"/>
          <w:b/>
          <w:sz w:val="22"/>
          <w:szCs w:val="22"/>
          <w:u w:val="single"/>
          <w:lang w:val="en-GB"/>
        </w:rPr>
        <w:t>IX</w:t>
      </w:r>
      <w:r w:rsidRPr="007C0254">
        <w:rPr>
          <w:rFonts w:asciiTheme="minorHAnsi" w:hAnsiTheme="minorHAnsi" w:cs="Arial"/>
          <w:b/>
          <w:snapToGrid w:val="0"/>
          <w:sz w:val="22"/>
          <w:szCs w:val="22"/>
          <w:lang w:val="en-GB" w:eastAsia="en-US"/>
        </w:rPr>
        <w:t>:</w:t>
      </w:r>
    </w:p>
    <w:p w14:paraId="62ED20B2" w14:textId="77777777" w:rsidR="00BE3F51" w:rsidRDefault="00BE3F51" w:rsidP="00BE3F51">
      <w:pPr>
        <w:jc w:val="center"/>
        <w:rPr>
          <w:rFonts w:asciiTheme="minorHAnsi" w:hAnsiTheme="minorHAnsi"/>
          <w:b/>
          <w:sz w:val="24"/>
          <w:szCs w:val="24"/>
        </w:rPr>
      </w:pPr>
    </w:p>
    <w:p w14:paraId="3E0C37A9" w14:textId="77777777" w:rsidR="00BE3F51" w:rsidRDefault="00BE3F51" w:rsidP="00BE3F51">
      <w:pPr>
        <w:jc w:val="center"/>
        <w:rPr>
          <w:rFonts w:asciiTheme="minorHAnsi" w:hAnsiTheme="minorHAnsi"/>
          <w:b/>
          <w:sz w:val="24"/>
          <w:szCs w:val="24"/>
        </w:rPr>
      </w:pPr>
    </w:p>
    <w:p w14:paraId="75C036EB" w14:textId="77777777" w:rsidR="00BE3F51" w:rsidRDefault="00BE3F51" w:rsidP="00BE3F51">
      <w:pPr>
        <w:jc w:val="center"/>
        <w:rPr>
          <w:rFonts w:asciiTheme="minorHAnsi" w:hAnsiTheme="minorHAnsi"/>
          <w:b/>
          <w:sz w:val="24"/>
          <w:szCs w:val="24"/>
        </w:rPr>
      </w:pPr>
    </w:p>
    <w:p w14:paraId="2DE7962F" w14:textId="77777777" w:rsidR="00FF7000" w:rsidRDefault="00FF7000" w:rsidP="00BE3F51">
      <w:pPr>
        <w:jc w:val="center"/>
        <w:rPr>
          <w:rFonts w:asciiTheme="minorHAnsi" w:hAnsiTheme="minorHAnsi" w:cstheme="minorHAnsi"/>
          <w:b/>
          <w:color w:val="0070C0"/>
          <w:sz w:val="16"/>
          <w:szCs w:val="16"/>
        </w:rPr>
      </w:pPr>
    </w:p>
    <w:p w14:paraId="4C98831E" w14:textId="118B73D6" w:rsidR="00BE3F51" w:rsidRPr="003C797C" w:rsidRDefault="00BE3F51" w:rsidP="00BE3F51">
      <w:pPr>
        <w:jc w:val="center"/>
        <w:rPr>
          <w:rFonts w:asciiTheme="minorHAnsi" w:hAnsiTheme="minorHAnsi" w:cstheme="minorHAnsi"/>
          <w:b/>
        </w:rPr>
      </w:pPr>
      <w:r w:rsidRPr="003C797C">
        <w:rPr>
          <w:rFonts w:asciiTheme="minorHAnsi" w:hAnsiTheme="minorHAnsi" w:cstheme="minorHAnsi"/>
          <w:b/>
          <w:color w:val="0070C0"/>
        </w:rPr>
        <w:lastRenderedPageBreak/>
        <w:t>EXAMPLE</w:t>
      </w:r>
      <w:r w:rsidR="00D85FB0" w:rsidRPr="003C797C">
        <w:rPr>
          <w:rFonts w:asciiTheme="minorHAnsi" w:hAnsiTheme="minorHAnsi" w:cstheme="minorHAnsi"/>
          <w:b/>
          <w:color w:val="0070C0"/>
        </w:rPr>
        <w:t xml:space="preserve"> of Curriculum Overview</w:t>
      </w:r>
    </w:p>
    <w:p w14:paraId="11EAE912" w14:textId="77777777" w:rsidR="00BE3F51" w:rsidRPr="003C797C" w:rsidRDefault="00BE3F51" w:rsidP="00FF7000">
      <w:pPr>
        <w:pStyle w:val="Corpsdetexte"/>
        <w:spacing w:after="0"/>
        <w:jc w:val="center"/>
        <w:rPr>
          <w:rFonts w:asciiTheme="minorHAnsi" w:hAnsiTheme="minorHAnsi" w:cstheme="minorHAnsi"/>
          <w:b/>
          <w:iCs/>
          <w:sz w:val="20"/>
          <w:lang w:val="en-US"/>
        </w:rPr>
      </w:pPr>
    </w:p>
    <w:p w14:paraId="196B2A26" w14:textId="3E8EFC94" w:rsidR="00FF7000" w:rsidRPr="003C797C" w:rsidRDefault="00BE3F51" w:rsidP="00FF7000">
      <w:pPr>
        <w:rPr>
          <w:rFonts w:asciiTheme="minorHAnsi" w:hAnsiTheme="minorHAnsi" w:cstheme="minorHAnsi"/>
        </w:rPr>
      </w:pPr>
      <w:r w:rsidRPr="003C797C">
        <w:rPr>
          <w:rFonts w:asciiTheme="minorHAnsi" w:hAnsiTheme="minorHAnsi" w:cstheme="minorHAnsi"/>
        </w:rPr>
        <w:t>Official name of nurse anesthesia program</w:t>
      </w:r>
      <w:r w:rsidR="00FF7000" w:rsidRPr="003C797C">
        <w:rPr>
          <w:rFonts w:asciiTheme="minorHAnsi" w:hAnsiTheme="minorHAnsi" w:cstheme="minorHAnsi"/>
        </w:rPr>
        <w:t>, mailing address, Country</w:t>
      </w:r>
    </w:p>
    <w:p w14:paraId="0A4EB040" w14:textId="3EF11E26" w:rsidR="00BE3F51" w:rsidRPr="003C797C" w:rsidRDefault="00BE3F51" w:rsidP="00BE3F51">
      <w:pPr>
        <w:rPr>
          <w:rFonts w:asciiTheme="minorHAnsi" w:hAnsiTheme="minorHAnsi" w:cstheme="minorHAnsi"/>
        </w:rPr>
      </w:pPr>
      <w:r w:rsidRPr="003C797C">
        <w:rPr>
          <w:rFonts w:asciiTheme="minorHAnsi" w:hAnsiTheme="minorHAnsi" w:cstheme="minorHAnsi"/>
        </w:rPr>
        <w:t>Name of program director</w:t>
      </w:r>
      <w:r w:rsidR="00980C8B" w:rsidRPr="003C797C">
        <w:rPr>
          <w:rFonts w:asciiTheme="minorHAnsi" w:hAnsiTheme="minorHAnsi" w:cstheme="minorHAnsi"/>
        </w:rPr>
        <w:t xml:space="preserve">, </w:t>
      </w:r>
      <w:r w:rsidRPr="003C797C">
        <w:rPr>
          <w:rFonts w:asciiTheme="minorHAnsi" w:hAnsiTheme="minorHAnsi" w:cstheme="minorHAnsi"/>
        </w:rPr>
        <w:t>Title</w:t>
      </w:r>
    </w:p>
    <w:p w14:paraId="2D8833F5" w14:textId="77777777" w:rsidR="00BE3F51" w:rsidRPr="003C797C" w:rsidRDefault="00BE3F51" w:rsidP="00BE3F51">
      <w:pPr>
        <w:pStyle w:val="Corpsdetexte"/>
        <w:jc w:val="center"/>
        <w:rPr>
          <w:rFonts w:asciiTheme="minorHAnsi" w:hAnsiTheme="minorHAnsi" w:cstheme="minorHAnsi"/>
          <w:sz w:val="20"/>
          <w:lang w:val="en-US"/>
        </w:rPr>
      </w:pPr>
      <w:r w:rsidRPr="003C797C">
        <w:rPr>
          <w:rFonts w:asciiTheme="minorHAnsi" w:hAnsiTheme="minorHAnsi" w:cstheme="minorHAnsi"/>
          <w:b/>
          <w:i/>
          <w:sz w:val="20"/>
          <w:u w:val="single"/>
          <w:lang w:val="en-US"/>
        </w:rPr>
        <w:t>CURRICULUM OVERVIEW</w:t>
      </w:r>
      <w:r w:rsidRPr="003C797C">
        <w:rPr>
          <w:rStyle w:val="Appelnotedebasdep"/>
          <w:rFonts w:asciiTheme="minorHAnsi" w:hAnsiTheme="minorHAnsi" w:cstheme="minorHAnsi"/>
          <w:b/>
          <w:i/>
          <w:sz w:val="20"/>
          <w:u w:val="single"/>
        </w:rPr>
        <w:footnoteReference w:id="1"/>
      </w:r>
    </w:p>
    <w:p w14:paraId="307C1E48" w14:textId="77777777" w:rsidR="00BE3F51" w:rsidRPr="003C797C" w:rsidRDefault="00BE3F51" w:rsidP="00BE3F51">
      <w:pPr>
        <w:rPr>
          <w:rFonts w:asciiTheme="minorHAnsi" w:hAnsiTheme="minorHAnsi" w:cstheme="minorHAnsi"/>
          <w:b/>
          <w:sz w:val="18"/>
          <w:szCs w:val="18"/>
        </w:rPr>
      </w:pPr>
      <w:r w:rsidRPr="003C797C">
        <w:rPr>
          <w:rFonts w:asciiTheme="minorHAnsi" w:hAnsiTheme="minorHAnsi" w:cstheme="minorHAnsi"/>
          <w:b/>
          <w:sz w:val="18"/>
          <w:szCs w:val="18"/>
          <w:u w:val="single"/>
        </w:rPr>
        <w:t>Degree Awarded</w:t>
      </w:r>
      <w:r w:rsidRPr="003C797C">
        <w:rPr>
          <w:rFonts w:asciiTheme="minorHAnsi" w:hAnsiTheme="minorHAnsi" w:cstheme="minorHAnsi"/>
          <w:b/>
          <w:sz w:val="18"/>
          <w:szCs w:val="18"/>
        </w:rPr>
        <w:t>: Master of Science in Nursing with a Specialization in Nurse Anesthesia</w:t>
      </w:r>
    </w:p>
    <w:p w14:paraId="24A285A7" w14:textId="77777777" w:rsidR="00BE3F51" w:rsidRPr="00FF7000" w:rsidRDefault="00BE3F51" w:rsidP="00BE3F51">
      <w:pPr>
        <w:jc w:val="center"/>
        <w:rPr>
          <w:rFonts w:asciiTheme="minorHAnsi" w:hAnsiTheme="minorHAnsi" w:cstheme="minorHAnsi"/>
          <w:b/>
          <w:sz w:val="16"/>
          <w:szCs w:val="16"/>
        </w:rPr>
      </w:pPr>
    </w:p>
    <w:p w14:paraId="09EE14D0" w14:textId="77777777" w:rsidR="00BE3F51" w:rsidRPr="003C797C" w:rsidRDefault="00BE3F51" w:rsidP="00BE3F51">
      <w:pPr>
        <w:tabs>
          <w:tab w:val="right" w:pos="9360"/>
        </w:tabs>
        <w:rPr>
          <w:rFonts w:asciiTheme="minorHAnsi" w:hAnsiTheme="minorHAnsi" w:cstheme="minorHAnsi"/>
          <w:sz w:val="18"/>
          <w:szCs w:val="18"/>
          <w:u w:val="single"/>
        </w:rPr>
      </w:pPr>
      <w:r w:rsidRPr="003C797C">
        <w:rPr>
          <w:rFonts w:asciiTheme="minorHAnsi" w:hAnsiTheme="minorHAnsi" w:cstheme="minorHAnsi"/>
          <w:b/>
          <w:sz w:val="18"/>
          <w:szCs w:val="18"/>
          <w:u w:val="single"/>
        </w:rPr>
        <w:t>Term and Course</w:t>
      </w:r>
      <w:r w:rsidRPr="003C797C">
        <w:rPr>
          <w:rFonts w:asciiTheme="minorHAnsi" w:hAnsiTheme="minorHAnsi" w:cstheme="minorHAnsi"/>
          <w:b/>
          <w:sz w:val="18"/>
          <w:szCs w:val="18"/>
          <w:u w:val="single"/>
        </w:rPr>
        <w:tab/>
        <w:t>Credits</w:t>
      </w:r>
    </w:p>
    <w:p w14:paraId="0DA12B6F" w14:textId="77777777" w:rsidR="00BE3F51" w:rsidRPr="003C797C" w:rsidRDefault="00BE3F51" w:rsidP="00BE3F51">
      <w:pPr>
        <w:tabs>
          <w:tab w:val="right" w:pos="9360"/>
        </w:tabs>
        <w:rPr>
          <w:rFonts w:asciiTheme="minorHAnsi" w:hAnsiTheme="minorHAnsi" w:cstheme="minorHAnsi"/>
          <w:b/>
          <w:sz w:val="18"/>
          <w:szCs w:val="18"/>
          <w:u w:val="single"/>
        </w:rPr>
      </w:pPr>
      <w:r w:rsidRPr="003C797C">
        <w:rPr>
          <w:rFonts w:asciiTheme="minorHAnsi" w:hAnsiTheme="minorHAnsi" w:cstheme="minorHAnsi"/>
          <w:b/>
          <w:sz w:val="18"/>
          <w:szCs w:val="18"/>
          <w:u w:val="single"/>
        </w:rPr>
        <w:t>Fall (16)</w:t>
      </w:r>
    </w:p>
    <w:p w14:paraId="7B0BF9D1" w14:textId="77777777" w:rsidR="00BE3F51" w:rsidRPr="003C797C" w:rsidRDefault="00BE3F51" w:rsidP="00BE3F51">
      <w:pPr>
        <w:tabs>
          <w:tab w:val="right" w:pos="9360"/>
        </w:tabs>
        <w:rPr>
          <w:rFonts w:asciiTheme="minorHAnsi" w:hAnsiTheme="minorHAnsi" w:cstheme="minorHAnsi"/>
          <w:sz w:val="18"/>
          <w:szCs w:val="18"/>
        </w:rPr>
      </w:pPr>
      <w:r w:rsidRPr="003C797C">
        <w:rPr>
          <w:rFonts w:asciiTheme="minorHAnsi" w:hAnsiTheme="minorHAnsi" w:cstheme="minorHAnsi"/>
          <w:sz w:val="18"/>
          <w:szCs w:val="18"/>
        </w:rPr>
        <w:t>NURS 5010 Graduate Anatomy</w:t>
      </w:r>
      <w:r w:rsidRPr="003C797C">
        <w:rPr>
          <w:rFonts w:asciiTheme="minorHAnsi" w:hAnsiTheme="minorHAnsi" w:cstheme="minorHAnsi"/>
          <w:sz w:val="18"/>
          <w:szCs w:val="18"/>
        </w:rPr>
        <w:tab/>
        <w:t>5</w:t>
      </w:r>
    </w:p>
    <w:p w14:paraId="157BC57C" w14:textId="77777777" w:rsidR="00BE3F51" w:rsidRPr="003C797C" w:rsidRDefault="00BE3F51" w:rsidP="00BE3F51">
      <w:pPr>
        <w:tabs>
          <w:tab w:val="right" w:pos="9360"/>
        </w:tabs>
        <w:rPr>
          <w:rFonts w:asciiTheme="minorHAnsi" w:hAnsiTheme="minorHAnsi" w:cstheme="minorHAnsi"/>
          <w:sz w:val="18"/>
          <w:szCs w:val="18"/>
        </w:rPr>
      </w:pPr>
      <w:r w:rsidRPr="003C797C">
        <w:rPr>
          <w:rFonts w:asciiTheme="minorHAnsi" w:hAnsiTheme="minorHAnsi" w:cstheme="minorHAnsi"/>
          <w:sz w:val="18"/>
          <w:szCs w:val="18"/>
        </w:rPr>
        <w:t xml:space="preserve">NURS 5001 Graduate Physiology </w:t>
      </w:r>
      <w:r w:rsidRPr="003C797C">
        <w:rPr>
          <w:rFonts w:asciiTheme="minorHAnsi" w:hAnsiTheme="minorHAnsi" w:cstheme="minorHAnsi"/>
          <w:sz w:val="18"/>
          <w:szCs w:val="18"/>
        </w:rPr>
        <w:tab/>
        <w:t>4</w:t>
      </w:r>
    </w:p>
    <w:p w14:paraId="4853D194" w14:textId="77777777" w:rsidR="00BE3F51" w:rsidRPr="003C797C" w:rsidRDefault="00BE3F51" w:rsidP="00BE3F51">
      <w:pPr>
        <w:tabs>
          <w:tab w:val="right" w:pos="9360"/>
        </w:tabs>
        <w:rPr>
          <w:rFonts w:asciiTheme="minorHAnsi" w:hAnsiTheme="minorHAnsi" w:cstheme="minorHAnsi"/>
          <w:sz w:val="18"/>
          <w:szCs w:val="18"/>
        </w:rPr>
      </w:pPr>
      <w:r w:rsidRPr="003C797C">
        <w:rPr>
          <w:rFonts w:asciiTheme="minorHAnsi" w:hAnsiTheme="minorHAnsi" w:cstheme="minorHAnsi"/>
          <w:sz w:val="18"/>
          <w:szCs w:val="18"/>
        </w:rPr>
        <w:t>NURS 5700 Basic Principles of Anesthesia w/Equipment &amp; Technology #1</w:t>
      </w:r>
      <w:r w:rsidRPr="003C797C">
        <w:rPr>
          <w:rFonts w:asciiTheme="minorHAnsi" w:hAnsiTheme="minorHAnsi" w:cstheme="minorHAnsi"/>
          <w:sz w:val="18"/>
          <w:szCs w:val="18"/>
        </w:rPr>
        <w:tab/>
        <w:t xml:space="preserve">1 </w:t>
      </w:r>
    </w:p>
    <w:p w14:paraId="529C090F" w14:textId="77777777" w:rsidR="00BE3F51" w:rsidRPr="003C797C" w:rsidRDefault="00BE3F51" w:rsidP="00BE3F51">
      <w:pPr>
        <w:tabs>
          <w:tab w:val="left" w:pos="720"/>
          <w:tab w:val="right" w:pos="9360"/>
        </w:tabs>
        <w:rPr>
          <w:rFonts w:asciiTheme="minorHAnsi" w:hAnsiTheme="minorHAnsi" w:cstheme="minorHAnsi"/>
          <w:sz w:val="18"/>
          <w:szCs w:val="18"/>
        </w:rPr>
      </w:pPr>
      <w:r w:rsidRPr="003C797C">
        <w:rPr>
          <w:rFonts w:asciiTheme="minorHAnsi" w:hAnsiTheme="minorHAnsi" w:cstheme="minorHAnsi"/>
          <w:sz w:val="18"/>
          <w:szCs w:val="18"/>
        </w:rPr>
        <w:t>NURS 5710 Chemistry &amp; Physics Applied to Anesthesia</w:t>
      </w:r>
      <w:r w:rsidRPr="003C797C">
        <w:rPr>
          <w:rFonts w:asciiTheme="minorHAnsi" w:hAnsiTheme="minorHAnsi" w:cstheme="minorHAnsi"/>
          <w:sz w:val="18"/>
          <w:szCs w:val="18"/>
        </w:rPr>
        <w:tab/>
        <w:t>3</w:t>
      </w:r>
    </w:p>
    <w:p w14:paraId="47146CAD" w14:textId="77777777" w:rsidR="00BE3F51" w:rsidRPr="003C797C" w:rsidRDefault="00BE3F51" w:rsidP="00BE3F51">
      <w:pPr>
        <w:tabs>
          <w:tab w:val="right" w:pos="9360"/>
        </w:tabs>
        <w:rPr>
          <w:rFonts w:asciiTheme="minorHAnsi" w:hAnsiTheme="minorHAnsi" w:cstheme="minorHAnsi"/>
          <w:sz w:val="18"/>
          <w:szCs w:val="18"/>
        </w:rPr>
      </w:pPr>
      <w:r w:rsidRPr="003C797C">
        <w:rPr>
          <w:rFonts w:asciiTheme="minorHAnsi" w:hAnsiTheme="minorHAnsi" w:cstheme="minorHAnsi"/>
          <w:sz w:val="18"/>
          <w:szCs w:val="18"/>
        </w:rPr>
        <w:t xml:space="preserve">NURS 5711 Pharmacology related to Anesthesia </w:t>
      </w:r>
      <w:r w:rsidRPr="003C797C">
        <w:rPr>
          <w:rFonts w:asciiTheme="minorHAnsi" w:hAnsiTheme="minorHAnsi" w:cstheme="minorHAnsi"/>
          <w:sz w:val="18"/>
          <w:szCs w:val="18"/>
        </w:rPr>
        <w:tab/>
        <w:t xml:space="preserve">3 </w:t>
      </w:r>
    </w:p>
    <w:p w14:paraId="7599F5B9" w14:textId="77777777" w:rsidR="00BE3F51" w:rsidRPr="003C797C" w:rsidRDefault="00BE3F51" w:rsidP="00BE3F51">
      <w:pPr>
        <w:tabs>
          <w:tab w:val="right" w:pos="9360"/>
        </w:tabs>
        <w:rPr>
          <w:rFonts w:asciiTheme="minorHAnsi" w:hAnsiTheme="minorHAnsi" w:cstheme="minorHAnsi"/>
          <w:sz w:val="18"/>
          <w:szCs w:val="18"/>
        </w:rPr>
      </w:pPr>
    </w:p>
    <w:p w14:paraId="2E74A1FC" w14:textId="77777777" w:rsidR="00BE3F51" w:rsidRPr="003C797C" w:rsidRDefault="00BE3F51" w:rsidP="00BE3F51">
      <w:pPr>
        <w:tabs>
          <w:tab w:val="right" w:pos="9360"/>
        </w:tabs>
        <w:rPr>
          <w:rFonts w:asciiTheme="minorHAnsi" w:hAnsiTheme="minorHAnsi" w:cstheme="minorHAnsi"/>
          <w:b/>
          <w:sz w:val="18"/>
          <w:szCs w:val="18"/>
          <w:u w:val="single"/>
        </w:rPr>
      </w:pPr>
      <w:r w:rsidRPr="003C797C">
        <w:rPr>
          <w:rFonts w:asciiTheme="minorHAnsi" w:hAnsiTheme="minorHAnsi" w:cstheme="minorHAnsi"/>
          <w:b/>
          <w:sz w:val="18"/>
          <w:szCs w:val="18"/>
          <w:u w:val="single"/>
        </w:rPr>
        <w:t>Spring (15)</w:t>
      </w:r>
    </w:p>
    <w:p w14:paraId="4B770A0D" w14:textId="15C3587B" w:rsidR="00BE3F51" w:rsidRPr="003C797C" w:rsidRDefault="00BE3F51" w:rsidP="009B285E">
      <w:pPr>
        <w:tabs>
          <w:tab w:val="right" w:pos="9360"/>
        </w:tabs>
        <w:rPr>
          <w:rFonts w:asciiTheme="minorHAnsi" w:hAnsiTheme="minorHAnsi" w:cstheme="minorHAnsi"/>
          <w:sz w:val="18"/>
          <w:szCs w:val="18"/>
        </w:rPr>
      </w:pPr>
      <w:r w:rsidRPr="003C797C">
        <w:rPr>
          <w:rFonts w:asciiTheme="minorHAnsi" w:hAnsiTheme="minorHAnsi" w:cstheme="minorHAnsi"/>
          <w:sz w:val="18"/>
          <w:szCs w:val="18"/>
        </w:rPr>
        <w:t>NURS 5101 Advanced Pathophysiol</w:t>
      </w:r>
      <w:r w:rsidR="00B851DD" w:rsidRPr="003C797C">
        <w:rPr>
          <w:rFonts w:asciiTheme="minorHAnsi" w:hAnsiTheme="minorHAnsi" w:cstheme="minorHAnsi"/>
          <w:sz w:val="18"/>
          <w:szCs w:val="18"/>
        </w:rPr>
        <w:t>gy</w:t>
      </w:r>
      <w:r w:rsidR="006828C1">
        <w:rPr>
          <w:rFonts w:asciiTheme="minorHAnsi" w:hAnsiTheme="minorHAnsi" w:cstheme="minorHAnsi"/>
          <w:sz w:val="18"/>
          <w:szCs w:val="18"/>
        </w:rPr>
        <w:t xml:space="preserve">                                                                                                        </w:t>
      </w:r>
      <w:r w:rsidR="009B285E">
        <w:rPr>
          <w:rFonts w:asciiTheme="minorHAnsi" w:hAnsiTheme="minorHAnsi" w:cstheme="minorHAnsi"/>
          <w:sz w:val="18"/>
          <w:szCs w:val="18"/>
        </w:rPr>
        <w:tab/>
        <w:t>3</w:t>
      </w:r>
      <w:r w:rsidR="00B851DD" w:rsidRPr="003C797C">
        <w:rPr>
          <w:rFonts w:asciiTheme="minorHAnsi" w:hAnsiTheme="minorHAnsi" w:cstheme="minorHAnsi"/>
          <w:sz w:val="18"/>
          <w:szCs w:val="18"/>
        </w:rPr>
        <w:t xml:space="preserve">                                                                                                                                                  </w:t>
      </w:r>
      <w:r w:rsidRPr="003C797C">
        <w:rPr>
          <w:rFonts w:asciiTheme="minorHAnsi" w:hAnsiTheme="minorHAnsi" w:cstheme="minorHAnsi"/>
          <w:sz w:val="18"/>
          <w:szCs w:val="18"/>
        </w:rPr>
        <w:t xml:space="preserve"> </w:t>
      </w:r>
    </w:p>
    <w:p w14:paraId="30C975D5" w14:textId="7BDFB180" w:rsidR="00BE3F51" w:rsidRPr="003C797C" w:rsidRDefault="00BE3F51" w:rsidP="009B285E">
      <w:pPr>
        <w:tabs>
          <w:tab w:val="right" w:pos="9360"/>
        </w:tabs>
        <w:jc w:val="both"/>
        <w:rPr>
          <w:rFonts w:asciiTheme="minorHAnsi" w:hAnsiTheme="minorHAnsi" w:cstheme="minorHAnsi"/>
          <w:sz w:val="18"/>
          <w:szCs w:val="18"/>
        </w:rPr>
      </w:pPr>
      <w:r w:rsidRPr="003C797C">
        <w:rPr>
          <w:rFonts w:asciiTheme="minorHAnsi" w:hAnsiTheme="minorHAnsi" w:cstheme="minorHAnsi"/>
          <w:sz w:val="18"/>
          <w:szCs w:val="18"/>
        </w:rPr>
        <w:t xml:space="preserve">NURS 5109 Advanced Pharmacology                                                                                                </w:t>
      </w:r>
      <w:r w:rsidR="00B851DD" w:rsidRPr="003C797C">
        <w:rPr>
          <w:rFonts w:asciiTheme="minorHAnsi" w:hAnsiTheme="minorHAnsi" w:cstheme="minorHAnsi"/>
          <w:sz w:val="18"/>
          <w:szCs w:val="18"/>
        </w:rPr>
        <w:t xml:space="preserve">                       </w:t>
      </w:r>
      <w:r w:rsidR="009B285E">
        <w:rPr>
          <w:rFonts w:asciiTheme="minorHAnsi" w:hAnsiTheme="minorHAnsi" w:cstheme="minorHAnsi"/>
          <w:sz w:val="18"/>
          <w:szCs w:val="18"/>
        </w:rPr>
        <w:tab/>
      </w:r>
      <w:r w:rsidR="006F1082">
        <w:rPr>
          <w:rFonts w:asciiTheme="minorHAnsi" w:hAnsiTheme="minorHAnsi" w:cstheme="minorHAnsi"/>
          <w:sz w:val="18"/>
          <w:szCs w:val="18"/>
        </w:rPr>
        <w:t>3</w:t>
      </w:r>
    </w:p>
    <w:p w14:paraId="3BBA2F71" w14:textId="77777777" w:rsidR="00BE3F51" w:rsidRPr="003C797C" w:rsidRDefault="00BE3F51" w:rsidP="00BE3F51">
      <w:pPr>
        <w:tabs>
          <w:tab w:val="right" w:pos="9360"/>
        </w:tabs>
        <w:rPr>
          <w:rFonts w:asciiTheme="minorHAnsi" w:hAnsiTheme="minorHAnsi" w:cstheme="minorHAnsi"/>
          <w:sz w:val="18"/>
          <w:szCs w:val="18"/>
        </w:rPr>
      </w:pPr>
      <w:r w:rsidRPr="003C797C">
        <w:rPr>
          <w:rFonts w:asciiTheme="minorHAnsi" w:hAnsiTheme="minorHAnsi" w:cstheme="minorHAnsi"/>
          <w:sz w:val="18"/>
          <w:szCs w:val="18"/>
        </w:rPr>
        <w:t>NURS 5701 Basic Principles of Anesthesia #2</w:t>
      </w:r>
      <w:r w:rsidRPr="003C797C">
        <w:rPr>
          <w:rFonts w:asciiTheme="minorHAnsi" w:hAnsiTheme="minorHAnsi" w:cstheme="minorHAnsi"/>
          <w:sz w:val="18"/>
          <w:szCs w:val="18"/>
        </w:rPr>
        <w:tab/>
        <w:t xml:space="preserve">3 </w:t>
      </w:r>
    </w:p>
    <w:p w14:paraId="70BACB54" w14:textId="77777777" w:rsidR="00BE3F51" w:rsidRPr="003C797C" w:rsidRDefault="00BE3F51" w:rsidP="00BE3F51">
      <w:pPr>
        <w:tabs>
          <w:tab w:val="right" w:pos="9360"/>
        </w:tabs>
        <w:rPr>
          <w:rFonts w:asciiTheme="minorHAnsi" w:hAnsiTheme="minorHAnsi" w:cstheme="minorHAnsi"/>
          <w:sz w:val="18"/>
          <w:szCs w:val="18"/>
        </w:rPr>
      </w:pPr>
      <w:r w:rsidRPr="003C797C">
        <w:rPr>
          <w:rFonts w:asciiTheme="minorHAnsi" w:hAnsiTheme="minorHAnsi" w:cstheme="minorHAnsi"/>
          <w:sz w:val="18"/>
          <w:szCs w:val="18"/>
        </w:rPr>
        <w:t>NURS 5715 Advanced Health Assessment for Nurse Anesthesia</w:t>
      </w:r>
      <w:r w:rsidRPr="003C797C">
        <w:rPr>
          <w:rFonts w:asciiTheme="minorHAnsi" w:hAnsiTheme="minorHAnsi" w:cstheme="minorHAnsi"/>
          <w:sz w:val="18"/>
          <w:szCs w:val="18"/>
        </w:rPr>
        <w:tab/>
        <w:t xml:space="preserve">3 </w:t>
      </w:r>
    </w:p>
    <w:p w14:paraId="49174815" w14:textId="77777777" w:rsidR="00BE3F51" w:rsidRPr="003C797C" w:rsidRDefault="00BE3F51" w:rsidP="00BE3F51">
      <w:pPr>
        <w:tabs>
          <w:tab w:val="right" w:pos="9360"/>
        </w:tabs>
        <w:rPr>
          <w:rFonts w:asciiTheme="minorHAnsi" w:hAnsiTheme="minorHAnsi" w:cstheme="minorHAnsi"/>
          <w:sz w:val="18"/>
          <w:szCs w:val="18"/>
        </w:rPr>
      </w:pPr>
      <w:r w:rsidRPr="003C797C">
        <w:rPr>
          <w:rFonts w:asciiTheme="minorHAnsi" w:hAnsiTheme="minorHAnsi" w:cstheme="minorHAnsi"/>
          <w:sz w:val="18"/>
          <w:szCs w:val="18"/>
        </w:rPr>
        <w:t>NURS 5240 Statistics &amp; Epidemiology for Advanced Practice</w:t>
      </w:r>
      <w:r w:rsidRPr="003C797C">
        <w:rPr>
          <w:rFonts w:asciiTheme="minorHAnsi" w:hAnsiTheme="minorHAnsi" w:cstheme="minorHAnsi"/>
          <w:sz w:val="18"/>
          <w:szCs w:val="18"/>
        </w:rPr>
        <w:tab/>
        <w:t>3</w:t>
      </w:r>
    </w:p>
    <w:p w14:paraId="1D351D21" w14:textId="77777777" w:rsidR="00BE3F51" w:rsidRPr="003C797C" w:rsidRDefault="00BE3F51" w:rsidP="00BE3F51">
      <w:pPr>
        <w:tabs>
          <w:tab w:val="right" w:pos="9360"/>
        </w:tabs>
        <w:rPr>
          <w:rFonts w:asciiTheme="minorHAnsi" w:hAnsiTheme="minorHAnsi" w:cstheme="minorHAnsi"/>
          <w:sz w:val="18"/>
          <w:szCs w:val="18"/>
        </w:rPr>
      </w:pPr>
    </w:p>
    <w:p w14:paraId="19AB4A1D" w14:textId="77777777" w:rsidR="00BE3F51" w:rsidRPr="003C797C" w:rsidRDefault="00BE3F51" w:rsidP="00BE3F51">
      <w:pPr>
        <w:tabs>
          <w:tab w:val="right" w:pos="9360"/>
        </w:tabs>
        <w:rPr>
          <w:rFonts w:asciiTheme="minorHAnsi" w:hAnsiTheme="minorHAnsi" w:cstheme="minorHAnsi"/>
          <w:sz w:val="18"/>
          <w:szCs w:val="18"/>
        </w:rPr>
      </w:pPr>
      <w:r w:rsidRPr="003C797C">
        <w:rPr>
          <w:rFonts w:asciiTheme="minorHAnsi" w:hAnsiTheme="minorHAnsi" w:cstheme="minorHAnsi"/>
          <w:b/>
          <w:sz w:val="18"/>
          <w:szCs w:val="18"/>
          <w:u w:val="single"/>
        </w:rPr>
        <w:t>Summer (12)</w:t>
      </w:r>
      <w:r w:rsidRPr="003C797C">
        <w:rPr>
          <w:rFonts w:asciiTheme="minorHAnsi" w:hAnsiTheme="minorHAnsi" w:cstheme="minorHAnsi"/>
          <w:sz w:val="18"/>
          <w:szCs w:val="18"/>
        </w:rPr>
        <w:tab/>
      </w:r>
    </w:p>
    <w:p w14:paraId="5B470D2E" w14:textId="77777777" w:rsidR="00BE3F51" w:rsidRPr="003C797C" w:rsidRDefault="00BE3F51" w:rsidP="00BE3F51">
      <w:pPr>
        <w:tabs>
          <w:tab w:val="right" w:pos="9360"/>
        </w:tabs>
        <w:rPr>
          <w:rFonts w:asciiTheme="minorHAnsi" w:hAnsiTheme="minorHAnsi" w:cstheme="minorHAnsi"/>
          <w:sz w:val="18"/>
          <w:szCs w:val="18"/>
        </w:rPr>
      </w:pPr>
      <w:r w:rsidRPr="003C797C">
        <w:rPr>
          <w:rFonts w:asciiTheme="minorHAnsi" w:hAnsiTheme="minorHAnsi" w:cstheme="minorHAnsi"/>
          <w:sz w:val="18"/>
          <w:szCs w:val="18"/>
        </w:rPr>
        <w:t>NURS 5250 EBP &amp; Research Methods</w:t>
      </w:r>
      <w:r w:rsidRPr="003C797C">
        <w:rPr>
          <w:rFonts w:asciiTheme="minorHAnsi" w:hAnsiTheme="minorHAnsi" w:cstheme="minorHAnsi"/>
          <w:sz w:val="18"/>
          <w:szCs w:val="18"/>
        </w:rPr>
        <w:tab/>
        <w:t>3</w:t>
      </w:r>
    </w:p>
    <w:p w14:paraId="4FD184F6" w14:textId="77777777" w:rsidR="00BE3F51" w:rsidRPr="003C797C" w:rsidRDefault="00BE3F51" w:rsidP="00BE3F51">
      <w:pPr>
        <w:tabs>
          <w:tab w:val="right" w:pos="9360"/>
        </w:tabs>
        <w:rPr>
          <w:rFonts w:asciiTheme="minorHAnsi" w:hAnsiTheme="minorHAnsi" w:cstheme="minorHAnsi"/>
          <w:sz w:val="18"/>
          <w:szCs w:val="18"/>
        </w:rPr>
      </w:pPr>
      <w:r w:rsidRPr="003C797C">
        <w:rPr>
          <w:rFonts w:asciiTheme="minorHAnsi" w:hAnsiTheme="minorHAnsi" w:cstheme="minorHAnsi"/>
          <w:sz w:val="18"/>
          <w:szCs w:val="18"/>
        </w:rPr>
        <w:t>NURS 5215 Health Promotion in Individuals &amp; Vulnerable Populations</w:t>
      </w:r>
      <w:r w:rsidRPr="003C797C">
        <w:rPr>
          <w:rFonts w:asciiTheme="minorHAnsi" w:hAnsiTheme="minorHAnsi" w:cstheme="minorHAnsi"/>
          <w:sz w:val="18"/>
          <w:szCs w:val="18"/>
        </w:rPr>
        <w:tab/>
        <w:t>3</w:t>
      </w:r>
    </w:p>
    <w:p w14:paraId="33E6B6BF" w14:textId="77777777" w:rsidR="00BE3F51" w:rsidRPr="003C797C" w:rsidRDefault="00BE3F51" w:rsidP="00BE3F51">
      <w:pPr>
        <w:tabs>
          <w:tab w:val="right" w:pos="9360"/>
        </w:tabs>
        <w:rPr>
          <w:rFonts w:asciiTheme="minorHAnsi" w:hAnsiTheme="minorHAnsi" w:cstheme="minorHAnsi"/>
          <w:sz w:val="18"/>
          <w:szCs w:val="18"/>
        </w:rPr>
      </w:pPr>
      <w:r w:rsidRPr="003C797C">
        <w:rPr>
          <w:rFonts w:asciiTheme="minorHAnsi" w:hAnsiTheme="minorHAnsi" w:cstheme="minorHAnsi"/>
          <w:sz w:val="18"/>
          <w:szCs w:val="18"/>
        </w:rPr>
        <w:t xml:space="preserve">NURS 5702 Advanced Principles of Anesthesia #1       </w:t>
      </w:r>
      <w:r w:rsidRPr="003C797C">
        <w:rPr>
          <w:rFonts w:asciiTheme="minorHAnsi" w:hAnsiTheme="minorHAnsi" w:cstheme="minorHAnsi"/>
          <w:sz w:val="18"/>
          <w:szCs w:val="18"/>
        </w:rPr>
        <w:tab/>
        <w:t>3</w:t>
      </w:r>
    </w:p>
    <w:p w14:paraId="34FD8E03" w14:textId="77777777" w:rsidR="00BE3F51" w:rsidRPr="003C797C" w:rsidRDefault="00BE3F51" w:rsidP="00BE3F51">
      <w:pPr>
        <w:tabs>
          <w:tab w:val="right" w:pos="9360"/>
        </w:tabs>
        <w:rPr>
          <w:rFonts w:asciiTheme="minorHAnsi" w:hAnsiTheme="minorHAnsi" w:cstheme="minorHAnsi"/>
          <w:sz w:val="18"/>
          <w:szCs w:val="18"/>
        </w:rPr>
      </w:pPr>
      <w:r w:rsidRPr="003C797C">
        <w:rPr>
          <w:rFonts w:asciiTheme="minorHAnsi" w:hAnsiTheme="minorHAnsi" w:cstheme="minorHAnsi"/>
          <w:sz w:val="18"/>
          <w:szCs w:val="18"/>
        </w:rPr>
        <w:t>NURS 5730 Clinical Experience I (OR on W/Th/F)</w:t>
      </w:r>
      <w:r w:rsidRPr="003C797C">
        <w:rPr>
          <w:rFonts w:asciiTheme="minorHAnsi" w:hAnsiTheme="minorHAnsi" w:cstheme="minorHAnsi"/>
          <w:sz w:val="18"/>
          <w:szCs w:val="18"/>
        </w:rPr>
        <w:tab/>
        <w:t>3</w:t>
      </w:r>
    </w:p>
    <w:p w14:paraId="7E3DCDA5" w14:textId="77777777" w:rsidR="00BE3F51" w:rsidRPr="003C797C" w:rsidRDefault="00BE3F51" w:rsidP="00BE3F51">
      <w:pPr>
        <w:tabs>
          <w:tab w:val="right" w:pos="9360"/>
        </w:tabs>
        <w:rPr>
          <w:rFonts w:asciiTheme="minorHAnsi" w:hAnsiTheme="minorHAnsi" w:cstheme="minorHAnsi"/>
          <w:b/>
          <w:sz w:val="18"/>
          <w:szCs w:val="18"/>
          <w:u w:val="single"/>
        </w:rPr>
      </w:pPr>
    </w:p>
    <w:p w14:paraId="24073ADD" w14:textId="77777777" w:rsidR="00BE3F51" w:rsidRPr="003C797C" w:rsidRDefault="00BE3F51" w:rsidP="00BE3F51">
      <w:pPr>
        <w:tabs>
          <w:tab w:val="right" w:pos="9360"/>
        </w:tabs>
        <w:rPr>
          <w:rFonts w:asciiTheme="minorHAnsi" w:hAnsiTheme="minorHAnsi" w:cstheme="minorHAnsi"/>
          <w:b/>
          <w:sz w:val="18"/>
          <w:szCs w:val="18"/>
          <w:u w:val="single"/>
        </w:rPr>
      </w:pPr>
      <w:r w:rsidRPr="003C797C">
        <w:rPr>
          <w:rFonts w:asciiTheme="minorHAnsi" w:hAnsiTheme="minorHAnsi" w:cstheme="minorHAnsi"/>
          <w:b/>
          <w:sz w:val="18"/>
          <w:szCs w:val="18"/>
          <w:u w:val="single"/>
        </w:rPr>
        <w:t>Fall (12)</w:t>
      </w:r>
    </w:p>
    <w:p w14:paraId="4469F6F1" w14:textId="77777777" w:rsidR="00BE3F51" w:rsidRPr="003C797C" w:rsidRDefault="00BE3F51" w:rsidP="00BE3F51">
      <w:pPr>
        <w:tabs>
          <w:tab w:val="right" w:pos="9360"/>
        </w:tabs>
        <w:rPr>
          <w:rFonts w:asciiTheme="minorHAnsi" w:hAnsiTheme="minorHAnsi" w:cstheme="minorHAnsi"/>
          <w:sz w:val="18"/>
          <w:szCs w:val="18"/>
        </w:rPr>
      </w:pPr>
      <w:r w:rsidRPr="003C797C">
        <w:rPr>
          <w:rFonts w:asciiTheme="minorHAnsi" w:hAnsiTheme="minorHAnsi" w:cstheme="minorHAnsi"/>
          <w:sz w:val="18"/>
          <w:szCs w:val="18"/>
        </w:rPr>
        <w:t xml:space="preserve">NURS 5910 Research &amp; Theory Integration </w:t>
      </w:r>
      <w:r w:rsidRPr="003C797C">
        <w:rPr>
          <w:rFonts w:asciiTheme="minorHAnsi" w:hAnsiTheme="minorHAnsi" w:cstheme="minorHAnsi"/>
          <w:sz w:val="18"/>
          <w:szCs w:val="18"/>
        </w:rPr>
        <w:tab/>
        <w:t>3</w:t>
      </w:r>
    </w:p>
    <w:p w14:paraId="30336068" w14:textId="77777777" w:rsidR="00BE3F51" w:rsidRPr="003C797C" w:rsidRDefault="00BE3F51" w:rsidP="00BE3F51">
      <w:pPr>
        <w:tabs>
          <w:tab w:val="right" w:pos="9360"/>
        </w:tabs>
        <w:rPr>
          <w:rFonts w:asciiTheme="minorHAnsi" w:hAnsiTheme="minorHAnsi" w:cstheme="minorHAnsi"/>
          <w:sz w:val="18"/>
          <w:szCs w:val="18"/>
        </w:rPr>
      </w:pPr>
      <w:r w:rsidRPr="003C797C">
        <w:rPr>
          <w:rFonts w:asciiTheme="minorHAnsi" w:hAnsiTheme="minorHAnsi" w:cstheme="minorHAnsi"/>
          <w:sz w:val="18"/>
          <w:szCs w:val="18"/>
        </w:rPr>
        <w:t xml:space="preserve">NURS 5223 Health Care Policy &amp; Ethics </w:t>
      </w:r>
      <w:r w:rsidRPr="003C797C">
        <w:rPr>
          <w:rFonts w:asciiTheme="minorHAnsi" w:hAnsiTheme="minorHAnsi" w:cstheme="minorHAnsi"/>
          <w:sz w:val="18"/>
          <w:szCs w:val="18"/>
        </w:rPr>
        <w:tab/>
        <w:t>3</w:t>
      </w:r>
    </w:p>
    <w:p w14:paraId="3E063BFD" w14:textId="77777777" w:rsidR="00BE3F51" w:rsidRPr="003C797C" w:rsidRDefault="00BE3F51" w:rsidP="00BE3F51">
      <w:pPr>
        <w:tabs>
          <w:tab w:val="right" w:pos="9360"/>
        </w:tabs>
        <w:rPr>
          <w:rFonts w:asciiTheme="minorHAnsi" w:hAnsiTheme="minorHAnsi" w:cstheme="minorHAnsi"/>
          <w:sz w:val="18"/>
          <w:szCs w:val="18"/>
        </w:rPr>
      </w:pPr>
      <w:r w:rsidRPr="003C797C">
        <w:rPr>
          <w:rFonts w:asciiTheme="minorHAnsi" w:hAnsiTheme="minorHAnsi" w:cstheme="minorHAnsi"/>
          <w:sz w:val="18"/>
          <w:szCs w:val="18"/>
        </w:rPr>
        <w:t xml:space="preserve">NURS 5703 Advanced Principles of Anesthesia #2 </w:t>
      </w:r>
      <w:r w:rsidRPr="003C797C">
        <w:rPr>
          <w:rFonts w:asciiTheme="minorHAnsi" w:hAnsiTheme="minorHAnsi" w:cstheme="minorHAnsi"/>
          <w:sz w:val="18"/>
          <w:szCs w:val="18"/>
        </w:rPr>
        <w:tab/>
        <w:t>3</w:t>
      </w:r>
    </w:p>
    <w:p w14:paraId="10383A52" w14:textId="77777777" w:rsidR="00BE3F51" w:rsidRPr="003C797C" w:rsidRDefault="00BE3F51" w:rsidP="00BE3F51">
      <w:pPr>
        <w:tabs>
          <w:tab w:val="right" w:pos="9360"/>
        </w:tabs>
        <w:rPr>
          <w:rFonts w:asciiTheme="minorHAnsi" w:hAnsiTheme="minorHAnsi" w:cstheme="minorHAnsi"/>
          <w:sz w:val="18"/>
          <w:szCs w:val="18"/>
        </w:rPr>
      </w:pPr>
      <w:r w:rsidRPr="003C797C">
        <w:rPr>
          <w:rFonts w:asciiTheme="minorHAnsi" w:hAnsiTheme="minorHAnsi" w:cstheme="minorHAnsi"/>
          <w:sz w:val="18"/>
          <w:szCs w:val="18"/>
        </w:rPr>
        <w:t>NURS 5731 Clinical Experience II (OR on W/Th/F)</w:t>
      </w:r>
      <w:r w:rsidRPr="003C797C">
        <w:rPr>
          <w:rFonts w:asciiTheme="minorHAnsi" w:hAnsiTheme="minorHAnsi" w:cstheme="minorHAnsi"/>
          <w:sz w:val="18"/>
          <w:szCs w:val="18"/>
        </w:rPr>
        <w:tab/>
        <w:t>3</w:t>
      </w:r>
    </w:p>
    <w:p w14:paraId="5822145C" w14:textId="77777777" w:rsidR="00BE3F51" w:rsidRPr="003C797C" w:rsidRDefault="00BE3F51" w:rsidP="00BE3F51">
      <w:pPr>
        <w:tabs>
          <w:tab w:val="right" w:pos="9360"/>
        </w:tabs>
        <w:rPr>
          <w:rFonts w:asciiTheme="minorHAnsi" w:hAnsiTheme="minorHAnsi" w:cstheme="minorHAnsi"/>
          <w:sz w:val="18"/>
          <w:szCs w:val="18"/>
        </w:rPr>
      </w:pPr>
    </w:p>
    <w:p w14:paraId="2E73EC95" w14:textId="77777777" w:rsidR="00BE3F51" w:rsidRPr="003C797C" w:rsidRDefault="00BE3F51" w:rsidP="00BE3F51">
      <w:pPr>
        <w:tabs>
          <w:tab w:val="right" w:pos="9360"/>
        </w:tabs>
        <w:rPr>
          <w:rFonts w:asciiTheme="minorHAnsi" w:hAnsiTheme="minorHAnsi" w:cstheme="minorHAnsi"/>
          <w:sz w:val="18"/>
          <w:szCs w:val="18"/>
        </w:rPr>
      </w:pPr>
      <w:r w:rsidRPr="003C797C">
        <w:rPr>
          <w:rFonts w:asciiTheme="minorHAnsi" w:hAnsiTheme="minorHAnsi" w:cstheme="minorHAnsi"/>
          <w:b/>
          <w:sz w:val="18"/>
          <w:szCs w:val="18"/>
          <w:u w:val="single"/>
        </w:rPr>
        <w:t>Spring (10)</w:t>
      </w:r>
    </w:p>
    <w:p w14:paraId="3047DDD5" w14:textId="77777777" w:rsidR="00BE3F51" w:rsidRPr="003C797C" w:rsidRDefault="00BE3F51" w:rsidP="00BE3F51">
      <w:pPr>
        <w:tabs>
          <w:tab w:val="right" w:pos="9360"/>
        </w:tabs>
        <w:rPr>
          <w:rFonts w:asciiTheme="minorHAnsi" w:hAnsiTheme="minorHAnsi" w:cstheme="minorHAnsi"/>
          <w:sz w:val="18"/>
          <w:szCs w:val="18"/>
        </w:rPr>
      </w:pPr>
      <w:r w:rsidRPr="003C797C">
        <w:rPr>
          <w:rFonts w:asciiTheme="minorHAnsi" w:hAnsiTheme="minorHAnsi" w:cstheme="minorHAnsi"/>
          <w:sz w:val="18"/>
          <w:szCs w:val="18"/>
        </w:rPr>
        <w:t>NURS 5228 Organization &amp; Systems Leadership</w:t>
      </w:r>
      <w:r w:rsidRPr="003C797C">
        <w:rPr>
          <w:rFonts w:asciiTheme="minorHAnsi" w:hAnsiTheme="minorHAnsi" w:cstheme="minorHAnsi"/>
          <w:sz w:val="18"/>
          <w:szCs w:val="18"/>
        </w:rPr>
        <w:tab/>
        <w:t>3</w:t>
      </w:r>
    </w:p>
    <w:p w14:paraId="5015F5B7" w14:textId="77777777" w:rsidR="00BE3F51" w:rsidRPr="003C797C" w:rsidRDefault="00BE3F51" w:rsidP="00BE3F51">
      <w:pPr>
        <w:tabs>
          <w:tab w:val="right" w:pos="9360"/>
        </w:tabs>
        <w:rPr>
          <w:rFonts w:asciiTheme="minorHAnsi" w:hAnsiTheme="minorHAnsi" w:cstheme="minorHAnsi"/>
          <w:sz w:val="18"/>
          <w:szCs w:val="18"/>
        </w:rPr>
      </w:pPr>
      <w:r w:rsidRPr="003C797C">
        <w:rPr>
          <w:rFonts w:asciiTheme="minorHAnsi" w:hAnsiTheme="minorHAnsi" w:cstheme="minorHAnsi"/>
          <w:sz w:val="18"/>
          <w:szCs w:val="18"/>
        </w:rPr>
        <w:t>NURS 5720 Professional Aspects of Nurse Anesthesia</w:t>
      </w:r>
      <w:r w:rsidRPr="003C797C">
        <w:rPr>
          <w:rFonts w:asciiTheme="minorHAnsi" w:hAnsiTheme="minorHAnsi" w:cstheme="minorHAnsi"/>
          <w:sz w:val="18"/>
          <w:szCs w:val="18"/>
        </w:rPr>
        <w:tab/>
        <w:t xml:space="preserve">3 </w:t>
      </w:r>
    </w:p>
    <w:p w14:paraId="7580564D" w14:textId="77777777" w:rsidR="00BE3F51" w:rsidRPr="003C797C" w:rsidRDefault="00BE3F51" w:rsidP="00BE3F51">
      <w:pPr>
        <w:tabs>
          <w:tab w:val="right" w:pos="9360"/>
        </w:tabs>
        <w:rPr>
          <w:rFonts w:asciiTheme="minorHAnsi" w:hAnsiTheme="minorHAnsi" w:cstheme="minorHAnsi"/>
          <w:sz w:val="18"/>
          <w:szCs w:val="18"/>
        </w:rPr>
      </w:pPr>
      <w:r w:rsidRPr="003C797C">
        <w:rPr>
          <w:rFonts w:asciiTheme="minorHAnsi" w:hAnsiTheme="minorHAnsi" w:cstheme="minorHAnsi"/>
          <w:sz w:val="18"/>
          <w:szCs w:val="18"/>
        </w:rPr>
        <w:t>NURS 5732 Clinical Experience III (OR on T/W/Th/F)</w:t>
      </w:r>
      <w:r w:rsidRPr="003C797C">
        <w:rPr>
          <w:rFonts w:asciiTheme="minorHAnsi" w:hAnsiTheme="minorHAnsi" w:cstheme="minorHAnsi"/>
          <w:sz w:val="18"/>
          <w:szCs w:val="18"/>
        </w:rPr>
        <w:tab/>
        <w:t>4</w:t>
      </w:r>
    </w:p>
    <w:p w14:paraId="577BCC98" w14:textId="77777777" w:rsidR="00BE3F51" w:rsidRPr="003C797C" w:rsidRDefault="00BE3F51" w:rsidP="00BE3F51">
      <w:pPr>
        <w:tabs>
          <w:tab w:val="right" w:pos="9360"/>
        </w:tabs>
        <w:rPr>
          <w:rFonts w:asciiTheme="minorHAnsi" w:hAnsiTheme="minorHAnsi" w:cstheme="minorHAnsi"/>
          <w:b/>
          <w:sz w:val="18"/>
          <w:szCs w:val="18"/>
          <w:u w:val="single"/>
        </w:rPr>
      </w:pPr>
    </w:p>
    <w:p w14:paraId="4364D08A" w14:textId="77777777" w:rsidR="00BE3F51" w:rsidRPr="003C797C" w:rsidRDefault="00BE3F51" w:rsidP="00BE3F51">
      <w:pPr>
        <w:tabs>
          <w:tab w:val="right" w:pos="9360"/>
        </w:tabs>
        <w:rPr>
          <w:rFonts w:asciiTheme="minorHAnsi" w:hAnsiTheme="minorHAnsi" w:cstheme="minorHAnsi"/>
          <w:b/>
          <w:sz w:val="18"/>
          <w:szCs w:val="18"/>
          <w:u w:val="single"/>
        </w:rPr>
      </w:pPr>
      <w:r w:rsidRPr="003C797C">
        <w:rPr>
          <w:rFonts w:asciiTheme="minorHAnsi" w:hAnsiTheme="minorHAnsi" w:cstheme="minorHAnsi"/>
          <w:b/>
          <w:sz w:val="18"/>
          <w:szCs w:val="18"/>
          <w:u w:val="single"/>
        </w:rPr>
        <w:t>Summer (6.5)</w:t>
      </w:r>
    </w:p>
    <w:p w14:paraId="0DA11880" w14:textId="77777777" w:rsidR="00BE3F51" w:rsidRPr="003C797C" w:rsidRDefault="00BE3F51" w:rsidP="00BE3F51">
      <w:pPr>
        <w:tabs>
          <w:tab w:val="right" w:pos="9360"/>
        </w:tabs>
        <w:rPr>
          <w:rFonts w:asciiTheme="minorHAnsi" w:hAnsiTheme="minorHAnsi" w:cstheme="minorHAnsi"/>
          <w:sz w:val="18"/>
          <w:szCs w:val="18"/>
        </w:rPr>
      </w:pPr>
      <w:r w:rsidRPr="003C797C">
        <w:rPr>
          <w:rFonts w:asciiTheme="minorHAnsi" w:hAnsiTheme="minorHAnsi" w:cstheme="minorHAnsi"/>
          <w:sz w:val="18"/>
          <w:szCs w:val="18"/>
        </w:rPr>
        <w:t>NURS 5740 Clinical Correlation Conferences</w:t>
      </w:r>
      <w:r w:rsidRPr="003C797C">
        <w:rPr>
          <w:rFonts w:asciiTheme="minorHAnsi" w:hAnsiTheme="minorHAnsi" w:cstheme="minorHAnsi"/>
          <w:sz w:val="18"/>
          <w:szCs w:val="18"/>
        </w:rPr>
        <w:tab/>
        <w:t>1.5</w:t>
      </w:r>
    </w:p>
    <w:p w14:paraId="78359C38" w14:textId="77777777" w:rsidR="00BE3F51" w:rsidRPr="003C797C" w:rsidRDefault="00BE3F51" w:rsidP="00BE3F51">
      <w:pPr>
        <w:tabs>
          <w:tab w:val="right" w:pos="9360"/>
        </w:tabs>
        <w:rPr>
          <w:rFonts w:asciiTheme="minorHAnsi" w:hAnsiTheme="minorHAnsi" w:cstheme="minorHAnsi"/>
          <w:sz w:val="18"/>
          <w:szCs w:val="18"/>
        </w:rPr>
      </w:pPr>
      <w:r w:rsidRPr="003C797C">
        <w:rPr>
          <w:rFonts w:asciiTheme="minorHAnsi" w:hAnsiTheme="minorHAnsi" w:cstheme="minorHAnsi"/>
          <w:sz w:val="18"/>
          <w:szCs w:val="18"/>
        </w:rPr>
        <w:t>NURS 5733 Clinical Experience IV (OR on M/T/W/Th/F)</w:t>
      </w:r>
      <w:r w:rsidRPr="003C797C">
        <w:rPr>
          <w:rFonts w:asciiTheme="minorHAnsi" w:hAnsiTheme="minorHAnsi" w:cstheme="minorHAnsi"/>
          <w:sz w:val="18"/>
          <w:szCs w:val="18"/>
        </w:rPr>
        <w:tab/>
        <w:t>5</w:t>
      </w:r>
    </w:p>
    <w:p w14:paraId="3BB7199D" w14:textId="77777777" w:rsidR="00BE3F51" w:rsidRPr="003C797C" w:rsidRDefault="00BE3F51" w:rsidP="00BE3F51">
      <w:pPr>
        <w:tabs>
          <w:tab w:val="right" w:pos="9360"/>
        </w:tabs>
        <w:rPr>
          <w:rFonts w:asciiTheme="minorHAnsi" w:hAnsiTheme="minorHAnsi" w:cstheme="minorHAnsi"/>
          <w:b/>
          <w:sz w:val="18"/>
          <w:szCs w:val="18"/>
          <w:u w:val="single"/>
        </w:rPr>
      </w:pPr>
    </w:p>
    <w:p w14:paraId="7A5E6CE1" w14:textId="77777777" w:rsidR="00BE3F51" w:rsidRPr="003C797C" w:rsidRDefault="00BE3F51" w:rsidP="00BE3F51">
      <w:pPr>
        <w:tabs>
          <w:tab w:val="right" w:pos="9360"/>
        </w:tabs>
        <w:rPr>
          <w:rFonts w:asciiTheme="minorHAnsi" w:hAnsiTheme="minorHAnsi" w:cstheme="minorHAnsi"/>
          <w:sz w:val="18"/>
          <w:szCs w:val="18"/>
        </w:rPr>
      </w:pPr>
      <w:r w:rsidRPr="003C797C">
        <w:rPr>
          <w:rFonts w:asciiTheme="minorHAnsi" w:hAnsiTheme="minorHAnsi" w:cstheme="minorHAnsi"/>
          <w:b/>
          <w:sz w:val="18"/>
          <w:szCs w:val="18"/>
          <w:u w:val="single"/>
        </w:rPr>
        <w:t>Fall (6.5)</w:t>
      </w:r>
    </w:p>
    <w:p w14:paraId="1383F392" w14:textId="77777777" w:rsidR="00BE3F51" w:rsidRPr="003C797C" w:rsidRDefault="00BE3F51" w:rsidP="00BE3F51">
      <w:pPr>
        <w:tabs>
          <w:tab w:val="right" w:pos="9360"/>
        </w:tabs>
        <w:rPr>
          <w:rFonts w:asciiTheme="minorHAnsi" w:hAnsiTheme="minorHAnsi" w:cstheme="minorHAnsi"/>
          <w:sz w:val="18"/>
          <w:szCs w:val="18"/>
        </w:rPr>
      </w:pPr>
      <w:r w:rsidRPr="003C797C">
        <w:rPr>
          <w:rFonts w:asciiTheme="minorHAnsi" w:hAnsiTheme="minorHAnsi" w:cstheme="minorHAnsi"/>
          <w:sz w:val="18"/>
          <w:szCs w:val="18"/>
        </w:rPr>
        <w:t>NURS 5741 Clinical Correlation Conferences</w:t>
      </w:r>
      <w:r w:rsidRPr="003C797C">
        <w:rPr>
          <w:rFonts w:asciiTheme="minorHAnsi" w:hAnsiTheme="minorHAnsi" w:cstheme="minorHAnsi"/>
          <w:sz w:val="18"/>
          <w:szCs w:val="18"/>
        </w:rPr>
        <w:tab/>
        <w:t>1.5</w:t>
      </w:r>
    </w:p>
    <w:p w14:paraId="4823D705" w14:textId="77777777" w:rsidR="00BE3F51" w:rsidRPr="003C797C" w:rsidRDefault="00BE3F51" w:rsidP="00BE3F51">
      <w:pPr>
        <w:tabs>
          <w:tab w:val="right" w:pos="9360"/>
        </w:tabs>
        <w:rPr>
          <w:rFonts w:asciiTheme="minorHAnsi" w:hAnsiTheme="minorHAnsi" w:cstheme="minorHAnsi"/>
          <w:sz w:val="18"/>
          <w:szCs w:val="18"/>
        </w:rPr>
      </w:pPr>
      <w:r w:rsidRPr="003C797C">
        <w:rPr>
          <w:rFonts w:asciiTheme="minorHAnsi" w:hAnsiTheme="minorHAnsi" w:cstheme="minorHAnsi"/>
          <w:sz w:val="18"/>
          <w:szCs w:val="18"/>
        </w:rPr>
        <w:t>NURS 5734 Clinical Experience V (OR on M/T/W/Th/F)</w:t>
      </w:r>
      <w:r w:rsidRPr="003C797C">
        <w:rPr>
          <w:rFonts w:asciiTheme="minorHAnsi" w:hAnsiTheme="minorHAnsi" w:cstheme="minorHAnsi"/>
          <w:sz w:val="18"/>
          <w:szCs w:val="18"/>
        </w:rPr>
        <w:tab/>
        <w:t>5</w:t>
      </w:r>
    </w:p>
    <w:p w14:paraId="21FCB063" w14:textId="77777777" w:rsidR="00BE3F51" w:rsidRPr="003C797C" w:rsidRDefault="00BE3F51" w:rsidP="00BE3F51">
      <w:pPr>
        <w:tabs>
          <w:tab w:val="right" w:pos="9360"/>
        </w:tabs>
        <w:rPr>
          <w:rFonts w:asciiTheme="minorHAnsi" w:hAnsiTheme="minorHAnsi" w:cstheme="minorHAnsi"/>
          <w:b/>
          <w:sz w:val="18"/>
          <w:szCs w:val="18"/>
        </w:rPr>
      </w:pPr>
    </w:p>
    <w:p w14:paraId="76078A12" w14:textId="77777777" w:rsidR="00BE3F51" w:rsidRPr="003C797C" w:rsidRDefault="00BE3F51" w:rsidP="00BE3F51">
      <w:pPr>
        <w:tabs>
          <w:tab w:val="right" w:pos="9360"/>
        </w:tabs>
        <w:rPr>
          <w:rFonts w:asciiTheme="minorHAnsi" w:hAnsiTheme="minorHAnsi" w:cstheme="minorHAnsi"/>
          <w:b/>
          <w:sz w:val="18"/>
          <w:szCs w:val="18"/>
        </w:rPr>
      </w:pPr>
      <w:r w:rsidRPr="003C797C">
        <w:rPr>
          <w:rFonts w:asciiTheme="minorHAnsi" w:hAnsiTheme="minorHAnsi" w:cstheme="minorHAnsi"/>
          <w:b/>
          <w:sz w:val="18"/>
          <w:szCs w:val="18"/>
        </w:rPr>
        <w:t>Total Hours</w:t>
      </w:r>
      <w:r w:rsidRPr="003C797C">
        <w:rPr>
          <w:rFonts w:asciiTheme="minorHAnsi" w:hAnsiTheme="minorHAnsi" w:cstheme="minorHAnsi"/>
          <w:b/>
          <w:sz w:val="18"/>
          <w:szCs w:val="18"/>
        </w:rPr>
        <w:tab/>
        <w:t>78</w:t>
      </w:r>
    </w:p>
    <w:p w14:paraId="1A48D904" w14:textId="77777777" w:rsidR="00BE3F51" w:rsidRPr="003C797C" w:rsidRDefault="00BE3F51" w:rsidP="00BE3F51">
      <w:pPr>
        <w:tabs>
          <w:tab w:val="right" w:pos="9360"/>
        </w:tabs>
        <w:rPr>
          <w:rFonts w:asciiTheme="minorHAnsi" w:hAnsiTheme="minorHAnsi" w:cstheme="minorHAnsi"/>
          <w:b/>
          <w:sz w:val="18"/>
          <w:szCs w:val="18"/>
        </w:rPr>
      </w:pPr>
    </w:p>
    <w:p w14:paraId="77BA2752" w14:textId="1C4C3365" w:rsidR="00BE3F51" w:rsidRPr="003C797C" w:rsidRDefault="00BE3F51" w:rsidP="00BE3F51">
      <w:pPr>
        <w:spacing w:after="160" w:line="259" w:lineRule="auto"/>
        <w:rPr>
          <w:rFonts w:asciiTheme="minorHAnsi" w:hAnsiTheme="minorHAnsi" w:cstheme="minorHAnsi"/>
          <w:b/>
          <w:sz w:val="18"/>
          <w:szCs w:val="18"/>
        </w:rPr>
      </w:pPr>
    </w:p>
    <w:p w14:paraId="3A906568" w14:textId="77777777" w:rsidR="003C797C" w:rsidRDefault="003C797C" w:rsidP="00F649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heme="minorHAnsi" w:hAnsiTheme="minorHAnsi"/>
          <w:b/>
          <w:snapToGrid w:val="0"/>
          <w:color w:val="000000"/>
          <w:sz w:val="28"/>
          <w:lang w:eastAsia="en-US"/>
        </w:rPr>
      </w:pPr>
    </w:p>
    <w:p w14:paraId="1D566BC6" w14:textId="77777777" w:rsidR="003C797C" w:rsidRDefault="003C797C" w:rsidP="00F649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heme="minorHAnsi" w:hAnsiTheme="minorHAnsi"/>
          <w:b/>
          <w:snapToGrid w:val="0"/>
          <w:color w:val="000000"/>
          <w:sz w:val="28"/>
          <w:lang w:eastAsia="en-US"/>
        </w:rPr>
      </w:pPr>
    </w:p>
    <w:p w14:paraId="6FE6BCC4" w14:textId="77777777" w:rsidR="003C797C" w:rsidRDefault="003C797C" w:rsidP="00F649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heme="minorHAnsi" w:hAnsiTheme="minorHAnsi"/>
          <w:b/>
          <w:snapToGrid w:val="0"/>
          <w:color w:val="000000"/>
          <w:sz w:val="28"/>
          <w:lang w:eastAsia="en-US"/>
        </w:rPr>
      </w:pPr>
    </w:p>
    <w:p w14:paraId="3D511DF0" w14:textId="77777777" w:rsidR="003C797C" w:rsidRDefault="003C797C" w:rsidP="00F649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heme="minorHAnsi" w:hAnsiTheme="minorHAnsi"/>
          <w:b/>
          <w:snapToGrid w:val="0"/>
          <w:color w:val="000000"/>
          <w:sz w:val="28"/>
          <w:lang w:eastAsia="en-US"/>
        </w:rPr>
      </w:pPr>
    </w:p>
    <w:p w14:paraId="65CBBD00" w14:textId="77777777" w:rsidR="003C797C" w:rsidRDefault="003C797C" w:rsidP="00F649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heme="minorHAnsi" w:hAnsiTheme="minorHAnsi"/>
          <w:b/>
          <w:snapToGrid w:val="0"/>
          <w:color w:val="000000"/>
          <w:sz w:val="28"/>
          <w:lang w:eastAsia="en-US"/>
        </w:rPr>
      </w:pPr>
    </w:p>
    <w:p w14:paraId="21268567" w14:textId="77777777" w:rsidR="003C797C" w:rsidRDefault="003C797C" w:rsidP="00F649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heme="minorHAnsi" w:hAnsiTheme="minorHAnsi"/>
          <w:b/>
          <w:snapToGrid w:val="0"/>
          <w:color w:val="000000"/>
          <w:sz w:val="28"/>
          <w:lang w:eastAsia="en-US"/>
        </w:rPr>
      </w:pPr>
    </w:p>
    <w:p w14:paraId="59F0FA0E" w14:textId="07B40B6A" w:rsidR="00F6490C" w:rsidRPr="007C0254" w:rsidRDefault="00F6490C" w:rsidP="00F649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heme="minorHAnsi" w:hAnsiTheme="minorHAnsi"/>
          <w:b/>
          <w:snapToGrid w:val="0"/>
          <w:color w:val="000000"/>
          <w:sz w:val="28"/>
          <w:lang w:eastAsia="en-US"/>
        </w:rPr>
      </w:pPr>
      <w:r w:rsidRPr="007C0254">
        <w:rPr>
          <w:rFonts w:asciiTheme="minorHAnsi" w:hAnsiTheme="minorHAnsi"/>
          <w:b/>
          <w:snapToGrid w:val="0"/>
          <w:color w:val="000000"/>
          <w:sz w:val="28"/>
          <w:lang w:eastAsia="en-US"/>
        </w:rPr>
        <w:t>List of Required Enclosures</w:t>
      </w:r>
    </w:p>
    <w:p w14:paraId="0CB5CC1F" w14:textId="77777777" w:rsidR="00F6490C" w:rsidRPr="007C0254" w:rsidRDefault="00F6490C" w:rsidP="00F649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heme="minorHAnsi" w:hAnsiTheme="minorHAnsi"/>
          <w:b/>
          <w:snapToGrid w:val="0"/>
          <w:color w:val="000000"/>
          <w:sz w:val="22"/>
          <w:lang w:eastAsia="en-US"/>
        </w:rPr>
      </w:pPr>
    </w:p>
    <w:p w14:paraId="35647D5B" w14:textId="77777777" w:rsidR="00F6490C" w:rsidRPr="007C0254" w:rsidRDefault="00F6490C" w:rsidP="00F649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heme="minorHAnsi" w:hAnsiTheme="minorHAnsi"/>
          <w:b/>
          <w:snapToGrid w:val="0"/>
          <w:color w:val="000000"/>
          <w:sz w:val="22"/>
          <w:lang w:eastAsia="en-US"/>
        </w:rPr>
      </w:pPr>
    </w:p>
    <w:p w14:paraId="6B29D975" w14:textId="77777777" w:rsidR="00F6490C" w:rsidRPr="007C0254" w:rsidRDefault="00F6490C" w:rsidP="00F649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heme="minorHAnsi" w:hAnsiTheme="minorHAnsi"/>
          <w:b/>
          <w:snapToGrid w:val="0"/>
          <w:color w:val="000000"/>
          <w:sz w:val="24"/>
          <w:lang w:eastAsia="en-US"/>
        </w:rPr>
      </w:pPr>
      <w:r w:rsidRPr="007C0254">
        <w:rPr>
          <w:rFonts w:asciiTheme="minorHAnsi" w:hAnsiTheme="minorHAnsi"/>
          <w:b/>
          <w:snapToGrid w:val="0"/>
          <w:color w:val="000000"/>
          <w:sz w:val="24"/>
          <w:lang w:eastAsia="en-US"/>
        </w:rPr>
        <w:t>Please submit the following items in addition to the completed Self-Study Report:</w:t>
      </w:r>
    </w:p>
    <w:p w14:paraId="3F884FB2" w14:textId="77777777" w:rsidR="00F6490C" w:rsidRPr="007C0254" w:rsidRDefault="00F6490C" w:rsidP="00F649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heme="minorHAnsi" w:hAnsiTheme="minorHAnsi"/>
          <w:b/>
          <w:snapToGrid w:val="0"/>
          <w:color w:val="000000"/>
          <w:sz w:val="24"/>
          <w:lang w:eastAsia="en-US"/>
        </w:rPr>
      </w:pPr>
    </w:p>
    <w:p w14:paraId="6B66329B" w14:textId="77777777" w:rsidR="00CD0199" w:rsidRDefault="00CD0199" w:rsidP="00F6490C">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outlineLvl w:val="0"/>
        <w:rPr>
          <w:rFonts w:asciiTheme="minorHAnsi" w:hAnsiTheme="minorHAnsi"/>
          <w:snapToGrid w:val="0"/>
          <w:color w:val="000000"/>
          <w:sz w:val="24"/>
          <w:lang w:eastAsia="en-US"/>
        </w:rPr>
      </w:pPr>
      <w:r>
        <w:rPr>
          <w:rFonts w:asciiTheme="minorHAnsi" w:hAnsiTheme="minorHAnsi"/>
          <w:snapToGrid w:val="0"/>
          <w:color w:val="000000"/>
          <w:sz w:val="24"/>
          <w:lang w:eastAsia="en-US"/>
        </w:rPr>
        <w:t xml:space="preserve">Program design </w:t>
      </w:r>
    </w:p>
    <w:p w14:paraId="4AB0676F" w14:textId="77777777" w:rsidR="00F6490C" w:rsidRPr="00E63B9B" w:rsidRDefault="00CD0199" w:rsidP="00F6490C">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outlineLvl w:val="0"/>
        <w:rPr>
          <w:rFonts w:asciiTheme="minorHAnsi" w:hAnsiTheme="minorHAnsi"/>
          <w:snapToGrid w:val="0"/>
          <w:sz w:val="24"/>
          <w:lang w:eastAsia="en-US"/>
        </w:rPr>
      </w:pPr>
      <w:r w:rsidRPr="00E63B9B">
        <w:rPr>
          <w:rFonts w:asciiTheme="minorHAnsi" w:hAnsiTheme="minorHAnsi"/>
          <w:snapToGrid w:val="0"/>
          <w:sz w:val="24"/>
          <w:lang w:eastAsia="en-US"/>
        </w:rPr>
        <w:t>C</w:t>
      </w:r>
      <w:r w:rsidR="00F6490C" w:rsidRPr="00E63B9B">
        <w:rPr>
          <w:rFonts w:asciiTheme="minorHAnsi" w:hAnsiTheme="minorHAnsi"/>
          <w:snapToGrid w:val="0"/>
          <w:sz w:val="24"/>
          <w:lang w:eastAsia="en-US"/>
        </w:rPr>
        <w:t>ur</w:t>
      </w:r>
      <w:r w:rsidR="001617BD" w:rsidRPr="00E63B9B">
        <w:rPr>
          <w:rFonts w:asciiTheme="minorHAnsi" w:hAnsiTheme="minorHAnsi"/>
          <w:snapToGrid w:val="0"/>
          <w:sz w:val="24"/>
          <w:lang w:eastAsia="en-US"/>
        </w:rPr>
        <w:t>riculum with course titles</w:t>
      </w:r>
      <w:r w:rsidRPr="00E63B9B">
        <w:rPr>
          <w:rFonts w:asciiTheme="minorHAnsi" w:hAnsiTheme="minorHAnsi"/>
          <w:snapToGrid w:val="0"/>
          <w:sz w:val="24"/>
          <w:lang w:eastAsia="en-US"/>
        </w:rPr>
        <w:t>, hours and credits</w:t>
      </w:r>
      <w:r w:rsidR="00D504D2" w:rsidRPr="00E63B9B">
        <w:rPr>
          <w:rFonts w:asciiTheme="minorHAnsi" w:hAnsiTheme="minorHAnsi"/>
          <w:snapToGrid w:val="0"/>
          <w:sz w:val="24"/>
          <w:lang w:eastAsia="en-US"/>
        </w:rPr>
        <w:t xml:space="preserve"> (please use the blank on page 13 of this self - study</w:t>
      </w:r>
    </w:p>
    <w:p w14:paraId="6C7CE25E" w14:textId="77777777" w:rsidR="00F6490C" w:rsidRPr="007C0254" w:rsidRDefault="00F6490C" w:rsidP="00F6490C">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outlineLvl w:val="0"/>
        <w:rPr>
          <w:rFonts w:asciiTheme="minorHAnsi" w:hAnsiTheme="minorHAnsi"/>
          <w:snapToGrid w:val="0"/>
          <w:color w:val="000000"/>
          <w:sz w:val="24"/>
          <w:lang w:eastAsia="en-US"/>
        </w:rPr>
      </w:pPr>
      <w:r w:rsidRPr="007C0254">
        <w:rPr>
          <w:rFonts w:asciiTheme="minorHAnsi" w:hAnsiTheme="minorHAnsi"/>
          <w:snapToGrid w:val="0"/>
          <w:color w:val="000000"/>
          <w:sz w:val="24"/>
          <w:lang w:eastAsia="en-US"/>
        </w:rPr>
        <w:t>Admission criteria</w:t>
      </w:r>
    </w:p>
    <w:p w14:paraId="0E051036" w14:textId="77777777" w:rsidR="00F6490C" w:rsidRPr="007C0254" w:rsidRDefault="00F6490C" w:rsidP="00F6490C">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outlineLvl w:val="0"/>
        <w:rPr>
          <w:rFonts w:asciiTheme="minorHAnsi" w:hAnsiTheme="minorHAnsi"/>
          <w:snapToGrid w:val="0"/>
          <w:color w:val="000000"/>
          <w:sz w:val="24"/>
          <w:lang w:eastAsia="en-US"/>
        </w:rPr>
      </w:pPr>
      <w:r w:rsidRPr="007C0254">
        <w:rPr>
          <w:rFonts w:asciiTheme="minorHAnsi" w:hAnsiTheme="minorHAnsi"/>
          <w:snapToGrid w:val="0"/>
          <w:color w:val="000000"/>
          <w:sz w:val="24"/>
          <w:lang w:eastAsia="en-US"/>
        </w:rPr>
        <w:t>Number of students by year of admission</w:t>
      </w:r>
    </w:p>
    <w:p w14:paraId="734B95FF" w14:textId="77777777" w:rsidR="00F6490C" w:rsidRPr="007C0254" w:rsidRDefault="00F6490C" w:rsidP="00F6490C">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outlineLvl w:val="0"/>
        <w:rPr>
          <w:rFonts w:asciiTheme="minorHAnsi" w:hAnsiTheme="minorHAnsi"/>
          <w:snapToGrid w:val="0"/>
          <w:color w:val="000000"/>
          <w:sz w:val="24"/>
          <w:lang w:eastAsia="en-US"/>
        </w:rPr>
      </w:pPr>
      <w:r w:rsidRPr="007C0254">
        <w:rPr>
          <w:rFonts w:asciiTheme="minorHAnsi" w:hAnsiTheme="minorHAnsi"/>
          <w:snapToGrid w:val="0"/>
          <w:color w:val="000000"/>
          <w:sz w:val="24"/>
          <w:lang w:eastAsia="en-US"/>
        </w:rPr>
        <w:t>Student Handbook</w:t>
      </w:r>
    </w:p>
    <w:p w14:paraId="35C64230" w14:textId="77777777" w:rsidR="00F6490C" w:rsidRPr="007C0254" w:rsidRDefault="00F6490C" w:rsidP="00F6490C">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outlineLvl w:val="0"/>
        <w:rPr>
          <w:rFonts w:asciiTheme="minorHAnsi" w:hAnsiTheme="minorHAnsi"/>
          <w:snapToGrid w:val="0"/>
          <w:color w:val="000000"/>
          <w:sz w:val="24"/>
          <w:lang w:eastAsia="en-US"/>
        </w:rPr>
      </w:pPr>
      <w:r w:rsidRPr="007C0254">
        <w:rPr>
          <w:rFonts w:asciiTheme="minorHAnsi" w:hAnsiTheme="minorHAnsi"/>
          <w:snapToGrid w:val="0"/>
          <w:color w:val="000000"/>
          <w:sz w:val="24"/>
          <w:lang w:eastAsia="en-US"/>
        </w:rPr>
        <w:t>Program’s policies and procedures</w:t>
      </w:r>
    </w:p>
    <w:p w14:paraId="11E5EA4E" w14:textId="77777777" w:rsidR="00F6490C" w:rsidRPr="007C0254" w:rsidRDefault="00F6490C" w:rsidP="00F6490C">
      <w:pPr>
        <w:numPr>
          <w:ilvl w:val="0"/>
          <w:numId w:val="1"/>
        </w:numPr>
        <w:tabs>
          <w:tab w:val="left" w:pos="1080"/>
          <w:tab w:val="left" w:leader="dot" w:pos="2160"/>
        </w:tabs>
        <w:spacing w:line="360" w:lineRule="auto"/>
        <w:ind w:right="634"/>
        <w:rPr>
          <w:rFonts w:asciiTheme="minorHAnsi" w:hAnsiTheme="minorHAnsi" w:cs="Arial"/>
          <w:sz w:val="24"/>
          <w:szCs w:val="16"/>
        </w:rPr>
      </w:pPr>
      <w:r w:rsidRPr="007C0254">
        <w:rPr>
          <w:rFonts w:asciiTheme="minorHAnsi" w:hAnsiTheme="minorHAnsi" w:cs="Arial"/>
          <w:sz w:val="24"/>
          <w:szCs w:val="16"/>
        </w:rPr>
        <w:t>Name and qualific</w:t>
      </w:r>
      <w:r w:rsidR="00D504D2">
        <w:rPr>
          <w:rFonts w:asciiTheme="minorHAnsi" w:hAnsiTheme="minorHAnsi" w:cs="Arial"/>
          <w:sz w:val="24"/>
          <w:szCs w:val="16"/>
        </w:rPr>
        <w:t>ation of Program Director</w:t>
      </w:r>
    </w:p>
    <w:p w14:paraId="3C5A7506" w14:textId="77777777" w:rsidR="00F6490C" w:rsidRPr="007C0254" w:rsidRDefault="00F6490C" w:rsidP="00F6490C">
      <w:pPr>
        <w:numPr>
          <w:ilvl w:val="0"/>
          <w:numId w:val="1"/>
        </w:numPr>
        <w:tabs>
          <w:tab w:val="left" w:pos="1080"/>
          <w:tab w:val="left" w:leader="dot" w:pos="2160"/>
        </w:tabs>
        <w:spacing w:line="360" w:lineRule="auto"/>
        <w:ind w:right="634"/>
        <w:rPr>
          <w:rFonts w:asciiTheme="minorHAnsi" w:hAnsiTheme="minorHAnsi" w:cs="Arial"/>
          <w:sz w:val="24"/>
          <w:szCs w:val="16"/>
        </w:rPr>
      </w:pPr>
      <w:r w:rsidRPr="007C0254">
        <w:rPr>
          <w:rFonts w:asciiTheme="minorHAnsi" w:hAnsiTheme="minorHAnsi" w:cs="Arial"/>
          <w:sz w:val="24"/>
          <w:szCs w:val="16"/>
        </w:rPr>
        <w:t>Qualifications of teachers who teach academic/theory courses (list)</w:t>
      </w:r>
    </w:p>
    <w:p w14:paraId="754833FA" w14:textId="77777777" w:rsidR="00F6490C" w:rsidRPr="007C0254" w:rsidRDefault="00F6490C" w:rsidP="00F6490C">
      <w:pPr>
        <w:numPr>
          <w:ilvl w:val="0"/>
          <w:numId w:val="1"/>
        </w:numPr>
        <w:tabs>
          <w:tab w:val="left" w:pos="1080"/>
          <w:tab w:val="left" w:leader="dot" w:pos="2160"/>
        </w:tabs>
        <w:spacing w:line="360" w:lineRule="auto"/>
        <w:ind w:right="634"/>
        <w:rPr>
          <w:rFonts w:asciiTheme="minorHAnsi" w:hAnsiTheme="minorHAnsi" w:cs="Arial"/>
          <w:sz w:val="24"/>
          <w:szCs w:val="16"/>
        </w:rPr>
      </w:pPr>
      <w:r w:rsidRPr="007C0254">
        <w:rPr>
          <w:rFonts w:asciiTheme="minorHAnsi" w:hAnsiTheme="minorHAnsi" w:cs="Arial"/>
          <w:sz w:val="24"/>
          <w:szCs w:val="16"/>
        </w:rPr>
        <w:t>Qualifications of clinical instructors (list)</w:t>
      </w:r>
    </w:p>
    <w:p w14:paraId="6DFF04FD" w14:textId="77777777" w:rsidR="00F6490C" w:rsidRPr="007C0254" w:rsidRDefault="00F6490C" w:rsidP="00F6490C">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outlineLvl w:val="0"/>
        <w:rPr>
          <w:rFonts w:asciiTheme="minorHAnsi" w:hAnsiTheme="minorHAnsi"/>
          <w:snapToGrid w:val="0"/>
          <w:color w:val="000000"/>
          <w:sz w:val="24"/>
          <w:lang w:eastAsia="en-US"/>
        </w:rPr>
      </w:pPr>
      <w:r w:rsidRPr="007C0254">
        <w:rPr>
          <w:rFonts w:asciiTheme="minorHAnsi" w:hAnsiTheme="minorHAnsi"/>
          <w:snapToGrid w:val="0"/>
          <w:color w:val="000000"/>
          <w:sz w:val="24"/>
          <w:lang w:eastAsia="en-US"/>
        </w:rPr>
        <w:t>Graduation criteria</w:t>
      </w:r>
    </w:p>
    <w:p w14:paraId="6B6F51D2" w14:textId="77777777" w:rsidR="00F6490C" w:rsidRPr="007C0254" w:rsidRDefault="00F6490C" w:rsidP="00F6490C">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outlineLvl w:val="0"/>
        <w:rPr>
          <w:rFonts w:asciiTheme="minorHAnsi" w:hAnsiTheme="minorHAnsi"/>
          <w:snapToGrid w:val="0"/>
          <w:color w:val="000000"/>
          <w:sz w:val="24"/>
          <w:lang w:eastAsia="en-US"/>
        </w:rPr>
      </w:pPr>
      <w:r w:rsidRPr="007C0254">
        <w:rPr>
          <w:rFonts w:asciiTheme="minorHAnsi" w:hAnsiTheme="minorHAnsi"/>
          <w:snapToGrid w:val="0"/>
          <w:color w:val="000000"/>
          <w:sz w:val="24"/>
          <w:lang w:eastAsia="en-US"/>
        </w:rPr>
        <w:t>Copy of certificate or diploma</w:t>
      </w:r>
    </w:p>
    <w:p w14:paraId="28A2E57E" w14:textId="77777777" w:rsidR="00F6490C" w:rsidRPr="007C0254" w:rsidRDefault="00F6490C" w:rsidP="00F6490C">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outlineLvl w:val="0"/>
        <w:rPr>
          <w:rFonts w:asciiTheme="minorHAnsi" w:hAnsiTheme="minorHAnsi"/>
          <w:snapToGrid w:val="0"/>
          <w:color w:val="000000"/>
          <w:sz w:val="24"/>
          <w:lang w:eastAsia="en-US"/>
        </w:rPr>
      </w:pPr>
      <w:r w:rsidRPr="007C0254">
        <w:rPr>
          <w:rFonts w:asciiTheme="minorHAnsi" w:hAnsiTheme="minorHAnsi"/>
          <w:snapToGrid w:val="0"/>
          <w:color w:val="000000"/>
          <w:sz w:val="24"/>
          <w:lang w:eastAsia="en-US"/>
        </w:rPr>
        <w:t>Student evaluation forms</w:t>
      </w:r>
    </w:p>
    <w:p w14:paraId="0C4AE486" w14:textId="77777777" w:rsidR="00F6490C" w:rsidRDefault="00F6490C" w:rsidP="00F6490C">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outlineLvl w:val="0"/>
        <w:rPr>
          <w:rFonts w:asciiTheme="minorHAnsi" w:hAnsiTheme="minorHAnsi"/>
          <w:snapToGrid w:val="0"/>
          <w:color w:val="000000"/>
          <w:sz w:val="24"/>
          <w:lang w:eastAsia="en-US"/>
        </w:rPr>
      </w:pPr>
      <w:r w:rsidRPr="007C0254">
        <w:rPr>
          <w:rFonts w:asciiTheme="minorHAnsi" w:hAnsiTheme="minorHAnsi"/>
          <w:snapToGrid w:val="0"/>
          <w:color w:val="000000"/>
          <w:sz w:val="24"/>
          <w:lang w:eastAsia="en-US"/>
        </w:rPr>
        <w:t>Other evaluation forms used in the program (Examples: Clinical site evaluation, alumni evaluations, employer evaluations)</w:t>
      </w:r>
    </w:p>
    <w:p w14:paraId="0B149C04" w14:textId="3B7FCF3D" w:rsidR="006F1082" w:rsidRPr="007C0254" w:rsidRDefault="006F1082" w:rsidP="00F6490C">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outlineLvl w:val="0"/>
        <w:rPr>
          <w:rFonts w:asciiTheme="minorHAnsi" w:hAnsiTheme="minorHAnsi"/>
          <w:snapToGrid w:val="0"/>
          <w:color w:val="000000"/>
          <w:sz w:val="24"/>
          <w:lang w:eastAsia="en-US"/>
        </w:rPr>
      </w:pPr>
      <w:r>
        <w:rPr>
          <w:rFonts w:asciiTheme="minorHAnsi" w:hAnsiTheme="minorHAnsi"/>
          <w:snapToGrid w:val="0"/>
          <w:color w:val="000000"/>
          <w:sz w:val="24"/>
          <w:lang w:eastAsia="en-US"/>
        </w:rPr>
        <w:t xml:space="preserve">Results of evaluations conducted </w:t>
      </w:r>
      <w:r w:rsidR="0054627E">
        <w:rPr>
          <w:rFonts w:asciiTheme="minorHAnsi" w:hAnsiTheme="minorHAnsi"/>
          <w:snapToGrid w:val="0"/>
          <w:color w:val="000000"/>
          <w:sz w:val="24"/>
          <w:lang w:eastAsia="en-US"/>
        </w:rPr>
        <w:t xml:space="preserve">by the program as a part of the programmatic </w:t>
      </w:r>
      <w:r w:rsidR="00CB644E">
        <w:rPr>
          <w:rFonts w:asciiTheme="minorHAnsi" w:hAnsiTheme="minorHAnsi"/>
          <w:snapToGrid w:val="0"/>
          <w:color w:val="000000"/>
          <w:sz w:val="24"/>
          <w:lang w:eastAsia="en-US"/>
        </w:rPr>
        <w:t>evaluation process (current and translated to English).</w:t>
      </w:r>
    </w:p>
    <w:p w14:paraId="302DA2AD" w14:textId="77777777" w:rsidR="00F6490C" w:rsidRPr="007C0254" w:rsidRDefault="00F6490C" w:rsidP="00F6490C">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outlineLvl w:val="0"/>
        <w:rPr>
          <w:rFonts w:asciiTheme="minorHAnsi" w:hAnsiTheme="minorHAnsi"/>
          <w:snapToGrid w:val="0"/>
          <w:color w:val="000000"/>
          <w:sz w:val="24"/>
          <w:lang w:eastAsia="en-US"/>
        </w:rPr>
      </w:pPr>
      <w:r w:rsidRPr="007C0254">
        <w:rPr>
          <w:rFonts w:asciiTheme="minorHAnsi" w:hAnsiTheme="minorHAnsi"/>
          <w:snapToGrid w:val="0"/>
          <w:color w:val="000000"/>
          <w:sz w:val="24"/>
          <w:lang w:eastAsia="en-US"/>
        </w:rPr>
        <w:t>List of cases and clinical experiences available to students</w:t>
      </w:r>
    </w:p>
    <w:p w14:paraId="61C690F3" w14:textId="77777777" w:rsidR="00F6490C" w:rsidRPr="007C0254" w:rsidRDefault="00F6490C" w:rsidP="00F6490C">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outlineLvl w:val="0"/>
        <w:rPr>
          <w:rFonts w:asciiTheme="minorHAnsi" w:hAnsiTheme="minorHAnsi"/>
          <w:snapToGrid w:val="0"/>
          <w:color w:val="000000"/>
          <w:sz w:val="24"/>
          <w:lang w:eastAsia="en-US"/>
        </w:rPr>
      </w:pPr>
      <w:r w:rsidRPr="007C0254">
        <w:rPr>
          <w:rFonts w:asciiTheme="minorHAnsi" w:hAnsiTheme="minorHAnsi"/>
          <w:snapToGrid w:val="0"/>
          <w:color w:val="000000"/>
          <w:sz w:val="24"/>
          <w:lang w:eastAsia="en-US"/>
        </w:rPr>
        <w:t xml:space="preserve">A copy of a certificate or letter of approval from a national accrediting agency or other quality assurance agency testifying that the program has met its requirements, if such approval is available </w:t>
      </w:r>
    </w:p>
    <w:p w14:paraId="19B3ACC5" w14:textId="77777777" w:rsidR="00F6490C" w:rsidRPr="00B477CA" w:rsidRDefault="00D504D2" w:rsidP="00F6490C">
      <w:pPr>
        <w:numPr>
          <w:ilvl w:val="0"/>
          <w:numId w:val="1"/>
        </w:numPr>
        <w:tabs>
          <w:tab w:val="left" w:pos="1080"/>
          <w:tab w:val="left" w:leader="dot" w:pos="2160"/>
        </w:tabs>
        <w:spacing w:line="360" w:lineRule="auto"/>
        <w:ind w:right="634"/>
        <w:rPr>
          <w:rFonts w:asciiTheme="minorHAnsi" w:hAnsiTheme="minorHAnsi"/>
          <w:snapToGrid w:val="0"/>
          <w:color w:val="000000"/>
          <w:sz w:val="24"/>
          <w:lang w:eastAsia="en-US"/>
        </w:rPr>
      </w:pPr>
      <w:r>
        <w:rPr>
          <w:rFonts w:asciiTheme="minorHAnsi" w:hAnsiTheme="minorHAnsi" w:cs="Arial"/>
          <w:sz w:val="24"/>
          <w:szCs w:val="16"/>
        </w:rPr>
        <w:t xml:space="preserve">Official evidence </w:t>
      </w:r>
      <w:r w:rsidR="00F6490C" w:rsidRPr="007C0254">
        <w:rPr>
          <w:rFonts w:asciiTheme="minorHAnsi" w:hAnsiTheme="minorHAnsi" w:cs="Arial"/>
          <w:sz w:val="24"/>
          <w:szCs w:val="16"/>
        </w:rPr>
        <w:t xml:space="preserve">from a governmental entity that the program is currently authorized, recognized, chartered, audited, or has some equivalent status in the country, </w:t>
      </w:r>
      <w:r w:rsidR="00F6490C" w:rsidRPr="007C0254">
        <w:rPr>
          <w:rFonts w:asciiTheme="minorHAnsi" w:hAnsiTheme="minorHAnsi" w:cs="Arial"/>
          <w:sz w:val="24"/>
          <w:szCs w:val="16"/>
          <w:u w:val="single"/>
        </w:rPr>
        <w:t>if available in your country</w:t>
      </w:r>
      <w:r w:rsidR="00F6490C" w:rsidRPr="007C0254">
        <w:rPr>
          <w:rFonts w:asciiTheme="minorHAnsi" w:hAnsiTheme="minorHAnsi" w:cs="Arial"/>
          <w:sz w:val="24"/>
          <w:szCs w:val="16"/>
        </w:rPr>
        <w:t xml:space="preserve">. </w:t>
      </w:r>
    </w:p>
    <w:p w14:paraId="1CF7CA06" w14:textId="77777777" w:rsidR="00B477CA" w:rsidRDefault="00B477CA" w:rsidP="00B477CA">
      <w:pPr>
        <w:tabs>
          <w:tab w:val="left" w:pos="1080"/>
          <w:tab w:val="left" w:leader="dot" w:pos="2160"/>
        </w:tabs>
        <w:spacing w:line="360" w:lineRule="auto"/>
        <w:ind w:right="634"/>
        <w:rPr>
          <w:rFonts w:asciiTheme="minorHAnsi" w:hAnsiTheme="minorHAnsi" w:cs="Arial"/>
          <w:sz w:val="24"/>
          <w:szCs w:val="16"/>
        </w:rPr>
      </w:pPr>
    </w:p>
    <w:p w14:paraId="690E1474" w14:textId="77777777" w:rsidR="00B477CA" w:rsidRPr="00B66D1B" w:rsidRDefault="00B477CA" w:rsidP="00B477CA">
      <w:pPr>
        <w:tabs>
          <w:tab w:val="left" w:pos="1080"/>
          <w:tab w:val="left" w:leader="dot" w:pos="2160"/>
        </w:tabs>
        <w:spacing w:line="360" w:lineRule="auto"/>
        <w:ind w:right="634"/>
        <w:rPr>
          <w:rFonts w:asciiTheme="minorHAnsi" w:hAnsiTheme="minorHAnsi"/>
          <w:snapToGrid w:val="0"/>
          <w:color w:val="000000"/>
          <w:sz w:val="24"/>
          <w:szCs w:val="24"/>
          <w:lang w:eastAsia="en-US"/>
        </w:rPr>
      </w:pPr>
      <w:r w:rsidRPr="00B66D1B">
        <w:rPr>
          <w:rFonts w:asciiTheme="minorHAnsi" w:hAnsiTheme="minorHAnsi" w:cs="Arial"/>
          <w:sz w:val="24"/>
          <w:szCs w:val="24"/>
        </w:rPr>
        <w:t>Please s</w:t>
      </w:r>
      <w:r w:rsidR="00DF679F" w:rsidRPr="00B66D1B">
        <w:rPr>
          <w:rFonts w:asciiTheme="minorHAnsi" w:hAnsiTheme="minorHAnsi" w:cs="Arial"/>
          <w:sz w:val="24"/>
          <w:szCs w:val="24"/>
        </w:rPr>
        <w:t>ubmit the</w:t>
      </w:r>
      <w:r w:rsidRPr="00B66D1B">
        <w:rPr>
          <w:rFonts w:asciiTheme="minorHAnsi" w:hAnsiTheme="minorHAnsi" w:cs="Arial"/>
          <w:sz w:val="24"/>
          <w:szCs w:val="24"/>
        </w:rPr>
        <w:t xml:space="preserve"> self – study </w:t>
      </w:r>
      <w:r w:rsidR="00DF679F" w:rsidRPr="00B66D1B">
        <w:rPr>
          <w:rFonts w:asciiTheme="minorHAnsi" w:hAnsiTheme="minorHAnsi" w:cs="Arial"/>
          <w:sz w:val="24"/>
          <w:szCs w:val="24"/>
        </w:rPr>
        <w:t xml:space="preserve">and additional documentation </w:t>
      </w:r>
      <w:r w:rsidRPr="00B66D1B">
        <w:rPr>
          <w:rFonts w:asciiTheme="minorHAnsi" w:hAnsiTheme="minorHAnsi" w:cs="Arial"/>
          <w:sz w:val="24"/>
          <w:szCs w:val="24"/>
        </w:rPr>
        <w:t>to</w:t>
      </w:r>
      <w:r w:rsidR="00DF679F" w:rsidRPr="00B66D1B">
        <w:rPr>
          <w:rFonts w:asciiTheme="minorHAnsi" w:hAnsiTheme="minorHAnsi" w:cs="Arial"/>
          <w:sz w:val="24"/>
          <w:szCs w:val="24"/>
        </w:rPr>
        <w:t>:</w:t>
      </w:r>
      <w:r w:rsidRPr="00B66D1B">
        <w:rPr>
          <w:rFonts w:asciiTheme="minorHAnsi" w:hAnsiTheme="minorHAnsi" w:cs="Arial"/>
          <w:sz w:val="24"/>
          <w:szCs w:val="24"/>
        </w:rPr>
        <w:t xml:space="preserve"> </w:t>
      </w:r>
      <w:r w:rsidRPr="00B66D1B">
        <w:rPr>
          <w:rFonts w:asciiTheme="minorHAnsi" w:hAnsiTheme="minorHAnsi" w:cs="Arial"/>
          <w:color w:val="0070C0"/>
          <w:sz w:val="24"/>
          <w:szCs w:val="24"/>
          <w:u w:val="single"/>
        </w:rPr>
        <w:t>APAP@ifna-site</w:t>
      </w:r>
    </w:p>
    <w:p w14:paraId="5C33A2E5" w14:textId="77777777" w:rsidR="00F6490C" w:rsidRPr="007C0254" w:rsidRDefault="00F6490C" w:rsidP="00F649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outlineLvl w:val="0"/>
        <w:rPr>
          <w:rFonts w:asciiTheme="minorHAnsi" w:hAnsiTheme="minorHAnsi"/>
          <w:b/>
          <w:snapToGrid w:val="0"/>
          <w:color w:val="000000"/>
          <w:sz w:val="24"/>
          <w:lang w:eastAsia="en-US"/>
        </w:rPr>
      </w:pPr>
    </w:p>
    <w:p w14:paraId="43FD1597" w14:textId="77777777" w:rsidR="00F6490C" w:rsidRPr="007C0254" w:rsidRDefault="00F6490C" w:rsidP="00F649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heme="minorHAnsi" w:hAnsiTheme="minorHAnsi"/>
          <w:snapToGrid w:val="0"/>
          <w:color w:val="000000"/>
          <w:sz w:val="24"/>
          <w:lang w:eastAsia="en-US"/>
        </w:rPr>
      </w:pPr>
      <w:r w:rsidRPr="007C0254">
        <w:rPr>
          <w:rFonts w:asciiTheme="minorHAnsi" w:hAnsiTheme="minorHAnsi"/>
          <w:snapToGrid w:val="0"/>
          <w:color w:val="000000"/>
          <w:sz w:val="24"/>
          <w:lang w:eastAsia="en-US"/>
        </w:rPr>
        <w:br w:type="page"/>
      </w:r>
    </w:p>
    <w:p w14:paraId="5F3218FF" w14:textId="77777777" w:rsidR="00F6490C" w:rsidRPr="007C0254" w:rsidRDefault="00F6490C" w:rsidP="00F649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heme="minorHAnsi" w:hAnsiTheme="minorHAnsi"/>
          <w:snapToGrid w:val="0"/>
          <w:color w:val="000000"/>
          <w:sz w:val="24"/>
          <w:lang w:eastAsia="en-US"/>
        </w:rPr>
      </w:pPr>
    </w:p>
    <w:p w14:paraId="1FF5D1FE" w14:textId="77777777" w:rsidR="00F6490C" w:rsidRPr="007C0254" w:rsidRDefault="00F6490C" w:rsidP="00F649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heme="minorHAnsi" w:hAnsiTheme="minorHAnsi"/>
          <w:snapToGrid w:val="0"/>
          <w:color w:val="000000"/>
          <w:sz w:val="28"/>
          <w:lang w:eastAsia="en-US"/>
        </w:rPr>
      </w:pPr>
      <w:r w:rsidRPr="007C0254">
        <w:rPr>
          <w:rFonts w:asciiTheme="minorHAnsi" w:hAnsiTheme="minorHAnsi"/>
          <w:b/>
          <w:snapToGrid w:val="0"/>
          <w:color w:val="000000"/>
          <w:sz w:val="28"/>
          <w:lang w:eastAsia="en-US"/>
        </w:rPr>
        <w:t>Glossary</w:t>
      </w:r>
    </w:p>
    <w:p w14:paraId="3485D192" w14:textId="77777777" w:rsidR="00F6490C" w:rsidRPr="007C0254" w:rsidRDefault="00F6490C" w:rsidP="00F649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color w:val="000000"/>
          <w:sz w:val="24"/>
          <w:lang w:eastAsia="en-US"/>
        </w:rPr>
      </w:pPr>
    </w:p>
    <w:p w14:paraId="0CC58EC8" w14:textId="77777777" w:rsidR="00F6490C" w:rsidRPr="007C0254" w:rsidRDefault="00F6490C" w:rsidP="00F6490C">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snapToGrid w:val="0"/>
          <w:color w:val="000000"/>
          <w:sz w:val="24"/>
          <w:lang w:eastAsia="en-US"/>
        </w:rPr>
      </w:pPr>
      <w:r w:rsidRPr="007C0254">
        <w:rPr>
          <w:rFonts w:asciiTheme="minorHAnsi" w:hAnsiTheme="minorHAnsi"/>
          <w:b/>
          <w:snapToGrid w:val="0"/>
          <w:color w:val="000000"/>
          <w:sz w:val="24"/>
          <w:lang w:eastAsia="en-US"/>
        </w:rPr>
        <w:t>Anesthesia, Adjunctive and Accessory Drugs</w:t>
      </w:r>
      <w:r w:rsidRPr="007C0254">
        <w:rPr>
          <w:rFonts w:asciiTheme="minorHAnsi" w:hAnsiTheme="minorHAnsi"/>
          <w:snapToGrid w:val="0"/>
          <w:color w:val="000000"/>
          <w:sz w:val="24"/>
          <w:lang w:eastAsia="en-US"/>
        </w:rPr>
        <w:t>.  Three categories of drugs which are utilized in nurse anesthesia practice and included as required content within the advanced pharmacology courses provided as a part of the nurse anesthetist educational program.</w:t>
      </w:r>
    </w:p>
    <w:p w14:paraId="12033FBD" w14:textId="77777777" w:rsidR="00F6490C" w:rsidRPr="007C0254" w:rsidRDefault="00F6490C" w:rsidP="00F649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color w:val="000000"/>
          <w:sz w:val="24"/>
          <w:lang w:eastAsia="en-US"/>
        </w:rPr>
      </w:pPr>
    </w:p>
    <w:p w14:paraId="21B0E82A" w14:textId="77777777" w:rsidR="00F6490C" w:rsidRPr="007C0254" w:rsidRDefault="00F6490C" w:rsidP="00F6490C">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432" w:hanging="432"/>
        <w:jc w:val="both"/>
        <w:rPr>
          <w:rFonts w:asciiTheme="minorHAnsi" w:hAnsiTheme="minorHAnsi"/>
          <w:snapToGrid w:val="0"/>
          <w:color w:val="000000"/>
          <w:sz w:val="24"/>
          <w:lang w:eastAsia="en-US"/>
        </w:rPr>
      </w:pPr>
      <w:r w:rsidRPr="007C0254">
        <w:rPr>
          <w:rFonts w:asciiTheme="minorHAnsi" w:hAnsiTheme="minorHAnsi"/>
          <w:snapToGrid w:val="0"/>
          <w:color w:val="000000"/>
          <w:sz w:val="24"/>
          <w:lang w:eastAsia="en-US"/>
        </w:rPr>
        <w:t>1.</w:t>
      </w:r>
      <w:r w:rsidRPr="007C0254">
        <w:rPr>
          <w:rFonts w:asciiTheme="minorHAnsi" w:hAnsiTheme="minorHAnsi"/>
          <w:snapToGrid w:val="0"/>
          <w:color w:val="000000"/>
          <w:sz w:val="24"/>
          <w:lang w:eastAsia="en-US"/>
        </w:rPr>
        <w:tab/>
        <w:t>Anesthesia Drugs.  Those drugs having an anesthesia or analgesic, hypnotic, sedative effect which are used for that purpose in the administration of an anesthetic.</w:t>
      </w:r>
    </w:p>
    <w:p w14:paraId="1AC75712" w14:textId="77777777" w:rsidR="00F6490C" w:rsidRPr="007C0254" w:rsidRDefault="00F6490C" w:rsidP="00F649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color w:val="000000"/>
          <w:sz w:val="24"/>
          <w:lang w:eastAsia="en-US"/>
        </w:rPr>
      </w:pPr>
    </w:p>
    <w:p w14:paraId="6C640FC6" w14:textId="77777777" w:rsidR="00F6490C" w:rsidRPr="007C0254" w:rsidRDefault="00F6490C" w:rsidP="00F6490C">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432" w:hanging="432"/>
        <w:jc w:val="both"/>
        <w:rPr>
          <w:rFonts w:asciiTheme="minorHAnsi" w:hAnsiTheme="minorHAnsi"/>
          <w:snapToGrid w:val="0"/>
          <w:color w:val="000000"/>
          <w:sz w:val="24"/>
          <w:lang w:eastAsia="en-US"/>
        </w:rPr>
      </w:pPr>
      <w:r w:rsidRPr="007C0254">
        <w:rPr>
          <w:rFonts w:asciiTheme="minorHAnsi" w:hAnsiTheme="minorHAnsi"/>
          <w:snapToGrid w:val="0"/>
          <w:color w:val="000000"/>
          <w:sz w:val="24"/>
          <w:lang w:eastAsia="en-US"/>
        </w:rPr>
        <w:t>2.</w:t>
      </w:r>
      <w:r w:rsidRPr="007C0254">
        <w:rPr>
          <w:rFonts w:asciiTheme="minorHAnsi" w:hAnsiTheme="minorHAnsi"/>
          <w:snapToGrid w:val="0"/>
          <w:color w:val="000000"/>
          <w:sz w:val="24"/>
          <w:lang w:eastAsia="en-US"/>
        </w:rPr>
        <w:tab/>
        <w:t>Adjunctive Drugs.  Those drugs needed to provide other anesthesia and/or surgical conditions as a part of the anesthetic.  These include such drugs as muscle relaxants used for intubation or skeletal muscle relaxation or hypotensive agents in the event that intentional hypotension is utilized to minimize bleeding.</w:t>
      </w:r>
    </w:p>
    <w:p w14:paraId="55BE0EA6" w14:textId="77777777" w:rsidR="00F6490C" w:rsidRPr="007C0254" w:rsidRDefault="00F6490C" w:rsidP="00F649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color w:val="000000"/>
          <w:sz w:val="24"/>
          <w:lang w:eastAsia="en-US"/>
        </w:rPr>
      </w:pPr>
    </w:p>
    <w:p w14:paraId="7744C98C" w14:textId="77777777" w:rsidR="00F6490C" w:rsidRPr="007C0254" w:rsidRDefault="00F6490C" w:rsidP="00F6490C">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432" w:hanging="432"/>
        <w:jc w:val="both"/>
        <w:rPr>
          <w:rFonts w:asciiTheme="minorHAnsi" w:hAnsiTheme="minorHAnsi"/>
          <w:snapToGrid w:val="0"/>
          <w:color w:val="000000"/>
          <w:sz w:val="24"/>
          <w:lang w:eastAsia="en-US"/>
        </w:rPr>
      </w:pPr>
      <w:r w:rsidRPr="007C0254">
        <w:rPr>
          <w:rFonts w:asciiTheme="minorHAnsi" w:hAnsiTheme="minorHAnsi"/>
          <w:snapToGrid w:val="0"/>
          <w:color w:val="000000"/>
          <w:sz w:val="24"/>
          <w:lang w:eastAsia="en-US"/>
        </w:rPr>
        <w:t>3.</w:t>
      </w:r>
      <w:r w:rsidRPr="007C0254">
        <w:rPr>
          <w:rFonts w:asciiTheme="minorHAnsi" w:hAnsiTheme="minorHAnsi"/>
          <w:snapToGrid w:val="0"/>
          <w:color w:val="000000"/>
          <w:sz w:val="24"/>
          <w:lang w:eastAsia="en-US"/>
        </w:rPr>
        <w:tab/>
        <w:t>Accessory Drugs.  Those drugs which patients require and take as a part of their current physical or psychological condition which may have an effect upon the choice of anesthesia and/or adjunctive drugs.  Also, those drugs which patients may require during an anesthetic to maintain physiologic balance within normal limits, or to correct a complication.</w:t>
      </w:r>
    </w:p>
    <w:p w14:paraId="24F4F87F" w14:textId="77777777" w:rsidR="00F6490C" w:rsidRPr="007C0254" w:rsidRDefault="00F6490C" w:rsidP="00F649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color w:val="000000"/>
          <w:sz w:val="24"/>
          <w:lang w:eastAsia="en-US"/>
        </w:rPr>
      </w:pPr>
    </w:p>
    <w:p w14:paraId="64EDE4B2" w14:textId="77777777" w:rsidR="00F6490C" w:rsidRPr="007C0254" w:rsidRDefault="00F6490C" w:rsidP="00F6490C">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snapToGrid w:val="0"/>
          <w:color w:val="000000"/>
          <w:sz w:val="24"/>
          <w:lang w:eastAsia="en-US"/>
        </w:rPr>
      </w:pPr>
      <w:r w:rsidRPr="007C0254">
        <w:rPr>
          <w:rFonts w:asciiTheme="minorHAnsi" w:hAnsiTheme="minorHAnsi"/>
          <w:b/>
          <w:snapToGrid w:val="0"/>
          <w:color w:val="000000"/>
          <w:sz w:val="24"/>
          <w:lang w:eastAsia="en-US"/>
        </w:rPr>
        <w:t>Assessment.</w:t>
      </w:r>
      <w:r w:rsidRPr="007C0254">
        <w:rPr>
          <w:rFonts w:asciiTheme="minorHAnsi" w:hAnsiTheme="minorHAnsi"/>
          <w:snapToGrid w:val="0"/>
          <w:color w:val="000000"/>
          <w:sz w:val="24"/>
          <w:lang w:eastAsia="en-US"/>
        </w:rPr>
        <w:t xml:space="preserve">  The initial component of the nursing process.  (Assessment, Problem Identification, Planning nursing care, Implementing the nursing care, and Evaluating nursing care);  The nursing equivalent to medical examination:  reviewing a patient's health history and current health problems and physical status as a basis for determination of the care needed that the nurse will provide or within which she/he will participate.  For the nurse anesthetist, patient assessment is a required function before, during, and after the provision of an anesthetic.</w:t>
      </w:r>
    </w:p>
    <w:p w14:paraId="156B6239" w14:textId="77777777" w:rsidR="00F6490C" w:rsidRPr="007C0254" w:rsidRDefault="00F6490C" w:rsidP="00F649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color w:val="000000"/>
          <w:sz w:val="24"/>
          <w:lang w:eastAsia="en-US"/>
        </w:rPr>
      </w:pPr>
    </w:p>
    <w:p w14:paraId="53A3EB37" w14:textId="77777777" w:rsidR="00F6490C" w:rsidRPr="007C0254" w:rsidRDefault="00F6490C" w:rsidP="00F6490C">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snapToGrid w:val="0"/>
          <w:color w:val="000000"/>
          <w:sz w:val="24"/>
          <w:lang w:eastAsia="en-US"/>
        </w:rPr>
      </w:pPr>
      <w:r w:rsidRPr="007C0254">
        <w:rPr>
          <w:rFonts w:asciiTheme="minorHAnsi" w:hAnsiTheme="minorHAnsi"/>
          <w:b/>
          <w:snapToGrid w:val="0"/>
          <w:color w:val="000000"/>
          <w:sz w:val="24"/>
          <w:lang w:eastAsia="en-US"/>
        </w:rPr>
        <w:t>Community of Interests</w:t>
      </w:r>
      <w:r w:rsidRPr="007C0254">
        <w:rPr>
          <w:rFonts w:asciiTheme="minorHAnsi" w:hAnsiTheme="minorHAnsi"/>
          <w:snapToGrid w:val="0"/>
          <w:color w:val="000000"/>
          <w:sz w:val="24"/>
          <w:lang w:eastAsia="en-US"/>
        </w:rPr>
        <w:t>.  Those groups of people who have significant interest in a particular endeavor.  In the case of anesthesia, the community of interests may be the patient, family, surgeon, anesthesia providers (physician and nurse), and other nurses who will care for the patient before, during, and after the anesthesia and surgery, and hospital administration.  This community of interest may even extend to pharmaceutical companies and medical equipment manufacturers depending upon the particular circumstances.  In the case of nurse anesthetist education, the community of interests will be the profession, students, faculty, employers, and the public as potential patients who would be beneficiaries of the services provided by the graduates of these programs.</w:t>
      </w:r>
    </w:p>
    <w:p w14:paraId="528373E5" w14:textId="77777777" w:rsidR="00F6490C" w:rsidRPr="007C0254" w:rsidRDefault="00F6490C" w:rsidP="00F649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color w:val="000000"/>
          <w:sz w:val="24"/>
          <w:lang w:eastAsia="en-US"/>
        </w:rPr>
      </w:pPr>
    </w:p>
    <w:p w14:paraId="18020D02" w14:textId="77777777" w:rsidR="00F6490C" w:rsidRPr="007C0254" w:rsidRDefault="00F6490C" w:rsidP="00F6490C">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z w:val="24"/>
          <w:szCs w:val="24"/>
          <w:lang w:eastAsia="ar-SA"/>
        </w:rPr>
      </w:pPr>
      <w:r w:rsidRPr="007C0254">
        <w:rPr>
          <w:rFonts w:asciiTheme="minorHAnsi" w:hAnsiTheme="minorHAnsi" w:cs="Arial"/>
          <w:b/>
          <w:bCs/>
          <w:sz w:val="24"/>
          <w:szCs w:val="24"/>
          <w:lang w:eastAsia="ar-SA"/>
        </w:rPr>
        <w:t xml:space="preserve">Evidence Based Practice: </w:t>
      </w:r>
      <w:r w:rsidRPr="007C0254">
        <w:rPr>
          <w:rFonts w:asciiTheme="minorHAnsi" w:hAnsiTheme="minorHAnsi" w:cs="Arial"/>
          <w:sz w:val="24"/>
          <w:szCs w:val="24"/>
          <w:lang w:eastAsia="ar-SA"/>
        </w:rPr>
        <w:t>Integration of clinical expertise, patient values and the best research evidence into the decision making process for patient care.</w:t>
      </w:r>
    </w:p>
    <w:p w14:paraId="21B9C006" w14:textId="77777777" w:rsidR="00F6490C" w:rsidRPr="007C0254" w:rsidRDefault="00F6490C" w:rsidP="00F6490C">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b/>
          <w:snapToGrid w:val="0"/>
          <w:color w:val="000000"/>
          <w:sz w:val="24"/>
          <w:szCs w:val="24"/>
          <w:lang w:eastAsia="en-US"/>
        </w:rPr>
      </w:pPr>
    </w:p>
    <w:p w14:paraId="6E0865CB" w14:textId="77777777" w:rsidR="00F6490C" w:rsidRPr="007C0254" w:rsidRDefault="00F6490C" w:rsidP="00F6490C">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snapToGrid w:val="0"/>
          <w:color w:val="000000"/>
          <w:sz w:val="24"/>
          <w:lang w:eastAsia="en-US"/>
        </w:rPr>
      </w:pPr>
      <w:r w:rsidRPr="007C0254">
        <w:rPr>
          <w:rFonts w:asciiTheme="minorHAnsi" w:hAnsiTheme="minorHAnsi"/>
          <w:b/>
          <w:snapToGrid w:val="0"/>
          <w:color w:val="000000"/>
          <w:sz w:val="24"/>
          <w:lang w:eastAsia="en-US"/>
        </w:rPr>
        <w:t>Implement.</w:t>
      </w:r>
      <w:r w:rsidRPr="007C0254">
        <w:rPr>
          <w:rFonts w:asciiTheme="minorHAnsi" w:hAnsiTheme="minorHAnsi"/>
          <w:snapToGrid w:val="0"/>
          <w:color w:val="000000"/>
          <w:sz w:val="24"/>
          <w:lang w:eastAsia="en-US"/>
        </w:rPr>
        <w:t xml:space="preserve">  To initiate and provide a plan of care which has been defined by the nurse or by a physician who has referred (delegated) the plan to the nurse to be provided.  In some instances the care plan may have been collaboratively developed.  Regardless of who or how the plan was determined, the nurse, by accepting the plan of care to initiate and/or provide becomes responsible and accountable for the care she/he provided.  Example:  The nurse </w:t>
      </w:r>
      <w:r w:rsidRPr="007C0254">
        <w:rPr>
          <w:rFonts w:asciiTheme="minorHAnsi" w:hAnsiTheme="minorHAnsi"/>
          <w:snapToGrid w:val="0"/>
          <w:color w:val="000000"/>
          <w:sz w:val="24"/>
          <w:lang w:eastAsia="en-US"/>
        </w:rPr>
        <w:lastRenderedPageBreak/>
        <w:t xml:space="preserve">anesthetist initiates, provides, and/or participates in the provision of a plan of anesthetic </w:t>
      </w:r>
    </w:p>
    <w:p w14:paraId="5335FEC0" w14:textId="77777777" w:rsidR="00F6490C" w:rsidRPr="007C0254" w:rsidRDefault="00F6490C" w:rsidP="00F6490C">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snapToGrid w:val="0"/>
          <w:color w:val="000000"/>
          <w:sz w:val="24"/>
          <w:lang w:eastAsia="en-US"/>
        </w:rPr>
      </w:pPr>
      <w:r w:rsidRPr="007C0254">
        <w:rPr>
          <w:rFonts w:asciiTheme="minorHAnsi" w:hAnsiTheme="minorHAnsi"/>
          <w:snapToGrid w:val="0"/>
          <w:color w:val="000000"/>
          <w:sz w:val="24"/>
          <w:lang w:eastAsia="en-US"/>
        </w:rPr>
        <w:t>management for individual patients.</w:t>
      </w:r>
    </w:p>
    <w:p w14:paraId="597AFC11" w14:textId="77777777" w:rsidR="00F6490C" w:rsidRPr="007C0254" w:rsidRDefault="00F6490C" w:rsidP="00F649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color w:val="000000"/>
          <w:sz w:val="24"/>
          <w:lang w:eastAsia="en-US"/>
        </w:rPr>
      </w:pPr>
    </w:p>
    <w:p w14:paraId="4C0062A2" w14:textId="5971DB44" w:rsidR="00F6490C" w:rsidRDefault="00F6490C" w:rsidP="00AF716A">
      <w:pPr>
        <w:rPr>
          <w:rFonts w:ascii="Calibri" w:hAnsi="Calibri" w:cs="Calibri"/>
          <w:sz w:val="24"/>
          <w:szCs w:val="24"/>
        </w:rPr>
      </w:pPr>
      <w:r w:rsidRPr="007C0254">
        <w:rPr>
          <w:rFonts w:asciiTheme="minorHAnsi" w:hAnsiTheme="minorHAnsi"/>
          <w:b/>
          <w:snapToGrid w:val="0"/>
          <w:color w:val="000000"/>
          <w:sz w:val="24"/>
          <w:lang w:eastAsia="en-US"/>
        </w:rPr>
        <w:t xml:space="preserve">Nurse Anesthetist.  </w:t>
      </w:r>
      <w:r w:rsidR="00AF716A" w:rsidRPr="00A44019">
        <w:rPr>
          <w:rFonts w:ascii="Calibri" w:hAnsi="Calibri" w:cs="Calibri"/>
          <w:sz w:val="24"/>
          <w:szCs w:val="24"/>
        </w:rPr>
        <w:t>A Nurse Anesthetist is an Advanced Practice Nurse who has the knowledge, skills and</w:t>
      </w:r>
      <w:r w:rsidR="00AF716A">
        <w:rPr>
          <w:rFonts w:ascii="Calibri" w:hAnsi="Calibri" w:cs="Calibri"/>
          <w:sz w:val="24"/>
          <w:szCs w:val="24"/>
        </w:rPr>
        <w:t xml:space="preserve"> </w:t>
      </w:r>
      <w:r w:rsidR="00AF716A" w:rsidRPr="00A44019">
        <w:rPr>
          <w:rFonts w:ascii="Calibri" w:hAnsi="Calibri" w:cs="Calibri"/>
          <w:sz w:val="24"/>
          <w:szCs w:val="24"/>
        </w:rPr>
        <w:t>competencies to provide individualized care in anesthesia, pain management, and related</w:t>
      </w:r>
      <w:r w:rsidR="00AF716A">
        <w:rPr>
          <w:rFonts w:ascii="Calibri" w:hAnsi="Calibri" w:cs="Calibri"/>
          <w:sz w:val="24"/>
          <w:szCs w:val="24"/>
        </w:rPr>
        <w:t xml:space="preserve"> </w:t>
      </w:r>
      <w:r w:rsidR="00AF716A" w:rsidRPr="00A44019">
        <w:rPr>
          <w:rFonts w:ascii="Calibri" w:hAnsi="Calibri" w:cs="Calibri"/>
          <w:sz w:val="24"/>
          <w:szCs w:val="24"/>
        </w:rPr>
        <w:t>anesthesia services to patients across the lifespan, whose health status may range from healthy</w:t>
      </w:r>
      <w:r w:rsidR="00AF716A">
        <w:rPr>
          <w:rFonts w:ascii="Calibri" w:hAnsi="Calibri" w:cs="Calibri"/>
          <w:sz w:val="24"/>
          <w:szCs w:val="24"/>
        </w:rPr>
        <w:t xml:space="preserve"> </w:t>
      </w:r>
      <w:r w:rsidR="00AF716A" w:rsidRPr="00A44019">
        <w:rPr>
          <w:rFonts w:ascii="Calibri" w:hAnsi="Calibri" w:cs="Calibri"/>
          <w:sz w:val="24"/>
          <w:szCs w:val="24"/>
        </w:rPr>
        <w:t>through all levels of acuity, including immediate, severe, or life threatening illnesses or injury.</w:t>
      </w:r>
    </w:p>
    <w:p w14:paraId="0C01DBD1" w14:textId="77777777" w:rsidR="00AF716A" w:rsidRPr="007C0254" w:rsidRDefault="00AF716A" w:rsidP="00AF716A">
      <w:pPr>
        <w:rPr>
          <w:rFonts w:asciiTheme="minorHAnsi" w:hAnsiTheme="minorHAnsi"/>
          <w:snapToGrid w:val="0"/>
          <w:color w:val="000000"/>
          <w:sz w:val="24"/>
          <w:szCs w:val="24"/>
          <w:lang w:eastAsia="en-US"/>
        </w:rPr>
      </w:pPr>
    </w:p>
    <w:p w14:paraId="45D4AC61" w14:textId="1384F63F" w:rsidR="00F6490C" w:rsidRPr="007C0254" w:rsidRDefault="00F6490C" w:rsidP="00F649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4"/>
          <w:szCs w:val="24"/>
          <w:lang w:eastAsia="ar-SA"/>
        </w:rPr>
      </w:pPr>
      <w:r w:rsidRPr="007C0254">
        <w:rPr>
          <w:rFonts w:asciiTheme="minorHAnsi" w:hAnsiTheme="minorHAnsi" w:cs="Arial"/>
          <w:b/>
          <w:bCs/>
          <w:sz w:val="24"/>
          <w:szCs w:val="24"/>
          <w:lang w:eastAsia="ar-SA"/>
        </w:rPr>
        <w:t xml:space="preserve">Program Director/Leader: </w:t>
      </w:r>
      <w:r w:rsidRPr="007C0254">
        <w:rPr>
          <w:rFonts w:asciiTheme="minorHAnsi" w:hAnsiTheme="minorHAnsi" w:cs="Arial"/>
          <w:sz w:val="24"/>
          <w:szCs w:val="24"/>
          <w:lang w:eastAsia="ar-SA"/>
        </w:rPr>
        <w:t>It is a Nurs</w:t>
      </w:r>
      <w:r w:rsidR="009A5580">
        <w:rPr>
          <w:rFonts w:asciiTheme="minorHAnsi" w:hAnsiTheme="minorHAnsi" w:cs="Arial"/>
          <w:sz w:val="24"/>
          <w:szCs w:val="24"/>
          <w:lang w:eastAsia="ar-SA"/>
        </w:rPr>
        <w:t xml:space="preserve">e Anesthetist </w:t>
      </w:r>
      <w:r w:rsidRPr="007C0254">
        <w:rPr>
          <w:rFonts w:asciiTheme="minorHAnsi" w:hAnsiTheme="minorHAnsi" w:cs="Arial"/>
          <w:sz w:val="24"/>
          <w:szCs w:val="24"/>
          <w:lang w:eastAsia="ar-SA"/>
        </w:rPr>
        <w:t xml:space="preserve">responsible for directing a program including involvement in  student selection, curriculum development, student and faculty evaluations. </w:t>
      </w:r>
    </w:p>
    <w:p w14:paraId="0AE5E2AD" w14:textId="77777777" w:rsidR="00F6490C" w:rsidRPr="007C0254" w:rsidRDefault="00F6490C" w:rsidP="00F649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lang w:eastAsia="ar-SA"/>
        </w:rPr>
      </w:pPr>
    </w:p>
    <w:p w14:paraId="3035CDBB" w14:textId="77777777" w:rsidR="00F6490C" w:rsidRPr="007C0254" w:rsidRDefault="00F6490C" w:rsidP="00F6490C">
      <w:pPr>
        <w:rPr>
          <w:rFonts w:asciiTheme="minorHAnsi" w:hAnsiTheme="minorHAnsi" w:cs="Arial"/>
          <w:sz w:val="24"/>
          <w:szCs w:val="24"/>
        </w:rPr>
      </w:pPr>
      <w:r w:rsidRPr="007C0254">
        <w:rPr>
          <w:rFonts w:asciiTheme="minorHAnsi" w:hAnsiTheme="minorHAnsi" w:cs="Arial"/>
          <w:b/>
          <w:sz w:val="24"/>
          <w:szCs w:val="24"/>
        </w:rPr>
        <w:t>Program/School:</w:t>
      </w:r>
      <w:r w:rsidRPr="007C0254">
        <w:rPr>
          <w:rFonts w:asciiTheme="minorHAnsi" w:hAnsiTheme="minorHAnsi" w:cs="Arial"/>
          <w:sz w:val="24"/>
          <w:szCs w:val="24"/>
        </w:rPr>
        <w:t xml:space="preserve">   The places where students are taught and learn about anesthesia have a variety of different names depending upon the institution, country, or region where they are located.  As examples, an anesthesia "school" may be located in a hospital or in a section of a large university;  a "program" may be one of several sections of a large academic institution or part of a medical center. The term "program" is used in APAP documents to describe schools, programs, or other education units  where students acquire specialized education to prepare them for the scope of nurse anesthesia practice [*]. </w:t>
      </w:r>
    </w:p>
    <w:p w14:paraId="1B225255" w14:textId="77777777" w:rsidR="00F6490C" w:rsidRPr="007C0254" w:rsidRDefault="00F6490C" w:rsidP="00F6490C">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b/>
          <w:snapToGrid w:val="0"/>
          <w:color w:val="000000"/>
          <w:sz w:val="24"/>
          <w:lang w:eastAsia="en-US"/>
        </w:rPr>
      </w:pPr>
    </w:p>
    <w:p w14:paraId="0EBD40BA" w14:textId="77777777" w:rsidR="00F6490C" w:rsidRPr="007C0254" w:rsidRDefault="00F6490C" w:rsidP="00F6490C">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snapToGrid w:val="0"/>
          <w:color w:val="000000"/>
          <w:sz w:val="24"/>
          <w:lang w:eastAsia="en-US"/>
        </w:rPr>
      </w:pPr>
      <w:r w:rsidRPr="007C0254">
        <w:rPr>
          <w:rFonts w:asciiTheme="minorHAnsi" w:hAnsiTheme="minorHAnsi"/>
          <w:b/>
          <w:snapToGrid w:val="0"/>
          <w:color w:val="000000"/>
          <w:sz w:val="24"/>
          <w:lang w:eastAsia="en-US"/>
        </w:rPr>
        <w:t xml:space="preserve">Quality. </w:t>
      </w:r>
      <w:r w:rsidRPr="007C0254">
        <w:rPr>
          <w:rFonts w:asciiTheme="minorHAnsi" w:hAnsiTheme="minorHAnsi"/>
          <w:snapToGrid w:val="0"/>
          <w:color w:val="000000"/>
          <w:sz w:val="24"/>
          <w:lang w:eastAsia="en-US"/>
        </w:rPr>
        <w:t xml:space="preserve"> An attribute or characteristic of a product or service, denoting a grade of excellence.  When applied to anesthesia education, it is the outcome resulting from a program’s commitment to meeting or exceeding IFNA’s Education Standards.</w:t>
      </w:r>
    </w:p>
    <w:p w14:paraId="0D68DBBE" w14:textId="77777777" w:rsidR="00F6490C" w:rsidRPr="007C0254" w:rsidRDefault="00F6490C" w:rsidP="00F649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color w:val="000000"/>
          <w:sz w:val="24"/>
          <w:lang w:eastAsia="en-US"/>
        </w:rPr>
      </w:pPr>
    </w:p>
    <w:p w14:paraId="0AC2B608" w14:textId="77777777" w:rsidR="00F6490C" w:rsidRPr="007C0254" w:rsidRDefault="00F6490C" w:rsidP="00F6490C">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snapToGrid w:val="0"/>
          <w:color w:val="000000"/>
          <w:sz w:val="24"/>
          <w:lang w:eastAsia="en-US"/>
        </w:rPr>
      </w:pPr>
      <w:r w:rsidRPr="007C0254">
        <w:rPr>
          <w:rFonts w:asciiTheme="minorHAnsi" w:hAnsiTheme="minorHAnsi"/>
          <w:b/>
          <w:snapToGrid w:val="0"/>
          <w:color w:val="000000"/>
          <w:sz w:val="24"/>
          <w:lang w:eastAsia="en-US"/>
        </w:rPr>
        <w:t>Resource Person.</w:t>
      </w:r>
      <w:r w:rsidRPr="007C0254">
        <w:rPr>
          <w:rFonts w:asciiTheme="minorHAnsi" w:hAnsiTheme="minorHAnsi"/>
          <w:snapToGrid w:val="0"/>
          <w:color w:val="000000"/>
          <w:sz w:val="24"/>
          <w:lang w:eastAsia="en-US"/>
        </w:rPr>
        <w:t xml:space="preserve">  An individual, who by education and experience has acquired a level of expertise in a field of endeavor, and is capable of assisting, advising, consulting with, or supervising other personnel in the provision of a service falling within the area of their expertise.</w:t>
      </w:r>
    </w:p>
    <w:p w14:paraId="6ACE189C" w14:textId="77777777" w:rsidR="00F6490C" w:rsidRPr="007C0254" w:rsidRDefault="00F6490C" w:rsidP="00F649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color w:val="000000"/>
          <w:sz w:val="24"/>
          <w:lang w:eastAsia="en-US"/>
        </w:rPr>
      </w:pPr>
    </w:p>
    <w:p w14:paraId="7F93125A" w14:textId="77777777" w:rsidR="00F6490C" w:rsidRPr="007C0254" w:rsidRDefault="00F6490C" w:rsidP="00F6490C">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snapToGrid w:val="0"/>
          <w:color w:val="000000"/>
          <w:sz w:val="24"/>
          <w:lang w:eastAsia="en-US"/>
        </w:rPr>
      </w:pPr>
      <w:r w:rsidRPr="007C0254">
        <w:rPr>
          <w:rFonts w:asciiTheme="minorHAnsi" w:hAnsiTheme="minorHAnsi"/>
          <w:snapToGrid w:val="0"/>
          <w:color w:val="000000"/>
          <w:sz w:val="24"/>
          <w:lang w:eastAsia="en-US"/>
        </w:rPr>
        <w:tab/>
      </w:r>
      <w:r w:rsidRPr="007C0254">
        <w:rPr>
          <w:rFonts w:asciiTheme="minorHAnsi" w:hAnsiTheme="minorHAnsi"/>
          <w:i/>
          <w:snapToGrid w:val="0"/>
          <w:color w:val="000000"/>
          <w:sz w:val="24"/>
          <w:lang w:eastAsia="en-US"/>
        </w:rPr>
        <w:t>Example</w:t>
      </w:r>
      <w:r w:rsidRPr="007C0254">
        <w:rPr>
          <w:rFonts w:asciiTheme="minorHAnsi" w:hAnsiTheme="minorHAnsi"/>
          <w:snapToGrid w:val="0"/>
          <w:color w:val="000000"/>
          <w:sz w:val="24"/>
          <w:lang w:eastAsia="en-US"/>
        </w:rPr>
        <w:t>:  The nurse anesthetist, as an expert in airway management and ventilation, may serve as a resource person to other health providers in correcting an airway or ventilation problem of a patient, or because of his/her expertise in resuscitation techniques may serve as a leader or member of a resuscitation team in the event of cardiopulmonary failure or severe trauma.  The nurse anesthetist may also serve as a teacher to assist others to learn the techniques for correcting airway problems or resuscitating patients in cardiopulmonary failure and in so doing is a resource person for teaching.</w:t>
      </w:r>
    </w:p>
    <w:p w14:paraId="4834064C" w14:textId="77777777" w:rsidR="00F6490C" w:rsidRPr="007C0254" w:rsidRDefault="00F6490C" w:rsidP="00F649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color w:val="000000"/>
          <w:sz w:val="24"/>
          <w:lang w:eastAsia="en-US"/>
        </w:rPr>
      </w:pPr>
    </w:p>
    <w:p w14:paraId="0EE27857" w14:textId="77777777" w:rsidR="00F6490C" w:rsidRPr="007C0254" w:rsidRDefault="00F6490C" w:rsidP="00F6490C">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snapToGrid w:val="0"/>
          <w:color w:val="000000"/>
          <w:sz w:val="24"/>
          <w:lang w:eastAsia="en-US"/>
        </w:rPr>
      </w:pPr>
      <w:r w:rsidRPr="007C0254">
        <w:rPr>
          <w:rFonts w:asciiTheme="minorHAnsi" w:hAnsiTheme="minorHAnsi"/>
          <w:b/>
          <w:snapToGrid w:val="0"/>
          <w:color w:val="000000"/>
          <w:sz w:val="24"/>
          <w:lang w:eastAsia="en-US"/>
        </w:rPr>
        <w:t>Scope of Nurse Anesthesia Practice</w:t>
      </w:r>
      <w:r w:rsidRPr="007C0254">
        <w:rPr>
          <w:rFonts w:asciiTheme="minorHAnsi" w:hAnsiTheme="minorHAnsi"/>
          <w:snapToGrid w:val="0"/>
          <w:color w:val="000000"/>
          <w:sz w:val="24"/>
          <w:lang w:eastAsia="en-US"/>
        </w:rPr>
        <w:t>.  The breadth of practice modalities (functions and skills) for which a nurse anesthetist has legal sanction to perform, and for which one has been educational prepared through a formalized and continuing education process.</w:t>
      </w:r>
    </w:p>
    <w:p w14:paraId="2F9A0FB9" w14:textId="77777777" w:rsidR="00F6490C" w:rsidRPr="007C0254" w:rsidRDefault="00F6490C" w:rsidP="00F649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color w:val="000000"/>
          <w:sz w:val="24"/>
          <w:lang w:eastAsia="en-US"/>
        </w:rPr>
      </w:pPr>
    </w:p>
    <w:p w14:paraId="445A000D" w14:textId="77777777" w:rsidR="00F6490C" w:rsidRPr="00EE7476" w:rsidRDefault="00F6490C" w:rsidP="00F649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color w:val="000000"/>
          <w:sz w:val="18"/>
          <w:szCs w:val="18"/>
          <w:lang w:eastAsia="en-US"/>
        </w:rPr>
      </w:pPr>
      <w:r w:rsidRPr="00EE7476">
        <w:rPr>
          <w:rFonts w:asciiTheme="minorHAnsi" w:hAnsiTheme="minorHAnsi"/>
          <w:snapToGrid w:val="0"/>
          <w:color w:val="000000"/>
          <w:sz w:val="18"/>
          <w:szCs w:val="18"/>
          <w:lang w:eastAsia="en-US"/>
        </w:rPr>
        <w:t>Approved: November 2009</w:t>
      </w:r>
    </w:p>
    <w:p w14:paraId="4BC0D660" w14:textId="77777777" w:rsidR="00F6490C" w:rsidRPr="00EE7476" w:rsidRDefault="00F6490C" w:rsidP="00F649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color w:val="000000"/>
          <w:sz w:val="18"/>
          <w:szCs w:val="18"/>
          <w:lang w:eastAsia="en-US"/>
        </w:rPr>
      </w:pPr>
      <w:r w:rsidRPr="00EE7476">
        <w:rPr>
          <w:rFonts w:asciiTheme="minorHAnsi" w:hAnsiTheme="minorHAnsi"/>
          <w:snapToGrid w:val="0"/>
          <w:color w:val="000000"/>
          <w:sz w:val="18"/>
          <w:szCs w:val="18"/>
          <w:lang w:eastAsia="en-US"/>
        </w:rPr>
        <w:t>Effective:  June 1, 2010</w:t>
      </w:r>
    </w:p>
    <w:p w14:paraId="3FED110B" w14:textId="77777777" w:rsidR="00F6490C" w:rsidRPr="00EE7476" w:rsidRDefault="00F6490C" w:rsidP="00F649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color w:val="000000"/>
          <w:sz w:val="18"/>
          <w:szCs w:val="18"/>
          <w:lang w:eastAsia="en-US"/>
        </w:rPr>
      </w:pPr>
      <w:r w:rsidRPr="00EE7476">
        <w:rPr>
          <w:rFonts w:asciiTheme="minorHAnsi" w:hAnsiTheme="minorHAnsi"/>
          <w:snapToGrid w:val="0"/>
          <w:color w:val="000000"/>
          <w:sz w:val="18"/>
          <w:szCs w:val="18"/>
          <w:lang w:eastAsia="en-US"/>
        </w:rPr>
        <w:t>Revised: January 2014 to correlate with 2012 IFNA Education Standards</w:t>
      </w:r>
    </w:p>
    <w:p w14:paraId="04B3A99E" w14:textId="100820B3" w:rsidR="00F65117" w:rsidRPr="00EE7476" w:rsidRDefault="00EE7476">
      <w:pPr>
        <w:rPr>
          <w:rFonts w:asciiTheme="minorHAnsi" w:hAnsiTheme="minorHAnsi"/>
          <w:snapToGrid w:val="0"/>
          <w:color w:val="000000"/>
          <w:sz w:val="18"/>
          <w:szCs w:val="18"/>
          <w:lang w:eastAsia="en-US"/>
        </w:rPr>
      </w:pPr>
      <w:r w:rsidRPr="00EE7476">
        <w:rPr>
          <w:rFonts w:asciiTheme="minorHAnsi" w:hAnsiTheme="minorHAnsi"/>
          <w:snapToGrid w:val="0"/>
          <w:color w:val="000000"/>
          <w:sz w:val="18"/>
          <w:szCs w:val="18"/>
          <w:lang w:eastAsia="en-US"/>
        </w:rPr>
        <w:t>Revised: 2016</w:t>
      </w:r>
    </w:p>
    <w:p w14:paraId="552538FD" w14:textId="658F5F11" w:rsidR="00EE7476" w:rsidRPr="00EE7476" w:rsidRDefault="00EE7476">
      <w:pPr>
        <w:rPr>
          <w:rFonts w:asciiTheme="minorHAnsi" w:hAnsiTheme="minorHAnsi"/>
          <w:snapToGrid w:val="0"/>
          <w:color w:val="000000"/>
          <w:sz w:val="18"/>
          <w:szCs w:val="18"/>
          <w:lang w:eastAsia="en-US"/>
        </w:rPr>
      </w:pPr>
      <w:r>
        <w:rPr>
          <w:rFonts w:asciiTheme="minorHAnsi" w:hAnsiTheme="minorHAnsi"/>
          <w:snapToGrid w:val="0"/>
          <w:color w:val="000000"/>
          <w:sz w:val="18"/>
          <w:szCs w:val="18"/>
          <w:lang w:eastAsia="en-US"/>
        </w:rPr>
        <w:t xml:space="preserve">Revised: March 2018 to correlate with </w:t>
      </w:r>
      <w:r w:rsidRPr="00EE7476">
        <w:rPr>
          <w:rFonts w:asciiTheme="minorHAnsi" w:hAnsiTheme="minorHAnsi"/>
          <w:snapToGrid w:val="0"/>
          <w:color w:val="000000"/>
          <w:sz w:val="18"/>
          <w:szCs w:val="18"/>
          <w:lang w:eastAsia="en-US"/>
        </w:rPr>
        <w:t xml:space="preserve">the 2016 </w:t>
      </w:r>
      <w:r>
        <w:rPr>
          <w:rFonts w:asciiTheme="minorHAnsi" w:hAnsiTheme="minorHAnsi"/>
          <w:snapToGrid w:val="0"/>
          <w:color w:val="000000"/>
          <w:sz w:val="18"/>
          <w:szCs w:val="18"/>
          <w:lang w:eastAsia="en-US"/>
        </w:rPr>
        <w:t>Education S</w:t>
      </w:r>
      <w:r w:rsidRPr="00EE7476">
        <w:rPr>
          <w:rFonts w:asciiTheme="minorHAnsi" w:hAnsiTheme="minorHAnsi"/>
          <w:snapToGrid w:val="0"/>
          <w:color w:val="000000"/>
          <w:sz w:val="18"/>
          <w:szCs w:val="18"/>
          <w:lang w:eastAsia="en-US"/>
        </w:rPr>
        <w:t>tandards</w:t>
      </w:r>
    </w:p>
    <w:p w14:paraId="22DB1DE3" w14:textId="1B93F824" w:rsidR="00EE7476" w:rsidRPr="00EE7476" w:rsidRDefault="00AF716A">
      <w:pPr>
        <w:rPr>
          <w:rFonts w:asciiTheme="minorHAnsi" w:hAnsiTheme="minorHAnsi"/>
          <w:snapToGrid w:val="0"/>
          <w:color w:val="000000"/>
          <w:sz w:val="22"/>
          <w:szCs w:val="22"/>
          <w:lang w:eastAsia="en-US"/>
        </w:rPr>
      </w:pPr>
      <w:r>
        <w:rPr>
          <w:rFonts w:asciiTheme="minorHAnsi" w:hAnsiTheme="minorHAnsi"/>
          <w:snapToGrid w:val="0"/>
          <w:color w:val="000000"/>
          <w:sz w:val="18"/>
          <w:szCs w:val="18"/>
          <w:lang w:eastAsia="en-US"/>
        </w:rPr>
        <w:t>Revised: September 2024</w:t>
      </w:r>
    </w:p>
    <w:p w14:paraId="66FD54E8" w14:textId="77777777" w:rsidR="00EE7476" w:rsidRPr="007C0254" w:rsidRDefault="00EE7476">
      <w:pPr>
        <w:rPr>
          <w:rFonts w:asciiTheme="minorHAnsi" w:hAnsiTheme="minorHAnsi"/>
        </w:rPr>
      </w:pPr>
    </w:p>
    <w:sectPr w:rsidR="00EE7476" w:rsidRPr="007C0254" w:rsidSect="00F8608B">
      <w:headerReference w:type="even" r:id="rId10"/>
      <w:headerReference w:type="default" r:id="rId11"/>
      <w:footerReference w:type="even" r:id="rId12"/>
      <w:footerReference w:type="default" r:id="rId13"/>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34662" w14:textId="77777777" w:rsidR="00027EAB" w:rsidRDefault="00027EAB">
      <w:r>
        <w:separator/>
      </w:r>
    </w:p>
  </w:endnote>
  <w:endnote w:type="continuationSeparator" w:id="0">
    <w:p w14:paraId="1BA7871B" w14:textId="77777777" w:rsidR="00027EAB" w:rsidRDefault="00027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Std-Roman">
    <w:panose1 w:val="020B0604020202020204"/>
    <w:charset w:val="00"/>
    <w:family w:val="swiss"/>
    <w:pitch w:val="default"/>
  </w:font>
  <w:font w:name="ArialMT">
    <w:altName w:val="Arial"/>
    <w:panose1 w:val="020B0604020202020204"/>
    <w:charset w:val="00"/>
    <w:family w:val="swiss"/>
    <w:notTrueType/>
    <w:pitch w:val="default"/>
    <w:sig w:usb0="00000003" w:usb1="00000000" w:usb2="00000000" w:usb3="00000000" w:csb0="00000001" w:csb1="00000000"/>
  </w:font>
  <w:font w:name="HelveticaNeueLTStd-Bd">
    <w:panose1 w:val="020B0604020202020204"/>
    <w:charset w:val="00"/>
    <w:family w:val="swiss"/>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Italic"/>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6B6C8" w14:textId="77777777" w:rsidR="00251C08" w:rsidRDefault="00251C08" w:rsidP="00F8608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8FECB68" w14:textId="77777777" w:rsidR="00251C08" w:rsidRDefault="00251C08" w:rsidP="00F8608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763B5" w14:textId="207FCA9A" w:rsidR="00251C08" w:rsidRPr="00B54158" w:rsidRDefault="00251C08" w:rsidP="00B54158">
    <w:pPr>
      <w:pStyle w:val="Pieddepage"/>
      <w:jc w:val="right"/>
      <w:rPr>
        <w:rFonts w:asciiTheme="minorHAnsi" w:hAnsiTheme="minorHAnsi" w:cstheme="minorHAnsi"/>
      </w:rPr>
    </w:pPr>
    <w:r w:rsidRPr="00B54158">
      <w:rPr>
        <w:rFonts w:asciiTheme="minorHAnsi" w:hAnsiTheme="minorHAnsi" w:cstheme="minorHAnsi"/>
      </w:rPr>
      <w:fldChar w:fldCharType="begin"/>
    </w:r>
    <w:r w:rsidRPr="00B54158">
      <w:rPr>
        <w:rFonts w:asciiTheme="minorHAnsi" w:hAnsiTheme="minorHAnsi" w:cstheme="minorHAnsi"/>
      </w:rPr>
      <w:instrText xml:space="preserve"> PAGE   \* MERGEFORMAT </w:instrText>
    </w:r>
    <w:r w:rsidRPr="00B54158">
      <w:rPr>
        <w:rFonts w:asciiTheme="minorHAnsi" w:hAnsiTheme="minorHAnsi" w:cstheme="minorHAnsi"/>
      </w:rPr>
      <w:fldChar w:fldCharType="separate"/>
    </w:r>
    <w:r w:rsidR="003E1047" w:rsidRPr="00B54158">
      <w:rPr>
        <w:rFonts w:asciiTheme="minorHAnsi" w:hAnsiTheme="minorHAnsi" w:cstheme="minorHAnsi"/>
        <w:noProof/>
      </w:rPr>
      <w:t>21</w:t>
    </w:r>
    <w:r w:rsidRPr="00B54158">
      <w:rPr>
        <w:rFonts w:asciiTheme="minorHAnsi" w:hAnsiTheme="minorHAnsi" w:cstheme="minorHAnsi"/>
      </w:rPr>
      <w:fldChar w:fldCharType="end"/>
    </w:r>
  </w:p>
  <w:p w14:paraId="6B2911B5" w14:textId="77777777" w:rsidR="00251C08" w:rsidRPr="00B54158" w:rsidRDefault="00251C08" w:rsidP="00F8608B">
    <w:pPr>
      <w:pStyle w:val="Pieddepage"/>
      <w:ind w:right="360"/>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9E861" w14:textId="77777777" w:rsidR="00027EAB" w:rsidRDefault="00027EAB">
      <w:r>
        <w:separator/>
      </w:r>
    </w:p>
  </w:footnote>
  <w:footnote w:type="continuationSeparator" w:id="0">
    <w:p w14:paraId="324B8C64" w14:textId="77777777" w:rsidR="00027EAB" w:rsidRDefault="00027EAB">
      <w:r>
        <w:continuationSeparator/>
      </w:r>
    </w:p>
  </w:footnote>
  <w:footnote w:id="1">
    <w:p w14:paraId="774471F3" w14:textId="77777777" w:rsidR="00251C08" w:rsidRDefault="00251C08" w:rsidP="00BE3F51">
      <w:pPr>
        <w:pStyle w:val="Notedebasdepage"/>
      </w:pPr>
      <w:r>
        <w:rPr>
          <w:rStyle w:val="Appelnotedebasdep"/>
        </w:rPr>
        <w:footnoteRef/>
      </w:r>
      <w:r>
        <w:t xml:space="preserve"> Curriculum overview courtesy of B. Henrichs, Goldfarb School of Nursing at Barnes-Jewish College, Nurse Anesthesia Program, St. Louis, Missouri, USA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41AE3" w14:textId="77777777" w:rsidR="00251C08" w:rsidRDefault="00251C08" w:rsidP="00F8608B">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1A86DFB" w14:textId="77777777" w:rsidR="00251C08" w:rsidRDefault="00251C08" w:rsidP="00F8608B">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5DCB0" w14:textId="28677FEA" w:rsidR="00251C08" w:rsidRPr="008E0EE2" w:rsidRDefault="00251C08" w:rsidP="00F860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color w:val="000000"/>
        <w:sz w:val="24"/>
        <w:lang w:eastAsia="en-US"/>
      </w:rPr>
    </w:pPr>
    <w:r w:rsidRPr="008E0EE2">
      <w:rPr>
        <w:rFonts w:asciiTheme="minorHAnsi" w:hAnsiTheme="minorHAnsi"/>
        <w:snapToGrid w:val="0"/>
        <w:color w:val="000000"/>
        <w:sz w:val="24"/>
        <w:lang w:eastAsia="en-US"/>
      </w:rPr>
      <w:t>Self</w:t>
    </w:r>
    <w:r w:rsidR="000347D0">
      <w:rPr>
        <w:rFonts w:asciiTheme="minorHAnsi" w:hAnsiTheme="minorHAnsi"/>
        <w:snapToGrid w:val="0"/>
        <w:color w:val="000000"/>
        <w:sz w:val="24"/>
        <w:lang w:eastAsia="en-US"/>
      </w:rPr>
      <w:t>-S</w:t>
    </w:r>
    <w:r w:rsidRPr="008E0EE2">
      <w:rPr>
        <w:rFonts w:asciiTheme="minorHAnsi" w:hAnsiTheme="minorHAnsi"/>
        <w:snapToGrid w:val="0"/>
        <w:color w:val="000000"/>
        <w:sz w:val="24"/>
        <w:lang w:eastAsia="en-US"/>
      </w:rPr>
      <w:t>tudy for IFNA Accreditation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color w:val="auto"/>
      </w:rPr>
    </w:lvl>
  </w:abstractNum>
  <w:abstractNum w:abstractNumId="1" w15:restartNumberingAfterBreak="0">
    <w:nsid w:val="00000007"/>
    <w:multiLevelType w:val="multilevel"/>
    <w:tmpl w:val="94D05480"/>
    <w:name w:val="WW8Num7"/>
    <w:lvl w:ilvl="0">
      <w:start w:val="1"/>
      <w:numFmt w:val="upperLetter"/>
      <w:lvlText w:val="%1."/>
      <w:lvlJc w:val="left"/>
      <w:pPr>
        <w:tabs>
          <w:tab w:val="num" w:pos="720"/>
        </w:tabs>
        <w:ind w:left="720" w:hanging="360"/>
      </w:pPr>
      <w:rPr>
        <w:rFonts w:ascii="Arial" w:eastAsia="HelveticaNeueLTStd-Roman" w:hAnsi="Arial" w:cs="Arial"/>
      </w:r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2" w15:restartNumberingAfterBreak="0">
    <w:nsid w:val="00000008"/>
    <w:multiLevelType w:val="multilevel"/>
    <w:tmpl w:val="FC2CB550"/>
    <w:name w:val="WW8Num8"/>
    <w:lvl w:ilvl="0">
      <w:start w:val="1"/>
      <w:numFmt w:val="upperLetter"/>
      <w:lvlText w:val="%1."/>
      <w:lvlJc w:val="left"/>
      <w:pPr>
        <w:tabs>
          <w:tab w:val="num" w:pos="720"/>
        </w:tabs>
        <w:ind w:left="720" w:hanging="360"/>
      </w:pPr>
      <w:rPr>
        <w:rFonts w:ascii="Arial" w:eastAsia="ArialMT" w:hAnsi="Arial" w:cs="Arial"/>
      </w:r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3" w15:restartNumberingAfterBreak="0">
    <w:nsid w:val="00000009"/>
    <w:multiLevelType w:val="multilevel"/>
    <w:tmpl w:val="0D9A1734"/>
    <w:name w:val="WW8Num9"/>
    <w:lvl w:ilvl="0">
      <w:start w:val="1"/>
      <w:numFmt w:val="upperLetter"/>
      <w:lvlText w:val="%1."/>
      <w:lvlJc w:val="left"/>
      <w:pPr>
        <w:tabs>
          <w:tab w:val="num" w:pos="720"/>
        </w:tabs>
        <w:ind w:left="720" w:hanging="360"/>
      </w:pPr>
      <w:rPr>
        <w:rFonts w:ascii="Arial" w:eastAsia="ArialMT" w:hAnsi="Arial" w:cs="Arial"/>
      </w:r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4" w15:restartNumberingAfterBreak="0">
    <w:nsid w:val="0000000A"/>
    <w:multiLevelType w:val="multilevel"/>
    <w:tmpl w:val="62EA2E98"/>
    <w:name w:val="WW8Num10"/>
    <w:lvl w:ilvl="0">
      <w:start w:val="1"/>
      <w:numFmt w:val="upperLetter"/>
      <w:lvlText w:val="%1."/>
      <w:lvlJc w:val="left"/>
      <w:pPr>
        <w:tabs>
          <w:tab w:val="num" w:pos="720"/>
        </w:tabs>
        <w:ind w:left="720" w:hanging="360"/>
      </w:pPr>
      <w:rPr>
        <w:rFonts w:ascii="Arial" w:eastAsia="ArialMT" w:hAnsi="Arial" w:cs="Arial"/>
      </w:r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5" w15:restartNumberingAfterBreak="0">
    <w:nsid w:val="0000000B"/>
    <w:multiLevelType w:val="multilevel"/>
    <w:tmpl w:val="897A8BCE"/>
    <w:name w:val="WW8Num11"/>
    <w:lvl w:ilvl="0">
      <w:start w:val="1"/>
      <w:numFmt w:val="upperLetter"/>
      <w:lvlText w:val="%1."/>
      <w:lvlJc w:val="left"/>
      <w:pPr>
        <w:tabs>
          <w:tab w:val="num" w:pos="720"/>
        </w:tabs>
        <w:ind w:left="720" w:hanging="360"/>
      </w:pPr>
      <w:rPr>
        <w:rFonts w:ascii="Arial" w:eastAsia="HelveticaNeueLTStd-Roman" w:hAnsi="Arial" w:cs="Arial"/>
      </w:r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6" w15:restartNumberingAfterBreak="0">
    <w:nsid w:val="0000000C"/>
    <w:multiLevelType w:val="multilevel"/>
    <w:tmpl w:val="42B0C730"/>
    <w:name w:val="WW8Num12"/>
    <w:lvl w:ilvl="0">
      <w:start w:val="1"/>
      <w:numFmt w:val="upperLetter"/>
      <w:lvlText w:val="%1."/>
      <w:lvlJc w:val="left"/>
      <w:pPr>
        <w:tabs>
          <w:tab w:val="num" w:pos="720"/>
        </w:tabs>
        <w:ind w:left="720" w:hanging="360"/>
      </w:pPr>
      <w:rPr>
        <w:rFonts w:ascii="Arial" w:eastAsia="HelveticaNeueLTStd-Roman" w:hAnsi="Arial" w:cs="Arial"/>
      </w:r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7" w15:restartNumberingAfterBreak="0">
    <w:nsid w:val="0000000D"/>
    <w:multiLevelType w:val="multilevel"/>
    <w:tmpl w:val="CF7C5F04"/>
    <w:name w:val="WW8Num13"/>
    <w:lvl w:ilvl="0">
      <w:start w:val="1"/>
      <w:numFmt w:val="upperLetter"/>
      <w:lvlText w:val="%1."/>
      <w:lvlJc w:val="left"/>
      <w:pPr>
        <w:tabs>
          <w:tab w:val="num" w:pos="720"/>
        </w:tabs>
        <w:ind w:left="720" w:hanging="360"/>
      </w:pPr>
      <w:rPr>
        <w:rFonts w:ascii="Arial" w:eastAsia="HelveticaNeueLTStd-Bd" w:hAnsi="Arial" w:cs="Arial"/>
      </w:r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8" w15:restartNumberingAfterBreak="0">
    <w:nsid w:val="0000000E"/>
    <w:multiLevelType w:val="multilevel"/>
    <w:tmpl w:val="1FBA6AFA"/>
    <w:name w:val="WW8Num14"/>
    <w:lvl w:ilvl="0">
      <w:start w:val="1"/>
      <w:numFmt w:val="upperLetter"/>
      <w:lvlText w:val="%1."/>
      <w:lvlJc w:val="left"/>
      <w:pPr>
        <w:tabs>
          <w:tab w:val="num" w:pos="720"/>
        </w:tabs>
        <w:ind w:left="720" w:hanging="360"/>
      </w:pPr>
      <w:rPr>
        <w:rFonts w:ascii="Arial" w:eastAsia="ArialMT" w:hAnsi="Arial" w:cs="Arial"/>
      </w:r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9" w15:restartNumberingAfterBreak="0">
    <w:nsid w:val="00000010"/>
    <w:multiLevelType w:val="multilevel"/>
    <w:tmpl w:val="79BCB2F4"/>
    <w:name w:val="WW8Num16"/>
    <w:lvl w:ilvl="0">
      <w:start w:val="1"/>
      <w:numFmt w:val="upperLetter"/>
      <w:lvlText w:val="%1."/>
      <w:lvlJc w:val="left"/>
      <w:pPr>
        <w:tabs>
          <w:tab w:val="num" w:pos="720"/>
        </w:tabs>
        <w:ind w:left="720" w:hanging="360"/>
      </w:pPr>
      <w:rPr>
        <w:rFonts w:ascii="Arial" w:eastAsia="ArialMT" w:hAnsi="Arial" w:cs="Arial"/>
      </w:r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10" w15:restartNumberingAfterBreak="0">
    <w:nsid w:val="016A75E3"/>
    <w:multiLevelType w:val="multilevel"/>
    <w:tmpl w:val="00000002"/>
    <w:lvl w:ilvl="0">
      <w:start w:val="1"/>
      <w:numFmt w:val="upperLetter"/>
      <w:lvlText w:val="%1."/>
      <w:lvlJc w:val="left"/>
      <w:pPr>
        <w:tabs>
          <w:tab w:val="num" w:pos="720"/>
        </w:tabs>
        <w:ind w:left="720" w:hanging="360"/>
      </w:pPr>
    </w:lvl>
    <w:lvl w:ilvl="1">
      <w:start w:val="1"/>
      <w:numFmt w:val="upperLetter"/>
      <w:lvlText w:val="%1.%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11" w15:restartNumberingAfterBreak="0">
    <w:nsid w:val="02AB78BF"/>
    <w:multiLevelType w:val="hybridMultilevel"/>
    <w:tmpl w:val="2C3A0C02"/>
    <w:lvl w:ilvl="0" w:tplc="0407000F">
      <w:start w:val="1"/>
      <w:numFmt w:val="upperLetter"/>
      <w:lvlText w:val="%1."/>
      <w:lvlJc w:val="left"/>
      <w:pPr>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B10C60"/>
    <w:multiLevelType w:val="hybridMultilevel"/>
    <w:tmpl w:val="FAA084F2"/>
    <w:lvl w:ilvl="0" w:tplc="0407000F">
      <w:start w:val="1"/>
      <w:numFmt w:val="decimal"/>
      <w:lvlText w:val="%1."/>
      <w:lvlJc w:val="left"/>
      <w:pPr>
        <w:ind w:left="1080" w:hanging="360"/>
      </w:pPr>
      <w:rPr>
        <w:rFonts w:hint="default"/>
      </w:rPr>
    </w:lvl>
    <w:lvl w:ilvl="1" w:tplc="04060003" w:tentative="1">
      <w:start w:val="1"/>
      <w:numFmt w:val="bullet"/>
      <w:lvlText w:val="o"/>
      <w:lvlJc w:val="left"/>
      <w:pPr>
        <w:tabs>
          <w:tab w:val="num" w:pos="2226"/>
        </w:tabs>
        <w:ind w:left="2226" w:hanging="360"/>
      </w:pPr>
      <w:rPr>
        <w:rFonts w:ascii="Courier New" w:hAnsi="Courier New" w:hint="default"/>
      </w:rPr>
    </w:lvl>
    <w:lvl w:ilvl="2" w:tplc="04060005" w:tentative="1">
      <w:start w:val="1"/>
      <w:numFmt w:val="bullet"/>
      <w:lvlText w:val=""/>
      <w:lvlJc w:val="left"/>
      <w:pPr>
        <w:tabs>
          <w:tab w:val="num" w:pos="2946"/>
        </w:tabs>
        <w:ind w:left="2946" w:hanging="360"/>
      </w:pPr>
      <w:rPr>
        <w:rFonts w:ascii="Wingdings" w:hAnsi="Wingdings" w:hint="default"/>
      </w:rPr>
    </w:lvl>
    <w:lvl w:ilvl="3" w:tplc="04060001">
      <w:start w:val="1"/>
      <w:numFmt w:val="bullet"/>
      <w:lvlText w:val=""/>
      <w:lvlJc w:val="left"/>
      <w:pPr>
        <w:tabs>
          <w:tab w:val="num" w:pos="3666"/>
        </w:tabs>
        <w:ind w:left="3666" w:hanging="360"/>
      </w:pPr>
      <w:rPr>
        <w:rFonts w:ascii="Symbol" w:hAnsi="Symbol" w:hint="default"/>
      </w:rPr>
    </w:lvl>
    <w:lvl w:ilvl="4" w:tplc="04060003" w:tentative="1">
      <w:start w:val="1"/>
      <w:numFmt w:val="bullet"/>
      <w:lvlText w:val="o"/>
      <w:lvlJc w:val="left"/>
      <w:pPr>
        <w:tabs>
          <w:tab w:val="num" w:pos="4386"/>
        </w:tabs>
        <w:ind w:left="4386" w:hanging="360"/>
      </w:pPr>
      <w:rPr>
        <w:rFonts w:ascii="Courier New" w:hAnsi="Courier New" w:hint="default"/>
      </w:rPr>
    </w:lvl>
    <w:lvl w:ilvl="5" w:tplc="04060005" w:tentative="1">
      <w:start w:val="1"/>
      <w:numFmt w:val="bullet"/>
      <w:lvlText w:val=""/>
      <w:lvlJc w:val="left"/>
      <w:pPr>
        <w:tabs>
          <w:tab w:val="num" w:pos="5106"/>
        </w:tabs>
        <w:ind w:left="5106" w:hanging="360"/>
      </w:pPr>
      <w:rPr>
        <w:rFonts w:ascii="Wingdings" w:hAnsi="Wingdings" w:hint="default"/>
      </w:rPr>
    </w:lvl>
    <w:lvl w:ilvl="6" w:tplc="04060001" w:tentative="1">
      <w:start w:val="1"/>
      <w:numFmt w:val="bullet"/>
      <w:lvlText w:val=""/>
      <w:lvlJc w:val="left"/>
      <w:pPr>
        <w:tabs>
          <w:tab w:val="num" w:pos="5826"/>
        </w:tabs>
        <w:ind w:left="5826" w:hanging="360"/>
      </w:pPr>
      <w:rPr>
        <w:rFonts w:ascii="Symbol" w:hAnsi="Symbol" w:hint="default"/>
      </w:rPr>
    </w:lvl>
    <w:lvl w:ilvl="7" w:tplc="04060003" w:tentative="1">
      <w:start w:val="1"/>
      <w:numFmt w:val="bullet"/>
      <w:lvlText w:val="o"/>
      <w:lvlJc w:val="left"/>
      <w:pPr>
        <w:tabs>
          <w:tab w:val="num" w:pos="6546"/>
        </w:tabs>
        <w:ind w:left="6546" w:hanging="360"/>
      </w:pPr>
      <w:rPr>
        <w:rFonts w:ascii="Courier New" w:hAnsi="Courier New" w:hint="default"/>
      </w:rPr>
    </w:lvl>
    <w:lvl w:ilvl="8" w:tplc="04060005" w:tentative="1">
      <w:start w:val="1"/>
      <w:numFmt w:val="bullet"/>
      <w:lvlText w:val=""/>
      <w:lvlJc w:val="left"/>
      <w:pPr>
        <w:tabs>
          <w:tab w:val="num" w:pos="7266"/>
        </w:tabs>
        <w:ind w:left="7266" w:hanging="360"/>
      </w:pPr>
      <w:rPr>
        <w:rFonts w:ascii="Wingdings" w:hAnsi="Wingdings" w:hint="default"/>
      </w:rPr>
    </w:lvl>
  </w:abstractNum>
  <w:abstractNum w:abstractNumId="13" w15:restartNumberingAfterBreak="0">
    <w:nsid w:val="0D2274CF"/>
    <w:multiLevelType w:val="hybridMultilevel"/>
    <w:tmpl w:val="074E9188"/>
    <w:lvl w:ilvl="0" w:tplc="0407000F">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121676BF"/>
    <w:multiLevelType w:val="hybridMultilevel"/>
    <w:tmpl w:val="82465D0A"/>
    <w:lvl w:ilvl="0" w:tplc="EDEABCB8">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157276B0"/>
    <w:multiLevelType w:val="multilevel"/>
    <w:tmpl w:val="00000002"/>
    <w:lvl w:ilvl="0">
      <w:start w:val="1"/>
      <w:numFmt w:val="upperLetter"/>
      <w:lvlText w:val="%1."/>
      <w:lvlJc w:val="left"/>
      <w:pPr>
        <w:tabs>
          <w:tab w:val="num" w:pos="720"/>
        </w:tabs>
        <w:ind w:left="720" w:hanging="360"/>
      </w:pPr>
    </w:lvl>
    <w:lvl w:ilvl="1">
      <w:start w:val="1"/>
      <w:numFmt w:val="upperLetter"/>
      <w:lvlText w:val="%1.%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16" w15:restartNumberingAfterBreak="0">
    <w:nsid w:val="16026E75"/>
    <w:multiLevelType w:val="multilevel"/>
    <w:tmpl w:val="00000002"/>
    <w:lvl w:ilvl="0">
      <w:start w:val="1"/>
      <w:numFmt w:val="upperLetter"/>
      <w:lvlText w:val="%1."/>
      <w:lvlJc w:val="left"/>
      <w:pPr>
        <w:tabs>
          <w:tab w:val="num" w:pos="643"/>
        </w:tabs>
        <w:ind w:left="643" w:hanging="360"/>
      </w:pPr>
    </w:lvl>
    <w:lvl w:ilvl="1">
      <w:start w:val="1"/>
      <w:numFmt w:val="upperLetter"/>
      <w:lvlText w:val="%1.%2."/>
      <w:lvlJc w:val="left"/>
      <w:pPr>
        <w:tabs>
          <w:tab w:val="num" w:pos="1003"/>
        </w:tabs>
        <w:ind w:left="1003" w:hanging="360"/>
      </w:pPr>
    </w:lvl>
    <w:lvl w:ilvl="2">
      <w:start w:val="1"/>
      <w:numFmt w:val="upperLetter"/>
      <w:lvlText w:val="%3."/>
      <w:lvlJc w:val="left"/>
      <w:pPr>
        <w:tabs>
          <w:tab w:val="num" w:pos="1363"/>
        </w:tabs>
        <w:ind w:left="1363" w:hanging="360"/>
      </w:pPr>
    </w:lvl>
    <w:lvl w:ilvl="3">
      <w:start w:val="1"/>
      <w:numFmt w:val="upperLetter"/>
      <w:lvlText w:val="%4."/>
      <w:lvlJc w:val="left"/>
      <w:pPr>
        <w:tabs>
          <w:tab w:val="num" w:pos="1723"/>
        </w:tabs>
        <w:ind w:left="1723" w:hanging="360"/>
      </w:pPr>
    </w:lvl>
    <w:lvl w:ilvl="4">
      <w:start w:val="1"/>
      <w:numFmt w:val="upperLetter"/>
      <w:lvlText w:val="%5."/>
      <w:lvlJc w:val="left"/>
      <w:pPr>
        <w:tabs>
          <w:tab w:val="num" w:pos="2083"/>
        </w:tabs>
        <w:ind w:left="2083" w:hanging="360"/>
      </w:pPr>
    </w:lvl>
    <w:lvl w:ilvl="5">
      <w:start w:val="1"/>
      <w:numFmt w:val="upperLetter"/>
      <w:lvlText w:val="%6."/>
      <w:lvlJc w:val="left"/>
      <w:pPr>
        <w:tabs>
          <w:tab w:val="num" w:pos="2443"/>
        </w:tabs>
        <w:ind w:left="2443" w:hanging="360"/>
      </w:pPr>
    </w:lvl>
    <w:lvl w:ilvl="6">
      <w:start w:val="1"/>
      <w:numFmt w:val="upperLetter"/>
      <w:lvlText w:val="%7."/>
      <w:lvlJc w:val="left"/>
      <w:pPr>
        <w:tabs>
          <w:tab w:val="num" w:pos="2803"/>
        </w:tabs>
        <w:ind w:left="2803" w:hanging="360"/>
      </w:pPr>
    </w:lvl>
    <w:lvl w:ilvl="7">
      <w:start w:val="1"/>
      <w:numFmt w:val="upperLetter"/>
      <w:lvlText w:val="%8."/>
      <w:lvlJc w:val="left"/>
      <w:pPr>
        <w:tabs>
          <w:tab w:val="num" w:pos="3163"/>
        </w:tabs>
        <w:ind w:left="3163" w:hanging="360"/>
      </w:pPr>
    </w:lvl>
    <w:lvl w:ilvl="8">
      <w:start w:val="1"/>
      <w:numFmt w:val="upperLetter"/>
      <w:lvlText w:val="%9."/>
      <w:lvlJc w:val="left"/>
      <w:pPr>
        <w:tabs>
          <w:tab w:val="num" w:pos="3523"/>
        </w:tabs>
        <w:ind w:left="3523" w:hanging="360"/>
      </w:pPr>
    </w:lvl>
  </w:abstractNum>
  <w:abstractNum w:abstractNumId="17" w15:restartNumberingAfterBreak="0">
    <w:nsid w:val="18023AF0"/>
    <w:multiLevelType w:val="multilevel"/>
    <w:tmpl w:val="00000002"/>
    <w:lvl w:ilvl="0">
      <w:start w:val="1"/>
      <w:numFmt w:val="upperLetter"/>
      <w:lvlText w:val="%1."/>
      <w:lvlJc w:val="left"/>
      <w:pPr>
        <w:tabs>
          <w:tab w:val="num" w:pos="720"/>
        </w:tabs>
        <w:ind w:left="720" w:hanging="360"/>
      </w:pPr>
    </w:lvl>
    <w:lvl w:ilvl="1">
      <w:start w:val="1"/>
      <w:numFmt w:val="upperLetter"/>
      <w:lvlText w:val="%1.%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18" w15:restartNumberingAfterBreak="0">
    <w:nsid w:val="1FE84B02"/>
    <w:multiLevelType w:val="hybridMultilevel"/>
    <w:tmpl w:val="3ED042B2"/>
    <w:lvl w:ilvl="0" w:tplc="EDEABCB8">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21AB501C"/>
    <w:multiLevelType w:val="hybridMultilevel"/>
    <w:tmpl w:val="2C3A0C02"/>
    <w:lvl w:ilvl="0" w:tplc="0407000F">
      <w:start w:val="1"/>
      <w:numFmt w:val="upperLetter"/>
      <w:lvlText w:val="%1."/>
      <w:lvlJc w:val="left"/>
      <w:pPr>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981AED"/>
    <w:multiLevelType w:val="multilevel"/>
    <w:tmpl w:val="00000002"/>
    <w:lvl w:ilvl="0">
      <w:start w:val="1"/>
      <w:numFmt w:val="upperLetter"/>
      <w:lvlText w:val="%1."/>
      <w:lvlJc w:val="left"/>
      <w:pPr>
        <w:tabs>
          <w:tab w:val="num" w:pos="720"/>
        </w:tabs>
        <w:ind w:left="720" w:hanging="360"/>
      </w:pPr>
    </w:lvl>
    <w:lvl w:ilvl="1">
      <w:start w:val="1"/>
      <w:numFmt w:val="upperLetter"/>
      <w:lvlText w:val="%1.%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21" w15:restartNumberingAfterBreak="0">
    <w:nsid w:val="26567DE9"/>
    <w:multiLevelType w:val="multilevel"/>
    <w:tmpl w:val="00000002"/>
    <w:lvl w:ilvl="0">
      <w:start w:val="1"/>
      <w:numFmt w:val="upperLetter"/>
      <w:lvlText w:val="%1."/>
      <w:lvlJc w:val="left"/>
      <w:pPr>
        <w:tabs>
          <w:tab w:val="num" w:pos="720"/>
        </w:tabs>
        <w:ind w:left="720" w:hanging="360"/>
      </w:pPr>
    </w:lvl>
    <w:lvl w:ilvl="1">
      <w:start w:val="1"/>
      <w:numFmt w:val="upperLetter"/>
      <w:lvlText w:val="%1.%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22" w15:restartNumberingAfterBreak="0">
    <w:nsid w:val="28DA73B6"/>
    <w:multiLevelType w:val="multilevel"/>
    <w:tmpl w:val="00000002"/>
    <w:lvl w:ilvl="0">
      <w:start w:val="1"/>
      <w:numFmt w:val="upperLetter"/>
      <w:lvlText w:val="%1."/>
      <w:lvlJc w:val="left"/>
      <w:pPr>
        <w:tabs>
          <w:tab w:val="num" w:pos="720"/>
        </w:tabs>
        <w:ind w:left="720" w:hanging="360"/>
      </w:pPr>
    </w:lvl>
    <w:lvl w:ilvl="1">
      <w:start w:val="1"/>
      <w:numFmt w:val="upperLetter"/>
      <w:lvlText w:val="%1.%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23" w15:restartNumberingAfterBreak="0">
    <w:nsid w:val="2B4353FE"/>
    <w:multiLevelType w:val="multilevel"/>
    <w:tmpl w:val="00000002"/>
    <w:lvl w:ilvl="0">
      <w:start w:val="1"/>
      <w:numFmt w:val="upperLetter"/>
      <w:lvlText w:val="%1."/>
      <w:lvlJc w:val="left"/>
      <w:pPr>
        <w:tabs>
          <w:tab w:val="num" w:pos="720"/>
        </w:tabs>
        <w:ind w:left="720" w:hanging="360"/>
      </w:pPr>
    </w:lvl>
    <w:lvl w:ilvl="1">
      <w:start w:val="1"/>
      <w:numFmt w:val="upperLetter"/>
      <w:lvlText w:val="%1.%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24" w15:restartNumberingAfterBreak="0">
    <w:nsid w:val="314C6E3E"/>
    <w:multiLevelType w:val="hybridMultilevel"/>
    <w:tmpl w:val="FAA084F2"/>
    <w:lvl w:ilvl="0" w:tplc="0407000F">
      <w:start w:val="1"/>
      <w:numFmt w:val="decimal"/>
      <w:lvlText w:val="%1."/>
      <w:lvlJc w:val="left"/>
      <w:pPr>
        <w:ind w:left="1080" w:hanging="360"/>
      </w:pPr>
      <w:rPr>
        <w:rFonts w:hint="default"/>
      </w:rPr>
    </w:lvl>
    <w:lvl w:ilvl="1" w:tplc="04060003" w:tentative="1">
      <w:start w:val="1"/>
      <w:numFmt w:val="bullet"/>
      <w:lvlText w:val="o"/>
      <w:lvlJc w:val="left"/>
      <w:pPr>
        <w:tabs>
          <w:tab w:val="num" w:pos="2226"/>
        </w:tabs>
        <w:ind w:left="2226" w:hanging="360"/>
      </w:pPr>
      <w:rPr>
        <w:rFonts w:ascii="Courier New" w:hAnsi="Courier New" w:hint="default"/>
      </w:rPr>
    </w:lvl>
    <w:lvl w:ilvl="2" w:tplc="04060005" w:tentative="1">
      <w:start w:val="1"/>
      <w:numFmt w:val="bullet"/>
      <w:lvlText w:val=""/>
      <w:lvlJc w:val="left"/>
      <w:pPr>
        <w:tabs>
          <w:tab w:val="num" w:pos="2946"/>
        </w:tabs>
        <w:ind w:left="2946" w:hanging="360"/>
      </w:pPr>
      <w:rPr>
        <w:rFonts w:ascii="Wingdings" w:hAnsi="Wingdings" w:hint="default"/>
      </w:rPr>
    </w:lvl>
    <w:lvl w:ilvl="3" w:tplc="04060001">
      <w:start w:val="1"/>
      <w:numFmt w:val="bullet"/>
      <w:lvlText w:val=""/>
      <w:lvlJc w:val="left"/>
      <w:pPr>
        <w:tabs>
          <w:tab w:val="num" w:pos="3666"/>
        </w:tabs>
        <w:ind w:left="3666" w:hanging="360"/>
      </w:pPr>
      <w:rPr>
        <w:rFonts w:ascii="Symbol" w:hAnsi="Symbol" w:hint="default"/>
      </w:rPr>
    </w:lvl>
    <w:lvl w:ilvl="4" w:tplc="04060003" w:tentative="1">
      <w:start w:val="1"/>
      <w:numFmt w:val="bullet"/>
      <w:lvlText w:val="o"/>
      <w:lvlJc w:val="left"/>
      <w:pPr>
        <w:tabs>
          <w:tab w:val="num" w:pos="4386"/>
        </w:tabs>
        <w:ind w:left="4386" w:hanging="360"/>
      </w:pPr>
      <w:rPr>
        <w:rFonts w:ascii="Courier New" w:hAnsi="Courier New" w:hint="default"/>
      </w:rPr>
    </w:lvl>
    <w:lvl w:ilvl="5" w:tplc="04060005" w:tentative="1">
      <w:start w:val="1"/>
      <w:numFmt w:val="bullet"/>
      <w:lvlText w:val=""/>
      <w:lvlJc w:val="left"/>
      <w:pPr>
        <w:tabs>
          <w:tab w:val="num" w:pos="5106"/>
        </w:tabs>
        <w:ind w:left="5106" w:hanging="360"/>
      </w:pPr>
      <w:rPr>
        <w:rFonts w:ascii="Wingdings" w:hAnsi="Wingdings" w:hint="default"/>
      </w:rPr>
    </w:lvl>
    <w:lvl w:ilvl="6" w:tplc="04060001" w:tentative="1">
      <w:start w:val="1"/>
      <w:numFmt w:val="bullet"/>
      <w:lvlText w:val=""/>
      <w:lvlJc w:val="left"/>
      <w:pPr>
        <w:tabs>
          <w:tab w:val="num" w:pos="5826"/>
        </w:tabs>
        <w:ind w:left="5826" w:hanging="360"/>
      </w:pPr>
      <w:rPr>
        <w:rFonts w:ascii="Symbol" w:hAnsi="Symbol" w:hint="default"/>
      </w:rPr>
    </w:lvl>
    <w:lvl w:ilvl="7" w:tplc="04060003" w:tentative="1">
      <w:start w:val="1"/>
      <w:numFmt w:val="bullet"/>
      <w:lvlText w:val="o"/>
      <w:lvlJc w:val="left"/>
      <w:pPr>
        <w:tabs>
          <w:tab w:val="num" w:pos="6546"/>
        </w:tabs>
        <w:ind w:left="6546" w:hanging="360"/>
      </w:pPr>
      <w:rPr>
        <w:rFonts w:ascii="Courier New" w:hAnsi="Courier New" w:hint="default"/>
      </w:rPr>
    </w:lvl>
    <w:lvl w:ilvl="8" w:tplc="04060005" w:tentative="1">
      <w:start w:val="1"/>
      <w:numFmt w:val="bullet"/>
      <w:lvlText w:val=""/>
      <w:lvlJc w:val="left"/>
      <w:pPr>
        <w:tabs>
          <w:tab w:val="num" w:pos="7266"/>
        </w:tabs>
        <w:ind w:left="7266" w:hanging="360"/>
      </w:pPr>
      <w:rPr>
        <w:rFonts w:ascii="Wingdings" w:hAnsi="Wingdings" w:hint="default"/>
      </w:rPr>
    </w:lvl>
  </w:abstractNum>
  <w:abstractNum w:abstractNumId="25" w15:restartNumberingAfterBreak="0">
    <w:nsid w:val="34BC4C43"/>
    <w:multiLevelType w:val="multilevel"/>
    <w:tmpl w:val="00000002"/>
    <w:lvl w:ilvl="0">
      <w:start w:val="1"/>
      <w:numFmt w:val="upperLetter"/>
      <w:lvlText w:val="%1."/>
      <w:lvlJc w:val="left"/>
      <w:pPr>
        <w:tabs>
          <w:tab w:val="num" w:pos="720"/>
        </w:tabs>
        <w:ind w:left="720" w:hanging="360"/>
      </w:pPr>
    </w:lvl>
    <w:lvl w:ilvl="1">
      <w:start w:val="1"/>
      <w:numFmt w:val="upperLetter"/>
      <w:lvlText w:val="%1.%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26" w15:restartNumberingAfterBreak="0">
    <w:nsid w:val="35E549C0"/>
    <w:multiLevelType w:val="multilevel"/>
    <w:tmpl w:val="00000002"/>
    <w:lvl w:ilvl="0">
      <w:start w:val="1"/>
      <w:numFmt w:val="upperLetter"/>
      <w:lvlText w:val="%1."/>
      <w:lvlJc w:val="left"/>
      <w:pPr>
        <w:tabs>
          <w:tab w:val="num" w:pos="720"/>
        </w:tabs>
        <w:ind w:left="720" w:hanging="360"/>
      </w:pPr>
    </w:lvl>
    <w:lvl w:ilvl="1">
      <w:start w:val="1"/>
      <w:numFmt w:val="upperLetter"/>
      <w:lvlText w:val="%1.%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27" w15:restartNumberingAfterBreak="0">
    <w:nsid w:val="40C45A6C"/>
    <w:multiLevelType w:val="multilevel"/>
    <w:tmpl w:val="00000002"/>
    <w:lvl w:ilvl="0">
      <w:start w:val="1"/>
      <w:numFmt w:val="upperLetter"/>
      <w:lvlText w:val="%1."/>
      <w:lvlJc w:val="left"/>
      <w:pPr>
        <w:tabs>
          <w:tab w:val="num" w:pos="720"/>
        </w:tabs>
        <w:ind w:left="720" w:hanging="360"/>
      </w:pPr>
    </w:lvl>
    <w:lvl w:ilvl="1">
      <w:start w:val="1"/>
      <w:numFmt w:val="upperLetter"/>
      <w:lvlText w:val="%1.%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28" w15:restartNumberingAfterBreak="0">
    <w:nsid w:val="41047777"/>
    <w:multiLevelType w:val="hybridMultilevel"/>
    <w:tmpl w:val="2C3A0C02"/>
    <w:lvl w:ilvl="0" w:tplc="0407000F">
      <w:start w:val="1"/>
      <w:numFmt w:val="upperLetter"/>
      <w:lvlText w:val="%1."/>
      <w:lvlJc w:val="left"/>
      <w:pPr>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520D67"/>
    <w:multiLevelType w:val="multilevel"/>
    <w:tmpl w:val="BA7A80C0"/>
    <w:lvl w:ilvl="0">
      <w:start w:val="1"/>
      <w:numFmt w:val="upperLetter"/>
      <w:lvlText w:val="%1."/>
      <w:lvlJc w:val="left"/>
      <w:pPr>
        <w:tabs>
          <w:tab w:val="num" w:pos="720"/>
        </w:tabs>
        <w:ind w:left="720" w:hanging="360"/>
      </w:pPr>
      <w:rPr>
        <w:rFonts w:hint="default"/>
      </w:rPr>
    </w:lvl>
    <w:lvl w:ilvl="1">
      <w:start w:val="1"/>
      <w:numFmt w:val="upperLetter"/>
      <w:lvlText w:val="%1.%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30" w15:restartNumberingAfterBreak="0">
    <w:nsid w:val="433C0F3D"/>
    <w:multiLevelType w:val="hybridMultilevel"/>
    <w:tmpl w:val="88D27BB4"/>
    <w:lvl w:ilvl="0" w:tplc="EDEABCB8">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52F67701"/>
    <w:multiLevelType w:val="hybridMultilevel"/>
    <w:tmpl w:val="6AEC4B54"/>
    <w:lvl w:ilvl="0" w:tplc="0407000F">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57B91D4E"/>
    <w:multiLevelType w:val="hybridMultilevel"/>
    <w:tmpl w:val="C95EA564"/>
    <w:lvl w:ilvl="0" w:tplc="EDEABCB8">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57E36CAE"/>
    <w:multiLevelType w:val="hybridMultilevel"/>
    <w:tmpl w:val="1AA6D938"/>
    <w:lvl w:ilvl="0" w:tplc="0407000F">
      <w:start w:val="1"/>
      <w:numFmt w:val="decimal"/>
      <w:lvlText w:val="%1."/>
      <w:lvlJc w:val="left"/>
      <w:pPr>
        <w:ind w:left="1080" w:hanging="360"/>
      </w:pPr>
      <w:rPr>
        <w:rFonts w:hint="default"/>
      </w:rPr>
    </w:lvl>
    <w:lvl w:ilvl="1" w:tplc="04060003" w:tentative="1">
      <w:start w:val="1"/>
      <w:numFmt w:val="bullet"/>
      <w:lvlText w:val="o"/>
      <w:lvlJc w:val="left"/>
      <w:pPr>
        <w:tabs>
          <w:tab w:val="num" w:pos="2226"/>
        </w:tabs>
        <w:ind w:left="2226" w:hanging="360"/>
      </w:pPr>
      <w:rPr>
        <w:rFonts w:ascii="Courier New" w:hAnsi="Courier New" w:hint="default"/>
      </w:rPr>
    </w:lvl>
    <w:lvl w:ilvl="2" w:tplc="04060005" w:tentative="1">
      <w:start w:val="1"/>
      <w:numFmt w:val="bullet"/>
      <w:lvlText w:val=""/>
      <w:lvlJc w:val="left"/>
      <w:pPr>
        <w:tabs>
          <w:tab w:val="num" w:pos="2946"/>
        </w:tabs>
        <w:ind w:left="2946" w:hanging="360"/>
      </w:pPr>
      <w:rPr>
        <w:rFonts w:ascii="Wingdings" w:hAnsi="Wingdings" w:hint="default"/>
      </w:rPr>
    </w:lvl>
    <w:lvl w:ilvl="3" w:tplc="04060001">
      <w:start w:val="1"/>
      <w:numFmt w:val="bullet"/>
      <w:lvlText w:val=""/>
      <w:lvlJc w:val="left"/>
      <w:pPr>
        <w:tabs>
          <w:tab w:val="num" w:pos="3666"/>
        </w:tabs>
        <w:ind w:left="3666" w:hanging="360"/>
      </w:pPr>
      <w:rPr>
        <w:rFonts w:ascii="Symbol" w:hAnsi="Symbol" w:hint="default"/>
      </w:rPr>
    </w:lvl>
    <w:lvl w:ilvl="4" w:tplc="04060003" w:tentative="1">
      <w:start w:val="1"/>
      <w:numFmt w:val="bullet"/>
      <w:lvlText w:val="o"/>
      <w:lvlJc w:val="left"/>
      <w:pPr>
        <w:tabs>
          <w:tab w:val="num" w:pos="4386"/>
        </w:tabs>
        <w:ind w:left="4386" w:hanging="360"/>
      </w:pPr>
      <w:rPr>
        <w:rFonts w:ascii="Courier New" w:hAnsi="Courier New" w:hint="default"/>
      </w:rPr>
    </w:lvl>
    <w:lvl w:ilvl="5" w:tplc="04060005" w:tentative="1">
      <w:start w:val="1"/>
      <w:numFmt w:val="bullet"/>
      <w:lvlText w:val=""/>
      <w:lvlJc w:val="left"/>
      <w:pPr>
        <w:tabs>
          <w:tab w:val="num" w:pos="5106"/>
        </w:tabs>
        <w:ind w:left="5106" w:hanging="360"/>
      </w:pPr>
      <w:rPr>
        <w:rFonts w:ascii="Wingdings" w:hAnsi="Wingdings" w:hint="default"/>
      </w:rPr>
    </w:lvl>
    <w:lvl w:ilvl="6" w:tplc="04060001" w:tentative="1">
      <w:start w:val="1"/>
      <w:numFmt w:val="bullet"/>
      <w:lvlText w:val=""/>
      <w:lvlJc w:val="left"/>
      <w:pPr>
        <w:tabs>
          <w:tab w:val="num" w:pos="5826"/>
        </w:tabs>
        <w:ind w:left="5826" w:hanging="360"/>
      </w:pPr>
      <w:rPr>
        <w:rFonts w:ascii="Symbol" w:hAnsi="Symbol" w:hint="default"/>
      </w:rPr>
    </w:lvl>
    <w:lvl w:ilvl="7" w:tplc="04060003" w:tentative="1">
      <w:start w:val="1"/>
      <w:numFmt w:val="bullet"/>
      <w:lvlText w:val="o"/>
      <w:lvlJc w:val="left"/>
      <w:pPr>
        <w:tabs>
          <w:tab w:val="num" w:pos="6546"/>
        </w:tabs>
        <w:ind w:left="6546" w:hanging="360"/>
      </w:pPr>
      <w:rPr>
        <w:rFonts w:ascii="Courier New" w:hAnsi="Courier New" w:hint="default"/>
      </w:rPr>
    </w:lvl>
    <w:lvl w:ilvl="8" w:tplc="04060005" w:tentative="1">
      <w:start w:val="1"/>
      <w:numFmt w:val="bullet"/>
      <w:lvlText w:val=""/>
      <w:lvlJc w:val="left"/>
      <w:pPr>
        <w:tabs>
          <w:tab w:val="num" w:pos="7266"/>
        </w:tabs>
        <w:ind w:left="7266" w:hanging="360"/>
      </w:pPr>
      <w:rPr>
        <w:rFonts w:ascii="Wingdings" w:hAnsi="Wingdings" w:hint="default"/>
      </w:rPr>
    </w:lvl>
  </w:abstractNum>
  <w:abstractNum w:abstractNumId="34" w15:restartNumberingAfterBreak="0">
    <w:nsid w:val="58533231"/>
    <w:multiLevelType w:val="multilevel"/>
    <w:tmpl w:val="00000002"/>
    <w:lvl w:ilvl="0">
      <w:start w:val="1"/>
      <w:numFmt w:val="upperLetter"/>
      <w:lvlText w:val="%1."/>
      <w:lvlJc w:val="left"/>
      <w:pPr>
        <w:tabs>
          <w:tab w:val="num" w:pos="720"/>
        </w:tabs>
        <w:ind w:left="720" w:hanging="360"/>
      </w:pPr>
    </w:lvl>
    <w:lvl w:ilvl="1">
      <w:start w:val="1"/>
      <w:numFmt w:val="upperLetter"/>
      <w:lvlText w:val="%1.%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35" w15:restartNumberingAfterBreak="0">
    <w:nsid w:val="5A652FE8"/>
    <w:multiLevelType w:val="hybridMultilevel"/>
    <w:tmpl w:val="356CDDBA"/>
    <w:lvl w:ilvl="0" w:tplc="0409000F">
      <w:start w:val="1"/>
      <w:numFmt w:val="decimal"/>
      <w:lvlText w:val="%1."/>
      <w:lvlJc w:val="left"/>
      <w:pPr>
        <w:tabs>
          <w:tab w:val="num" w:pos="643"/>
        </w:tabs>
        <w:ind w:left="643"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A83FA8"/>
    <w:multiLevelType w:val="multilevel"/>
    <w:tmpl w:val="00000002"/>
    <w:lvl w:ilvl="0">
      <w:start w:val="1"/>
      <w:numFmt w:val="upperLetter"/>
      <w:lvlText w:val="%1."/>
      <w:lvlJc w:val="left"/>
      <w:pPr>
        <w:tabs>
          <w:tab w:val="num" w:pos="720"/>
        </w:tabs>
        <w:ind w:left="720" w:hanging="360"/>
      </w:pPr>
    </w:lvl>
    <w:lvl w:ilvl="1">
      <w:start w:val="1"/>
      <w:numFmt w:val="upperLetter"/>
      <w:lvlText w:val="%1.%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37" w15:restartNumberingAfterBreak="0">
    <w:nsid w:val="61ED7AA8"/>
    <w:multiLevelType w:val="multilevel"/>
    <w:tmpl w:val="00000002"/>
    <w:lvl w:ilvl="0">
      <w:start w:val="1"/>
      <w:numFmt w:val="upperLetter"/>
      <w:lvlText w:val="%1."/>
      <w:lvlJc w:val="left"/>
      <w:pPr>
        <w:tabs>
          <w:tab w:val="num" w:pos="720"/>
        </w:tabs>
        <w:ind w:left="720" w:hanging="360"/>
      </w:pPr>
    </w:lvl>
    <w:lvl w:ilvl="1">
      <w:start w:val="1"/>
      <w:numFmt w:val="upperLetter"/>
      <w:lvlText w:val="%1.%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38" w15:restartNumberingAfterBreak="0">
    <w:nsid w:val="63CC5562"/>
    <w:multiLevelType w:val="multilevel"/>
    <w:tmpl w:val="00000002"/>
    <w:lvl w:ilvl="0">
      <w:start w:val="1"/>
      <w:numFmt w:val="upperLetter"/>
      <w:lvlText w:val="%1."/>
      <w:lvlJc w:val="left"/>
      <w:pPr>
        <w:tabs>
          <w:tab w:val="num" w:pos="720"/>
        </w:tabs>
        <w:ind w:left="720" w:hanging="360"/>
      </w:pPr>
    </w:lvl>
    <w:lvl w:ilvl="1">
      <w:start w:val="1"/>
      <w:numFmt w:val="upperLetter"/>
      <w:lvlText w:val="%1.%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39" w15:restartNumberingAfterBreak="0">
    <w:nsid w:val="65D912AF"/>
    <w:multiLevelType w:val="hybridMultilevel"/>
    <w:tmpl w:val="2C3A0C02"/>
    <w:lvl w:ilvl="0" w:tplc="0407000F">
      <w:start w:val="1"/>
      <w:numFmt w:val="upperLetter"/>
      <w:lvlText w:val="%1."/>
      <w:lvlJc w:val="left"/>
      <w:pPr>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C01252"/>
    <w:multiLevelType w:val="multilevel"/>
    <w:tmpl w:val="04070027"/>
    <w:lvl w:ilvl="0">
      <w:start w:val="1"/>
      <w:numFmt w:val="upperRoman"/>
      <w:pStyle w:val="Titre1"/>
      <w:lvlText w:val="%1."/>
      <w:lvlJc w:val="left"/>
      <w:pPr>
        <w:ind w:left="0" w:firstLine="0"/>
      </w:pPr>
      <w:rPr>
        <w:b/>
      </w:r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41" w15:restartNumberingAfterBreak="0">
    <w:nsid w:val="6A520993"/>
    <w:multiLevelType w:val="hybridMultilevel"/>
    <w:tmpl w:val="FAA084F2"/>
    <w:lvl w:ilvl="0" w:tplc="0407000F">
      <w:start w:val="1"/>
      <w:numFmt w:val="decimal"/>
      <w:lvlText w:val="%1."/>
      <w:lvlJc w:val="left"/>
      <w:pPr>
        <w:ind w:left="1080" w:hanging="360"/>
      </w:pPr>
      <w:rPr>
        <w:rFonts w:hint="default"/>
      </w:rPr>
    </w:lvl>
    <w:lvl w:ilvl="1" w:tplc="04060003" w:tentative="1">
      <w:start w:val="1"/>
      <w:numFmt w:val="bullet"/>
      <w:lvlText w:val="o"/>
      <w:lvlJc w:val="left"/>
      <w:pPr>
        <w:tabs>
          <w:tab w:val="num" w:pos="2226"/>
        </w:tabs>
        <w:ind w:left="2226" w:hanging="360"/>
      </w:pPr>
      <w:rPr>
        <w:rFonts w:ascii="Courier New" w:hAnsi="Courier New" w:hint="default"/>
      </w:rPr>
    </w:lvl>
    <w:lvl w:ilvl="2" w:tplc="04060005" w:tentative="1">
      <w:start w:val="1"/>
      <w:numFmt w:val="bullet"/>
      <w:lvlText w:val=""/>
      <w:lvlJc w:val="left"/>
      <w:pPr>
        <w:tabs>
          <w:tab w:val="num" w:pos="2946"/>
        </w:tabs>
        <w:ind w:left="2946" w:hanging="360"/>
      </w:pPr>
      <w:rPr>
        <w:rFonts w:ascii="Wingdings" w:hAnsi="Wingdings" w:hint="default"/>
      </w:rPr>
    </w:lvl>
    <w:lvl w:ilvl="3" w:tplc="04060001">
      <w:start w:val="1"/>
      <w:numFmt w:val="bullet"/>
      <w:lvlText w:val=""/>
      <w:lvlJc w:val="left"/>
      <w:pPr>
        <w:tabs>
          <w:tab w:val="num" w:pos="3666"/>
        </w:tabs>
        <w:ind w:left="3666" w:hanging="360"/>
      </w:pPr>
      <w:rPr>
        <w:rFonts w:ascii="Symbol" w:hAnsi="Symbol" w:hint="default"/>
      </w:rPr>
    </w:lvl>
    <w:lvl w:ilvl="4" w:tplc="04060003" w:tentative="1">
      <w:start w:val="1"/>
      <w:numFmt w:val="bullet"/>
      <w:lvlText w:val="o"/>
      <w:lvlJc w:val="left"/>
      <w:pPr>
        <w:tabs>
          <w:tab w:val="num" w:pos="4386"/>
        </w:tabs>
        <w:ind w:left="4386" w:hanging="360"/>
      </w:pPr>
      <w:rPr>
        <w:rFonts w:ascii="Courier New" w:hAnsi="Courier New" w:hint="default"/>
      </w:rPr>
    </w:lvl>
    <w:lvl w:ilvl="5" w:tplc="04060005" w:tentative="1">
      <w:start w:val="1"/>
      <w:numFmt w:val="bullet"/>
      <w:lvlText w:val=""/>
      <w:lvlJc w:val="left"/>
      <w:pPr>
        <w:tabs>
          <w:tab w:val="num" w:pos="5106"/>
        </w:tabs>
        <w:ind w:left="5106" w:hanging="360"/>
      </w:pPr>
      <w:rPr>
        <w:rFonts w:ascii="Wingdings" w:hAnsi="Wingdings" w:hint="default"/>
      </w:rPr>
    </w:lvl>
    <w:lvl w:ilvl="6" w:tplc="04060001" w:tentative="1">
      <w:start w:val="1"/>
      <w:numFmt w:val="bullet"/>
      <w:lvlText w:val=""/>
      <w:lvlJc w:val="left"/>
      <w:pPr>
        <w:tabs>
          <w:tab w:val="num" w:pos="5826"/>
        </w:tabs>
        <w:ind w:left="5826" w:hanging="360"/>
      </w:pPr>
      <w:rPr>
        <w:rFonts w:ascii="Symbol" w:hAnsi="Symbol" w:hint="default"/>
      </w:rPr>
    </w:lvl>
    <w:lvl w:ilvl="7" w:tplc="04060003" w:tentative="1">
      <w:start w:val="1"/>
      <w:numFmt w:val="bullet"/>
      <w:lvlText w:val="o"/>
      <w:lvlJc w:val="left"/>
      <w:pPr>
        <w:tabs>
          <w:tab w:val="num" w:pos="6546"/>
        </w:tabs>
        <w:ind w:left="6546" w:hanging="360"/>
      </w:pPr>
      <w:rPr>
        <w:rFonts w:ascii="Courier New" w:hAnsi="Courier New" w:hint="default"/>
      </w:rPr>
    </w:lvl>
    <w:lvl w:ilvl="8" w:tplc="04060005" w:tentative="1">
      <w:start w:val="1"/>
      <w:numFmt w:val="bullet"/>
      <w:lvlText w:val=""/>
      <w:lvlJc w:val="left"/>
      <w:pPr>
        <w:tabs>
          <w:tab w:val="num" w:pos="7266"/>
        </w:tabs>
        <w:ind w:left="7266" w:hanging="360"/>
      </w:pPr>
      <w:rPr>
        <w:rFonts w:ascii="Wingdings" w:hAnsi="Wingdings" w:hint="default"/>
      </w:rPr>
    </w:lvl>
  </w:abstractNum>
  <w:abstractNum w:abstractNumId="42" w15:restartNumberingAfterBreak="0">
    <w:nsid w:val="6DE11380"/>
    <w:multiLevelType w:val="hybridMultilevel"/>
    <w:tmpl w:val="8A6E014E"/>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951728"/>
    <w:multiLevelType w:val="multilevel"/>
    <w:tmpl w:val="00000002"/>
    <w:lvl w:ilvl="0">
      <w:start w:val="1"/>
      <w:numFmt w:val="upperLetter"/>
      <w:lvlText w:val="%1."/>
      <w:lvlJc w:val="left"/>
      <w:pPr>
        <w:tabs>
          <w:tab w:val="num" w:pos="720"/>
        </w:tabs>
        <w:ind w:left="720" w:hanging="360"/>
      </w:pPr>
    </w:lvl>
    <w:lvl w:ilvl="1">
      <w:start w:val="1"/>
      <w:numFmt w:val="upperLetter"/>
      <w:lvlText w:val="%1.%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44" w15:restartNumberingAfterBreak="0">
    <w:nsid w:val="728239E0"/>
    <w:multiLevelType w:val="multilevel"/>
    <w:tmpl w:val="00000002"/>
    <w:lvl w:ilvl="0">
      <w:start w:val="1"/>
      <w:numFmt w:val="upperLetter"/>
      <w:lvlText w:val="%1."/>
      <w:lvlJc w:val="left"/>
      <w:pPr>
        <w:tabs>
          <w:tab w:val="num" w:pos="720"/>
        </w:tabs>
        <w:ind w:left="720" w:hanging="360"/>
      </w:pPr>
    </w:lvl>
    <w:lvl w:ilvl="1">
      <w:start w:val="1"/>
      <w:numFmt w:val="upperLetter"/>
      <w:lvlText w:val="%1.%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45" w15:restartNumberingAfterBreak="0">
    <w:nsid w:val="75533775"/>
    <w:multiLevelType w:val="multilevel"/>
    <w:tmpl w:val="00000002"/>
    <w:lvl w:ilvl="0">
      <w:start w:val="1"/>
      <w:numFmt w:val="upperLetter"/>
      <w:lvlText w:val="%1."/>
      <w:lvlJc w:val="left"/>
      <w:pPr>
        <w:tabs>
          <w:tab w:val="num" w:pos="720"/>
        </w:tabs>
        <w:ind w:left="720" w:hanging="360"/>
      </w:pPr>
    </w:lvl>
    <w:lvl w:ilvl="1">
      <w:start w:val="1"/>
      <w:numFmt w:val="upperLetter"/>
      <w:lvlText w:val="%1.%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46" w15:restartNumberingAfterBreak="0">
    <w:nsid w:val="76AA1E37"/>
    <w:multiLevelType w:val="hybridMultilevel"/>
    <w:tmpl w:val="2C3A0C02"/>
    <w:lvl w:ilvl="0" w:tplc="0407000F">
      <w:start w:val="1"/>
      <w:numFmt w:val="upperLetter"/>
      <w:lvlText w:val="%1."/>
      <w:lvlJc w:val="left"/>
      <w:pPr>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180CD0"/>
    <w:multiLevelType w:val="multilevel"/>
    <w:tmpl w:val="00000002"/>
    <w:lvl w:ilvl="0">
      <w:start w:val="1"/>
      <w:numFmt w:val="upperLetter"/>
      <w:lvlText w:val="%1."/>
      <w:lvlJc w:val="left"/>
      <w:pPr>
        <w:tabs>
          <w:tab w:val="num" w:pos="720"/>
        </w:tabs>
        <w:ind w:left="720" w:hanging="360"/>
      </w:pPr>
    </w:lvl>
    <w:lvl w:ilvl="1">
      <w:start w:val="1"/>
      <w:numFmt w:val="upperLetter"/>
      <w:lvlText w:val="%1.%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num w:numId="1" w16cid:durableId="296882390">
    <w:abstractNumId w:val="35"/>
  </w:num>
  <w:num w:numId="2" w16cid:durableId="516430323">
    <w:abstractNumId w:val="42"/>
  </w:num>
  <w:num w:numId="3" w16cid:durableId="1521819167">
    <w:abstractNumId w:val="40"/>
  </w:num>
  <w:num w:numId="4" w16cid:durableId="455950467">
    <w:abstractNumId w:val="11"/>
  </w:num>
  <w:num w:numId="5" w16cid:durableId="1144349547">
    <w:abstractNumId w:val="46"/>
  </w:num>
  <w:num w:numId="6" w16cid:durableId="1461730232">
    <w:abstractNumId w:val="41"/>
  </w:num>
  <w:num w:numId="7" w16cid:durableId="640237371">
    <w:abstractNumId w:val="28"/>
  </w:num>
  <w:num w:numId="8" w16cid:durableId="1639066180">
    <w:abstractNumId w:val="12"/>
  </w:num>
  <w:num w:numId="9" w16cid:durableId="927882377">
    <w:abstractNumId w:val="24"/>
  </w:num>
  <w:num w:numId="10" w16cid:durableId="910382105">
    <w:abstractNumId w:val="33"/>
  </w:num>
  <w:num w:numId="11" w16cid:durableId="2060132957">
    <w:abstractNumId w:val="39"/>
  </w:num>
  <w:num w:numId="12" w16cid:durableId="345640348">
    <w:abstractNumId w:val="19"/>
  </w:num>
  <w:num w:numId="13" w16cid:durableId="1360162993">
    <w:abstractNumId w:val="31"/>
  </w:num>
  <w:num w:numId="14" w16cid:durableId="895161250">
    <w:abstractNumId w:val="13"/>
  </w:num>
  <w:num w:numId="15" w16cid:durableId="406273008">
    <w:abstractNumId w:val="3"/>
  </w:num>
  <w:num w:numId="16" w16cid:durableId="260526735">
    <w:abstractNumId w:val="4"/>
  </w:num>
  <w:num w:numId="17" w16cid:durableId="844126126">
    <w:abstractNumId w:val="5"/>
  </w:num>
  <w:num w:numId="18" w16cid:durableId="1809857781">
    <w:abstractNumId w:val="6"/>
  </w:num>
  <w:num w:numId="19" w16cid:durableId="1158037304">
    <w:abstractNumId w:val="7"/>
  </w:num>
  <w:num w:numId="20" w16cid:durableId="1201867528">
    <w:abstractNumId w:val="1"/>
  </w:num>
  <w:num w:numId="21" w16cid:durableId="1000544231">
    <w:abstractNumId w:val="8"/>
  </w:num>
  <w:num w:numId="22" w16cid:durableId="1156606952">
    <w:abstractNumId w:val="2"/>
  </w:num>
  <w:num w:numId="23" w16cid:durableId="2022051189">
    <w:abstractNumId w:val="9"/>
  </w:num>
  <w:num w:numId="24" w16cid:durableId="730349709">
    <w:abstractNumId w:val="0"/>
  </w:num>
  <w:num w:numId="25" w16cid:durableId="25176961">
    <w:abstractNumId w:val="44"/>
  </w:num>
  <w:num w:numId="26" w16cid:durableId="1732382948">
    <w:abstractNumId w:val="16"/>
  </w:num>
  <w:num w:numId="27" w16cid:durableId="1820539357">
    <w:abstractNumId w:val="38"/>
  </w:num>
  <w:num w:numId="28" w16cid:durableId="1401749541">
    <w:abstractNumId w:val="29"/>
  </w:num>
  <w:num w:numId="29" w16cid:durableId="139274088">
    <w:abstractNumId w:val="18"/>
  </w:num>
  <w:num w:numId="30" w16cid:durableId="796341384">
    <w:abstractNumId w:val="36"/>
  </w:num>
  <w:num w:numId="31" w16cid:durableId="2049866176">
    <w:abstractNumId w:val="32"/>
  </w:num>
  <w:num w:numId="32" w16cid:durableId="2069258192">
    <w:abstractNumId w:val="25"/>
  </w:num>
  <w:num w:numId="33" w16cid:durableId="1358431474">
    <w:abstractNumId w:val="47"/>
  </w:num>
  <w:num w:numId="34" w16cid:durableId="1363431707">
    <w:abstractNumId w:val="23"/>
  </w:num>
  <w:num w:numId="35" w16cid:durableId="1816606797">
    <w:abstractNumId w:val="26"/>
  </w:num>
  <w:num w:numId="36" w16cid:durableId="941105132">
    <w:abstractNumId w:val="27"/>
  </w:num>
  <w:num w:numId="37" w16cid:durableId="1306082273">
    <w:abstractNumId w:val="21"/>
  </w:num>
  <w:num w:numId="38" w16cid:durableId="1669213670">
    <w:abstractNumId w:val="17"/>
  </w:num>
  <w:num w:numId="39" w16cid:durableId="636690935">
    <w:abstractNumId w:val="43"/>
  </w:num>
  <w:num w:numId="40" w16cid:durableId="1186558803">
    <w:abstractNumId w:val="14"/>
  </w:num>
  <w:num w:numId="41" w16cid:durableId="576016160">
    <w:abstractNumId w:val="37"/>
  </w:num>
  <w:num w:numId="42" w16cid:durableId="131024950">
    <w:abstractNumId w:val="30"/>
  </w:num>
  <w:num w:numId="43" w16cid:durableId="1371801037">
    <w:abstractNumId w:val="20"/>
  </w:num>
  <w:num w:numId="44" w16cid:durableId="1623220322">
    <w:abstractNumId w:val="34"/>
  </w:num>
  <w:num w:numId="45" w16cid:durableId="1928272457">
    <w:abstractNumId w:val="15"/>
  </w:num>
  <w:num w:numId="46" w16cid:durableId="794524101">
    <w:abstractNumId w:val="22"/>
  </w:num>
  <w:num w:numId="47" w16cid:durableId="439373669">
    <w:abstractNumId w:val="10"/>
  </w:num>
  <w:num w:numId="48" w16cid:durableId="11418231">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90C"/>
    <w:rsid w:val="00000FDE"/>
    <w:rsid w:val="0000575C"/>
    <w:rsid w:val="00027EAB"/>
    <w:rsid w:val="000347D0"/>
    <w:rsid w:val="000354D8"/>
    <w:rsid w:val="000537E1"/>
    <w:rsid w:val="000601CE"/>
    <w:rsid w:val="00063A87"/>
    <w:rsid w:val="00087969"/>
    <w:rsid w:val="000A1219"/>
    <w:rsid w:val="000C4047"/>
    <w:rsid w:val="000F3CA1"/>
    <w:rsid w:val="00114521"/>
    <w:rsid w:val="00121FBA"/>
    <w:rsid w:val="001259AF"/>
    <w:rsid w:val="001419EA"/>
    <w:rsid w:val="001617BD"/>
    <w:rsid w:val="001715AD"/>
    <w:rsid w:val="00175458"/>
    <w:rsid w:val="0018052E"/>
    <w:rsid w:val="00180ECA"/>
    <w:rsid w:val="001831E7"/>
    <w:rsid w:val="001971D2"/>
    <w:rsid w:val="001C188B"/>
    <w:rsid w:val="00214167"/>
    <w:rsid w:val="00233809"/>
    <w:rsid w:val="00235F8C"/>
    <w:rsid w:val="00251C08"/>
    <w:rsid w:val="0027451C"/>
    <w:rsid w:val="0029333C"/>
    <w:rsid w:val="002A74F6"/>
    <w:rsid w:val="002E1717"/>
    <w:rsid w:val="003214DA"/>
    <w:rsid w:val="003227F5"/>
    <w:rsid w:val="00355C5C"/>
    <w:rsid w:val="00360E12"/>
    <w:rsid w:val="00360F6D"/>
    <w:rsid w:val="00364FE6"/>
    <w:rsid w:val="0037007B"/>
    <w:rsid w:val="00376377"/>
    <w:rsid w:val="00376888"/>
    <w:rsid w:val="00380601"/>
    <w:rsid w:val="00385F8A"/>
    <w:rsid w:val="003976D1"/>
    <w:rsid w:val="003A576C"/>
    <w:rsid w:val="003B3488"/>
    <w:rsid w:val="003B3E84"/>
    <w:rsid w:val="003C797C"/>
    <w:rsid w:val="003E1047"/>
    <w:rsid w:val="003E2C8D"/>
    <w:rsid w:val="003F1FA5"/>
    <w:rsid w:val="003F6627"/>
    <w:rsid w:val="0040011F"/>
    <w:rsid w:val="00401A40"/>
    <w:rsid w:val="004037ED"/>
    <w:rsid w:val="00423718"/>
    <w:rsid w:val="0043067E"/>
    <w:rsid w:val="004330CB"/>
    <w:rsid w:val="00453425"/>
    <w:rsid w:val="00454E16"/>
    <w:rsid w:val="00487781"/>
    <w:rsid w:val="00494AC5"/>
    <w:rsid w:val="004A0B53"/>
    <w:rsid w:val="004B4BE7"/>
    <w:rsid w:val="004B73C3"/>
    <w:rsid w:val="004B7645"/>
    <w:rsid w:val="004D386B"/>
    <w:rsid w:val="004F6FC2"/>
    <w:rsid w:val="00540F66"/>
    <w:rsid w:val="0054627E"/>
    <w:rsid w:val="005C6142"/>
    <w:rsid w:val="005D7056"/>
    <w:rsid w:val="005D7F67"/>
    <w:rsid w:val="006156ED"/>
    <w:rsid w:val="00622A46"/>
    <w:rsid w:val="00662938"/>
    <w:rsid w:val="006643C4"/>
    <w:rsid w:val="00676D67"/>
    <w:rsid w:val="006828C1"/>
    <w:rsid w:val="006A021D"/>
    <w:rsid w:val="006A1BD0"/>
    <w:rsid w:val="006B4619"/>
    <w:rsid w:val="006C1512"/>
    <w:rsid w:val="006C4462"/>
    <w:rsid w:val="006C5199"/>
    <w:rsid w:val="006D7BD6"/>
    <w:rsid w:val="006F1082"/>
    <w:rsid w:val="006F2635"/>
    <w:rsid w:val="007227E1"/>
    <w:rsid w:val="00723F7D"/>
    <w:rsid w:val="007262C0"/>
    <w:rsid w:val="00734570"/>
    <w:rsid w:val="00756A5B"/>
    <w:rsid w:val="007879BF"/>
    <w:rsid w:val="007A50EF"/>
    <w:rsid w:val="007C0254"/>
    <w:rsid w:val="007C31A5"/>
    <w:rsid w:val="007F4F18"/>
    <w:rsid w:val="00826BFD"/>
    <w:rsid w:val="008548FC"/>
    <w:rsid w:val="00860943"/>
    <w:rsid w:val="00864AA5"/>
    <w:rsid w:val="00870C8C"/>
    <w:rsid w:val="008B4F51"/>
    <w:rsid w:val="008E0EE2"/>
    <w:rsid w:val="008E4C3A"/>
    <w:rsid w:val="008F2095"/>
    <w:rsid w:val="008F57E1"/>
    <w:rsid w:val="00937532"/>
    <w:rsid w:val="00960A5E"/>
    <w:rsid w:val="00966377"/>
    <w:rsid w:val="00980C8B"/>
    <w:rsid w:val="009812A0"/>
    <w:rsid w:val="009877AD"/>
    <w:rsid w:val="009A5525"/>
    <w:rsid w:val="009A5580"/>
    <w:rsid w:val="009B285E"/>
    <w:rsid w:val="009C33EB"/>
    <w:rsid w:val="009F331A"/>
    <w:rsid w:val="009F4DED"/>
    <w:rsid w:val="00A035D7"/>
    <w:rsid w:val="00A20490"/>
    <w:rsid w:val="00A53C06"/>
    <w:rsid w:val="00A6029F"/>
    <w:rsid w:val="00A91736"/>
    <w:rsid w:val="00AA405A"/>
    <w:rsid w:val="00AB1F47"/>
    <w:rsid w:val="00AF716A"/>
    <w:rsid w:val="00B037FF"/>
    <w:rsid w:val="00B050C0"/>
    <w:rsid w:val="00B06DE0"/>
    <w:rsid w:val="00B30AF0"/>
    <w:rsid w:val="00B30C7D"/>
    <w:rsid w:val="00B3172D"/>
    <w:rsid w:val="00B477CA"/>
    <w:rsid w:val="00B54158"/>
    <w:rsid w:val="00B66D1B"/>
    <w:rsid w:val="00B70919"/>
    <w:rsid w:val="00B81AFE"/>
    <w:rsid w:val="00B851DD"/>
    <w:rsid w:val="00B95AFA"/>
    <w:rsid w:val="00BC65B0"/>
    <w:rsid w:val="00BD30B7"/>
    <w:rsid w:val="00BD495E"/>
    <w:rsid w:val="00BE101D"/>
    <w:rsid w:val="00BE3F51"/>
    <w:rsid w:val="00C0048A"/>
    <w:rsid w:val="00C215E0"/>
    <w:rsid w:val="00C35B63"/>
    <w:rsid w:val="00C44565"/>
    <w:rsid w:val="00C54A3F"/>
    <w:rsid w:val="00C571AC"/>
    <w:rsid w:val="00C61837"/>
    <w:rsid w:val="00C77048"/>
    <w:rsid w:val="00C96899"/>
    <w:rsid w:val="00CB644E"/>
    <w:rsid w:val="00CD0199"/>
    <w:rsid w:val="00CE734F"/>
    <w:rsid w:val="00CF1539"/>
    <w:rsid w:val="00D066EA"/>
    <w:rsid w:val="00D277F3"/>
    <w:rsid w:val="00D32ABE"/>
    <w:rsid w:val="00D504D2"/>
    <w:rsid w:val="00D5599B"/>
    <w:rsid w:val="00D65F8E"/>
    <w:rsid w:val="00D67228"/>
    <w:rsid w:val="00D85FB0"/>
    <w:rsid w:val="00DD7677"/>
    <w:rsid w:val="00DD7CC2"/>
    <w:rsid w:val="00DD7FD9"/>
    <w:rsid w:val="00DE7AD1"/>
    <w:rsid w:val="00DF679F"/>
    <w:rsid w:val="00E44211"/>
    <w:rsid w:val="00E46403"/>
    <w:rsid w:val="00E4642E"/>
    <w:rsid w:val="00E57A79"/>
    <w:rsid w:val="00E63B9B"/>
    <w:rsid w:val="00EA6D2C"/>
    <w:rsid w:val="00EC2736"/>
    <w:rsid w:val="00EE7476"/>
    <w:rsid w:val="00EF1F59"/>
    <w:rsid w:val="00EF2C5A"/>
    <w:rsid w:val="00F04095"/>
    <w:rsid w:val="00F30E22"/>
    <w:rsid w:val="00F44747"/>
    <w:rsid w:val="00F6490C"/>
    <w:rsid w:val="00F65117"/>
    <w:rsid w:val="00F67BED"/>
    <w:rsid w:val="00F8608B"/>
    <w:rsid w:val="00FC28B2"/>
    <w:rsid w:val="00FC3F61"/>
    <w:rsid w:val="00FF7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2D30"/>
  <w15:docId w15:val="{32975AEA-CE2C-4070-9E1D-814F69B2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90C"/>
    <w:pPr>
      <w:spacing w:after="0" w:line="240" w:lineRule="auto"/>
    </w:pPr>
    <w:rPr>
      <w:rFonts w:ascii="Times New Roman" w:eastAsia="Times New Roman" w:hAnsi="Times New Roman" w:cs="Times New Roman"/>
      <w:sz w:val="20"/>
      <w:szCs w:val="20"/>
      <w:lang w:val="en-US" w:eastAsia="fr-FR"/>
    </w:rPr>
  </w:style>
  <w:style w:type="paragraph" w:styleId="Titre1">
    <w:name w:val="heading 1"/>
    <w:basedOn w:val="Normal"/>
    <w:next w:val="Normal"/>
    <w:link w:val="Titre1Car"/>
    <w:qFormat/>
    <w:rsid w:val="00F6490C"/>
    <w:pPr>
      <w:keepNext/>
      <w:widowControl w:val="0"/>
      <w:numPr>
        <w:numId w:val="3"/>
      </w:num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outlineLvl w:val="0"/>
    </w:pPr>
    <w:rPr>
      <w:rFonts w:ascii="Arial" w:hAnsi="Arial"/>
      <w:b/>
      <w:noProof/>
      <w:snapToGrid w:val="0"/>
      <w:color w:val="000000"/>
      <w:sz w:val="22"/>
      <w:lang w:eastAsia="en-US"/>
    </w:rPr>
  </w:style>
  <w:style w:type="paragraph" w:styleId="Titre2">
    <w:name w:val="heading 2"/>
    <w:basedOn w:val="Normal"/>
    <w:next w:val="Normal"/>
    <w:link w:val="Titre2Car"/>
    <w:uiPriority w:val="9"/>
    <w:semiHidden/>
    <w:unhideWhenUsed/>
    <w:qFormat/>
    <w:rsid w:val="00F6490C"/>
    <w:pPr>
      <w:keepNext/>
      <w:keepLines/>
      <w:numPr>
        <w:ilvl w:val="1"/>
        <w:numId w:val="3"/>
      </w:numPr>
      <w:spacing w:before="200"/>
      <w:outlineLvl w:val="1"/>
    </w:pPr>
    <w:rPr>
      <w:rFonts w:ascii="Cambria" w:hAnsi="Cambria"/>
      <w:b/>
      <w:bCs/>
      <w:noProof/>
      <w:color w:val="4F81BD"/>
      <w:sz w:val="26"/>
      <w:szCs w:val="26"/>
      <w:lang w:val="de-DE" w:eastAsia="de-DE"/>
    </w:rPr>
  </w:style>
  <w:style w:type="paragraph" w:styleId="Titre3">
    <w:name w:val="heading 3"/>
    <w:basedOn w:val="Normal"/>
    <w:next w:val="Normal"/>
    <w:link w:val="Titre3Car"/>
    <w:uiPriority w:val="9"/>
    <w:semiHidden/>
    <w:unhideWhenUsed/>
    <w:qFormat/>
    <w:rsid w:val="00F6490C"/>
    <w:pPr>
      <w:keepNext/>
      <w:keepLines/>
      <w:numPr>
        <w:ilvl w:val="2"/>
        <w:numId w:val="3"/>
      </w:numPr>
      <w:spacing w:before="200"/>
      <w:outlineLvl w:val="2"/>
    </w:pPr>
    <w:rPr>
      <w:rFonts w:ascii="Cambria" w:hAnsi="Cambria"/>
      <w:b/>
      <w:bCs/>
      <w:noProof/>
      <w:color w:val="4F81BD"/>
      <w:sz w:val="24"/>
      <w:szCs w:val="24"/>
      <w:lang w:val="de-DE" w:eastAsia="de-DE"/>
    </w:rPr>
  </w:style>
  <w:style w:type="paragraph" w:styleId="Titre4">
    <w:name w:val="heading 4"/>
    <w:basedOn w:val="Normal"/>
    <w:next w:val="Normal"/>
    <w:link w:val="Titre4Car"/>
    <w:uiPriority w:val="9"/>
    <w:semiHidden/>
    <w:unhideWhenUsed/>
    <w:qFormat/>
    <w:rsid w:val="00F6490C"/>
    <w:pPr>
      <w:keepNext/>
      <w:keepLines/>
      <w:numPr>
        <w:ilvl w:val="3"/>
        <w:numId w:val="3"/>
      </w:numPr>
      <w:spacing w:before="200"/>
      <w:outlineLvl w:val="3"/>
    </w:pPr>
    <w:rPr>
      <w:rFonts w:ascii="Cambria" w:hAnsi="Cambria"/>
      <w:b/>
      <w:bCs/>
      <w:i/>
      <w:iCs/>
      <w:noProof/>
      <w:color w:val="4F81BD"/>
      <w:sz w:val="24"/>
      <w:szCs w:val="24"/>
      <w:lang w:val="de-DE" w:eastAsia="de-DE"/>
    </w:rPr>
  </w:style>
  <w:style w:type="paragraph" w:styleId="Titre5">
    <w:name w:val="heading 5"/>
    <w:basedOn w:val="Normal"/>
    <w:next w:val="Normal"/>
    <w:link w:val="Titre5Car"/>
    <w:uiPriority w:val="9"/>
    <w:semiHidden/>
    <w:unhideWhenUsed/>
    <w:qFormat/>
    <w:rsid w:val="00F6490C"/>
    <w:pPr>
      <w:keepNext/>
      <w:keepLines/>
      <w:numPr>
        <w:ilvl w:val="4"/>
        <w:numId w:val="3"/>
      </w:numPr>
      <w:spacing w:before="200"/>
      <w:outlineLvl w:val="4"/>
    </w:pPr>
    <w:rPr>
      <w:rFonts w:ascii="Cambria" w:hAnsi="Cambria"/>
      <w:noProof/>
      <w:color w:val="243F60"/>
      <w:sz w:val="24"/>
      <w:szCs w:val="24"/>
      <w:lang w:val="de-DE" w:eastAsia="de-DE"/>
    </w:rPr>
  </w:style>
  <w:style w:type="paragraph" w:styleId="Titre6">
    <w:name w:val="heading 6"/>
    <w:basedOn w:val="Normal"/>
    <w:next w:val="Normal"/>
    <w:link w:val="Titre6Car"/>
    <w:uiPriority w:val="9"/>
    <w:semiHidden/>
    <w:unhideWhenUsed/>
    <w:qFormat/>
    <w:rsid w:val="00F6490C"/>
    <w:pPr>
      <w:keepNext/>
      <w:keepLines/>
      <w:numPr>
        <w:ilvl w:val="5"/>
        <w:numId w:val="3"/>
      </w:numPr>
      <w:spacing w:before="200"/>
      <w:outlineLvl w:val="5"/>
    </w:pPr>
    <w:rPr>
      <w:rFonts w:ascii="Cambria" w:hAnsi="Cambria"/>
      <w:i/>
      <w:iCs/>
      <w:noProof/>
      <w:color w:val="243F60"/>
      <w:sz w:val="24"/>
      <w:szCs w:val="24"/>
      <w:lang w:val="de-DE" w:eastAsia="de-DE"/>
    </w:rPr>
  </w:style>
  <w:style w:type="paragraph" w:styleId="Titre7">
    <w:name w:val="heading 7"/>
    <w:basedOn w:val="Normal"/>
    <w:next w:val="Normal"/>
    <w:link w:val="Titre7Car"/>
    <w:uiPriority w:val="9"/>
    <w:semiHidden/>
    <w:unhideWhenUsed/>
    <w:qFormat/>
    <w:rsid w:val="00F6490C"/>
    <w:pPr>
      <w:keepNext/>
      <w:keepLines/>
      <w:numPr>
        <w:ilvl w:val="6"/>
        <w:numId w:val="3"/>
      </w:numPr>
      <w:spacing w:before="200"/>
      <w:outlineLvl w:val="6"/>
    </w:pPr>
    <w:rPr>
      <w:rFonts w:ascii="Cambria" w:hAnsi="Cambria"/>
      <w:i/>
      <w:iCs/>
      <w:noProof/>
      <w:color w:val="404040"/>
      <w:sz w:val="24"/>
      <w:szCs w:val="24"/>
      <w:lang w:val="de-DE" w:eastAsia="de-DE"/>
    </w:rPr>
  </w:style>
  <w:style w:type="paragraph" w:styleId="Titre8">
    <w:name w:val="heading 8"/>
    <w:basedOn w:val="Normal"/>
    <w:next w:val="Normal"/>
    <w:link w:val="Titre8Car"/>
    <w:uiPriority w:val="9"/>
    <w:semiHidden/>
    <w:unhideWhenUsed/>
    <w:qFormat/>
    <w:rsid w:val="00F6490C"/>
    <w:pPr>
      <w:keepNext/>
      <w:keepLines/>
      <w:numPr>
        <w:ilvl w:val="7"/>
        <w:numId w:val="3"/>
      </w:numPr>
      <w:spacing w:before="200"/>
      <w:outlineLvl w:val="7"/>
    </w:pPr>
    <w:rPr>
      <w:rFonts w:ascii="Cambria" w:hAnsi="Cambria"/>
      <w:noProof/>
      <w:color w:val="404040"/>
      <w:lang w:val="de-DE" w:eastAsia="de-DE"/>
    </w:rPr>
  </w:style>
  <w:style w:type="paragraph" w:styleId="Titre9">
    <w:name w:val="heading 9"/>
    <w:basedOn w:val="Normal"/>
    <w:next w:val="Normal"/>
    <w:link w:val="Titre9Car"/>
    <w:uiPriority w:val="9"/>
    <w:semiHidden/>
    <w:unhideWhenUsed/>
    <w:qFormat/>
    <w:rsid w:val="00F6490C"/>
    <w:pPr>
      <w:keepNext/>
      <w:keepLines/>
      <w:numPr>
        <w:ilvl w:val="8"/>
        <w:numId w:val="3"/>
      </w:numPr>
      <w:spacing w:before="200"/>
      <w:outlineLvl w:val="8"/>
    </w:pPr>
    <w:rPr>
      <w:rFonts w:ascii="Cambria" w:hAnsi="Cambria"/>
      <w:i/>
      <w:iCs/>
      <w:noProof/>
      <w:color w:val="404040"/>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6490C"/>
    <w:rPr>
      <w:rFonts w:ascii="Arial" w:eastAsia="Times New Roman" w:hAnsi="Arial" w:cs="Times New Roman"/>
      <w:b/>
      <w:noProof/>
      <w:snapToGrid w:val="0"/>
      <w:color w:val="000000"/>
      <w:szCs w:val="20"/>
      <w:lang w:val="en-US"/>
    </w:rPr>
  </w:style>
  <w:style w:type="character" w:customStyle="1" w:styleId="Titre2Car">
    <w:name w:val="Titre 2 Car"/>
    <w:basedOn w:val="Policepardfaut"/>
    <w:link w:val="Titre2"/>
    <w:uiPriority w:val="9"/>
    <w:semiHidden/>
    <w:rsid w:val="00F6490C"/>
    <w:rPr>
      <w:rFonts w:ascii="Cambria" w:eastAsia="Times New Roman" w:hAnsi="Cambria" w:cs="Times New Roman"/>
      <w:b/>
      <w:bCs/>
      <w:noProof/>
      <w:color w:val="4F81BD"/>
      <w:sz w:val="26"/>
      <w:szCs w:val="26"/>
      <w:lang w:val="de-DE" w:eastAsia="de-DE"/>
    </w:rPr>
  </w:style>
  <w:style w:type="character" w:customStyle="1" w:styleId="Titre3Car">
    <w:name w:val="Titre 3 Car"/>
    <w:basedOn w:val="Policepardfaut"/>
    <w:link w:val="Titre3"/>
    <w:uiPriority w:val="9"/>
    <w:semiHidden/>
    <w:rsid w:val="00F6490C"/>
    <w:rPr>
      <w:rFonts w:ascii="Cambria" w:eastAsia="Times New Roman" w:hAnsi="Cambria" w:cs="Times New Roman"/>
      <w:b/>
      <w:bCs/>
      <w:noProof/>
      <w:color w:val="4F81BD"/>
      <w:sz w:val="24"/>
      <w:szCs w:val="24"/>
      <w:lang w:val="de-DE" w:eastAsia="de-DE"/>
    </w:rPr>
  </w:style>
  <w:style w:type="character" w:customStyle="1" w:styleId="Titre4Car">
    <w:name w:val="Titre 4 Car"/>
    <w:basedOn w:val="Policepardfaut"/>
    <w:link w:val="Titre4"/>
    <w:uiPriority w:val="9"/>
    <w:semiHidden/>
    <w:rsid w:val="00F6490C"/>
    <w:rPr>
      <w:rFonts w:ascii="Cambria" w:eastAsia="Times New Roman" w:hAnsi="Cambria" w:cs="Times New Roman"/>
      <w:b/>
      <w:bCs/>
      <w:i/>
      <w:iCs/>
      <w:noProof/>
      <w:color w:val="4F81BD"/>
      <w:sz w:val="24"/>
      <w:szCs w:val="24"/>
      <w:lang w:val="de-DE" w:eastAsia="de-DE"/>
    </w:rPr>
  </w:style>
  <w:style w:type="character" w:customStyle="1" w:styleId="Titre5Car">
    <w:name w:val="Titre 5 Car"/>
    <w:basedOn w:val="Policepardfaut"/>
    <w:link w:val="Titre5"/>
    <w:uiPriority w:val="9"/>
    <w:semiHidden/>
    <w:rsid w:val="00F6490C"/>
    <w:rPr>
      <w:rFonts w:ascii="Cambria" w:eastAsia="Times New Roman" w:hAnsi="Cambria" w:cs="Times New Roman"/>
      <w:noProof/>
      <w:color w:val="243F60"/>
      <w:sz w:val="24"/>
      <w:szCs w:val="24"/>
      <w:lang w:val="de-DE" w:eastAsia="de-DE"/>
    </w:rPr>
  </w:style>
  <w:style w:type="character" w:customStyle="1" w:styleId="Titre6Car">
    <w:name w:val="Titre 6 Car"/>
    <w:basedOn w:val="Policepardfaut"/>
    <w:link w:val="Titre6"/>
    <w:uiPriority w:val="9"/>
    <w:semiHidden/>
    <w:rsid w:val="00F6490C"/>
    <w:rPr>
      <w:rFonts w:ascii="Cambria" w:eastAsia="Times New Roman" w:hAnsi="Cambria" w:cs="Times New Roman"/>
      <w:i/>
      <w:iCs/>
      <w:noProof/>
      <w:color w:val="243F60"/>
      <w:sz w:val="24"/>
      <w:szCs w:val="24"/>
      <w:lang w:val="de-DE" w:eastAsia="de-DE"/>
    </w:rPr>
  </w:style>
  <w:style w:type="character" w:customStyle="1" w:styleId="Titre7Car">
    <w:name w:val="Titre 7 Car"/>
    <w:basedOn w:val="Policepardfaut"/>
    <w:link w:val="Titre7"/>
    <w:uiPriority w:val="9"/>
    <w:semiHidden/>
    <w:rsid w:val="00F6490C"/>
    <w:rPr>
      <w:rFonts w:ascii="Cambria" w:eastAsia="Times New Roman" w:hAnsi="Cambria" w:cs="Times New Roman"/>
      <w:i/>
      <w:iCs/>
      <w:noProof/>
      <w:color w:val="404040"/>
      <w:sz w:val="24"/>
      <w:szCs w:val="24"/>
      <w:lang w:val="de-DE" w:eastAsia="de-DE"/>
    </w:rPr>
  </w:style>
  <w:style w:type="character" w:customStyle="1" w:styleId="Titre8Car">
    <w:name w:val="Titre 8 Car"/>
    <w:basedOn w:val="Policepardfaut"/>
    <w:link w:val="Titre8"/>
    <w:uiPriority w:val="9"/>
    <w:semiHidden/>
    <w:rsid w:val="00F6490C"/>
    <w:rPr>
      <w:rFonts w:ascii="Cambria" w:eastAsia="Times New Roman" w:hAnsi="Cambria" w:cs="Times New Roman"/>
      <w:noProof/>
      <w:color w:val="404040"/>
      <w:sz w:val="20"/>
      <w:szCs w:val="20"/>
      <w:lang w:val="de-DE" w:eastAsia="de-DE"/>
    </w:rPr>
  </w:style>
  <w:style w:type="character" w:customStyle="1" w:styleId="Titre9Car">
    <w:name w:val="Titre 9 Car"/>
    <w:basedOn w:val="Policepardfaut"/>
    <w:link w:val="Titre9"/>
    <w:uiPriority w:val="9"/>
    <w:semiHidden/>
    <w:rsid w:val="00F6490C"/>
    <w:rPr>
      <w:rFonts w:ascii="Cambria" w:eastAsia="Times New Roman" w:hAnsi="Cambria" w:cs="Times New Roman"/>
      <w:i/>
      <w:iCs/>
      <w:noProof/>
      <w:color w:val="404040"/>
      <w:sz w:val="20"/>
      <w:szCs w:val="20"/>
      <w:lang w:val="de-DE" w:eastAsia="de-DE"/>
    </w:rPr>
  </w:style>
  <w:style w:type="paragraph" w:styleId="Titre">
    <w:name w:val="Title"/>
    <w:basedOn w:val="Normal"/>
    <w:link w:val="TitreCar"/>
    <w:qFormat/>
    <w:rsid w:val="00F6490C"/>
    <w:pPr>
      <w:widowControl w:val="0"/>
      <w:tabs>
        <w:tab w:val="left" w:pos="432"/>
        <w:tab w:val="left" w:pos="6480"/>
        <w:tab w:val="left" w:pos="7056"/>
        <w:tab w:val="left" w:pos="7488"/>
        <w:tab w:val="left" w:pos="7920"/>
        <w:tab w:val="left" w:pos="8640"/>
        <w:tab w:val="left" w:pos="9293"/>
      </w:tabs>
      <w:jc w:val="center"/>
    </w:pPr>
    <w:rPr>
      <w:rFonts w:ascii="Arial" w:hAnsi="Arial" w:cs="Arial"/>
      <w:b/>
      <w:bCs/>
      <w:snapToGrid w:val="0"/>
      <w:color w:val="000000"/>
      <w:sz w:val="22"/>
      <w:szCs w:val="22"/>
      <w:lang w:eastAsia="en-US"/>
    </w:rPr>
  </w:style>
  <w:style w:type="character" w:customStyle="1" w:styleId="TitreCar">
    <w:name w:val="Titre Car"/>
    <w:basedOn w:val="Policepardfaut"/>
    <w:link w:val="Titre"/>
    <w:rsid w:val="00F6490C"/>
    <w:rPr>
      <w:rFonts w:ascii="Arial" w:eastAsia="Times New Roman" w:hAnsi="Arial" w:cs="Arial"/>
      <w:b/>
      <w:bCs/>
      <w:snapToGrid w:val="0"/>
      <w:color w:val="000000"/>
      <w:lang w:val="en-US"/>
    </w:rPr>
  </w:style>
  <w:style w:type="paragraph" w:styleId="En-tte">
    <w:name w:val="header"/>
    <w:basedOn w:val="Normal"/>
    <w:link w:val="En-tteCar"/>
    <w:rsid w:val="00F6490C"/>
    <w:pPr>
      <w:tabs>
        <w:tab w:val="center" w:pos="4536"/>
        <w:tab w:val="right" w:pos="9072"/>
      </w:tabs>
    </w:pPr>
  </w:style>
  <w:style w:type="character" w:customStyle="1" w:styleId="En-tteCar">
    <w:name w:val="En-tête Car"/>
    <w:basedOn w:val="Policepardfaut"/>
    <w:link w:val="En-tte"/>
    <w:rsid w:val="00F6490C"/>
    <w:rPr>
      <w:rFonts w:ascii="Times New Roman" w:eastAsia="Times New Roman" w:hAnsi="Times New Roman" w:cs="Times New Roman"/>
      <w:sz w:val="20"/>
      <w:szCs w:val="20"/>
      <w:lang w:val="en-US" w:eastAsia="fr-FR"/>
    </w:rPr>
  </w:style>
  <w:style w:type="paragraph" w:styleId="Pieddepage">
    <w:name w:val="footer"/>
    <w:basedOn w:val="Normal"/>
    <w:link w:val="PieddepageCar"/>
    <w:uiPriority w:val="99"/>
    <w:rsid w:val="00F6490C"/>
    <w:pPr>
      <w:tabs>
        <w:tab w:val="center" w:pos="4536"/>
        <w:tab w:val="right" w:pos="9072"/>
      </w:tabs>
    </w:pPr>
  </w:style>
  <w:style w:type="character" w:customStyle="1" w:styleId="PieddepageCar">
    <w:name w:val="Pied de page Car"/>
    <w:basedOn w:val="Policepardfaut"/>
    <w:link w:val="Pieddepage"/>
    <w:uiPriority w:val="99"/>
    <w:rsid w:val="00F6490C"/>
    <w:rPr>
      <w:rFonts w:ascii="Times New Roman" w:eastAsia="Times New Roman" w:hAnsi="Times New Roman" w:cs="Times New Roman"/>
      <w:sz w:val="20"/>
      <w:szCs w:val="20"/>
      <w:lang w:val="en-US" w:eastAsia="fr-FR"/>
    </w:rPr>
  </w:style>
  <w:style w:type="character" w:styleId="Numrodepage">
    <w:name w:val="page number"/>
    <w:basedOn w:val="Policepardfaut"/>
    <w:rsid w:val="00F6490C"/>
  </w:style>
  <w:style w:type="paragraph" w:styleId="Corpsdetexte">
    <w:name w:val="Body Text"/>
    <w:basedOn w:val="Normal"/>
    <w:link w:val="CorpsdetexteCar"/>
    <w:rsid w:val="00F6490C"/>
    <w:pPr>
      <w:widowControl w:val="0"/>
      <w:suppressAutoHyphens/>
      <w:spacing w:after="283"/>
    </w:pPr>
    <w:rPr>
      <w:sz w:val="24"/>
      <w:lang w:val="de-DE" w:eastAsia="sv-SE"/>
    </w:rPr>
  </w:style>
  <w:style w:type="character" w:customStyle="1" w:styleId="CorpsdetexteCar">
    <w:name w:val="Corps de texte Car"/>
    <w:basedOn w:val="Policepardfaut"/>
    <w:link w:val="Corpsdetexte"/>
    <w:rsid w:val="00F6490C"/>
    <w:rPr>
      <w:rFonts w:ascii="Times New Roman" w:eastAsia="Times New Roman" w:hAnsi="Times New Roman" w:cs="Times New Roman"/>
      <w:sz w:val="24"/>
      <w:szCs w:val="20"/>
      <w:lang w:val="de-DE" w:eastAsia="sv-SE"/>
    </w:rPr>
  </w:style>
  <w:style w:type="paragraph" w:styleId="Paragraphedeliste">
    <w:name w:val="List Paragraph"/>
    <w:basedOn w:val="Normal"/>
    <w:uiPriority w:val="34"/>
    <w:qFormat/>
    <w:rsid w:val="00B050C0"/>
    <w:pPr>
      <w:ind w:left="720"/>
      <w:contextualSpacing/>
    </w:pPr>
  </w:style>
  <w:style w:type="paragraph" w:styleId="Notedebasdepage">
    <w:name w:val="footnote text"/>
    <w:basedOn w:val="Normal"/>
    <w:link w:val="NotedebasdepageCar"/>
    <w:rsid w:val="00BE3F51"/>
  </w:style>
  <w:style w:type="character" w:customStyle="1" w:styleId="NotedebasdepageCar">
    <w:name w:val="Note de bas de page Car"/>
    <w:basedOn w:val="Policepardfaut"/>
    <w:link w:val="Notedebasdepage"/>
    <w:rsid w:val="00BE3F51"/>
    <w:rPr>
      <w:rFonts w:ascii="Times New Roman" w:eastAsia="Times New Roman" w:hAnsi="Times New Roman" w:cs="Times New Roman"/>
      <w:sz w:val="20"/>
      <w:szCs w:val="20"/>
      <w:lang w:val="en-US" w:eastAsia="fr-FR"/>
    </w:rPr>
  </w:style>
  <w:style w:type="character" w:styleId="Appelnotedebasdep">
    <w:name w:val="footnote reference"/>
    <w:basedOn w:val="Policepardfaut"/>
    <w:rsid w:val="00BE3F51"/>
    <w:rPr>
      <w:vertAlign w:val="superscript"/>
    </w:rPr>
  </w:style>
  <w:style w:type="character" w:styleId="Lienhypertexte">
    <w:name w:val="Hyperlink"/>
    <w:basedOn w:val="Policepardfaut"/>
    <w:uiPriority w:val="99"/>
    <w:unhideWhenUsed/>
    <w:rsid w:val="00937532"/>
    <w:rPr>
      <w:color w:val="0000FF"/>
      <w:u w:val="single"/>
    </w:rPr>
  </w:style>
  <w:style w:type="paragraph" w:styleId="Textedebulles">
    <w:name w:val="Balloon Text"/>
    <w:basedOn w:val="Normal"/>
    <w:link w:val="TextedebullesCar"/>
    <w:uiPriority w:val="99"/>
    <w:semiHidden/>
    <w:unhideWhenUsed/>
    <w:rsid w:val="000354D8"/>
    <w:rPr>
      <w:rFonts w:ascii="Tahoma" w:hAnsi="Tahoma" w:cs="Tahoma"/>
      <w:sz w:val="16"/>
      <w:szCs w:val="16"/>
    </w:rPr>
  </w:style>
  <w:style w:type="character" w:customStyle="1" w:styleId="TextedebullesCar">
    <w:name w:val="Texte de bulles Car"/>
    <w:basedOn w:val="Policepardfaut"/>
    <w:link w:val="Textedebulles"/>
    <w:uiPriority w:val="99"/>
    <w:semiHidden/>
    <w:rsid w:val="000354D8"/>
    <w:rPr>
      <w:rFonts w:ascii="Tahoma" w:eastAsia="Times New Roman" w:hAnsi="Tahoma" w:cs="Tahoma"/>
      <w:sz w:val="16"/>
      <w:szCs w:val="16"/>
      <w:lang w:val="en-US" w:eastAsia="fr-FR"/>
    </w:rPr>
  </w:style>
  <w:style w:type="character" w:styleId="Marquedecommentaire">
    <w:name w:val="annotation reference"/>
    <w:basedOn w:val="Policepardfaut"/>
    <w:uiPriority w:val="99"/>
    <w:semiHidden/>
    <w:unhideWhenUsed/>
    <w:rsid w:val="005D7F67"/>
    <w:rPr>
      <w:sz w:val="16"/>
      <w:szCs w:val="16"/>
    </w:rPr>
  </w:style>
  <w:style w:type="paragraph" w:styleId="Commentaire">
    <w:name w:val="annotation text"/>
    <w:basedOn w:val="Normal"/>
    <w:link w:val="CommentaireCar"/>
    <w:uiPriority w:val="99"/>
    <w:semiHidden/>
    <w:unhideWhenUsed/>
    <w:rsid w:val="005D7F67"/>
  </w:style>
  <w:style w:type="character" w:customStyle="1" w:styleId="CommentaireCar">
    <w:name w:val="Commentaire Car"/>
    <w:basedOn w:val="Policepardfaut"/>
    <w:link w:val="Commentaire"/>
    <w:uiPriority w:val="99"/>
    <w:semiHidden/>
    <w:rsid w:val="005D7F67"/>
    <w:rPr>
      <w:rFonts w:ascii="Times New Roman" w:eastAsia="Times New Roman" w:hAnsi="Times New Roman" w:cs="Times New Roman"/>
      <w:sz w:val="20"/>
      <w:szCs w:val="20"/>
      <w:lang w:val="en-US" w:eastAsia="fr-FR"/>
    </w:rPr>
  </w:style>
  <w:style w:type="paragraph" w:styleId="Objetducommentaire">
    <w:name w:val="annotation subject"/>
    <w:basedOn w:val="Commentaire"/>
    <w:next w:val="Commentaire"/>
    <w:link w:val="ObjetducommentaireCar"/>
    <w:uiPriority w:val="99"/>
    <w:semiHidden/>
    <w:unhideWhenUsed/>
    <w:rsid w:val="005D7F67"/>
    <w:rPr>
      <w:b/>
      <w:bCs/>
    </w:rPr>
  </w:style>
  <w:style w:type="character" w:customStyle="1" w:styleId="ObjetducommentaireCar">
    <w:name w:val="Objet du commentaire Car"/>
    <w:basedOn w:val="CommentaireCar"/>
    <w:link w:val="Objetducommentaire"/>
    <w:uiPriority w:val="99"/>
    <w:semiHidden/>
    <w:rsid w:val="005D7F67"/>
    <w:rPr>
      <w:rFonts w:ascii="Times New Roman" w:eastAsia="Times New Roman" w:hAnsi="Times New Roman" w:cs="Times New Roman"/>
      <w:b/>
      <w:bCs/>
      <w:sz w:val="20"/>
      <w:szCs w:val="20"/>
      <w:lang w:val="en-US" w:eastAsia="fr-FR"/>
    </w:rPr>
  </w:style>
  <w:style w:type="character" w:customStyle="1" w:styleId="Endnotenzeichen1">
    <w:name w:val="Endnotenzeichen1"/>
    <w:rsid w:val="004B73C3"/>
    <w:rPr>
      <w:rFonts w:ascii="Times New Roman" w:hAnsi="Times New Roman" w:cs="Times New Roman"/>
      <w:vertAlign w:val="superscript"/>
    </w:rPr>
  </w:style>
  <w:style w:type="paragraph" w:customStyle="1" w:styleId="ListParagraph1">
    <w:name w:val="List Paragraph1"/>
    <w:basedOn w:val="Normal"/>
    <w:rsid w:val="00C0048A"/>
    <w:pPr>
      <w:widowControl w:val="0"/>
      <w:suppressAutoHyphens/>
      <w:ind w:left="720"/>
    </w:pPr>
    <w:rPr>
      <w:sz w:val="24"/>
      <w:lang w:eastAsia="en-US"/>
    </w:rPr>
  </w:style>
  <w:style w:type="character" w:styleId="Mentionnonrsolue">
    <w:name w:val="Unresolved Mention"/>
    <w:basedOn w:val="Policepardfaut"/>
    <w:uiPriority w:val="99"/>
    <w:semiHidden/>
    <w:unhideWhenUsed/>
    <w:rsid w:val="00060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d@ifna.site.fr"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8C59B-6D96-4BB0-B1A1-58003A868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21</Pages>
  <Words>6035</Words>
  <Characters>33198</Characters>
  <Application>Microsoft Office Word</Application>
  <DocSecurity>0</DocSecurity>
  <Lines>276</Lines>
  <Paragraphs>78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Riesen</dc:creator>
  <cp:lastModifiedBy>Natacha Cuvellier</cp:lastModifiedBy>
  <cp:revision>40</cp:revision>
  <dcterms:created xsi:type="dcterms:W3CDTF">2023-12-05T16:16:00Z</dcterms:created>
  <dcterms:modified xsi:type="dcterms:W3CDTF">2024-10-04T12:02:00Z</dcterms:modified>
</cp:coreProperties>
</file>